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83" w:rsidRPr="00090540" w:rsidRDefault="00AE6C8F" w:rsidP="000859BE">
      <w:pPr>
        <w:pStyle w:val="1"/>
        <w:rPr>
          <w:color w:val="auto"/>
        </w:rPr>
      </w:pPr>
      <w:r w:rsidRPr="00090540">
        <w:rPr>
          <w:color w:val="auto"/>
        </w:rPr>
        <w:t xml:space="preserve"> Закон </w:t>
      </w:r>
      <w:r w:rsidR="00A44183" w:rsidRPr="00090540">
        <w:rPr>
          <w:color w:val="auto"/>
        </w:rPr>
        <w:t>Краснодарского края от 26 декабря 2005 года № 966</w:t>
      </w:r>
      <w:r w:rsidR="00A44183" w:rsidRPr="00090540">
        <w:rPr>
          <w:color w:val="auto"/>
        </w:rPr>
        <w:noBreakHyphen/>
        <w:t xml:space="preserve">КЗ "О муниципальных выборах в Краснодарском крае" </w:t>
      </w:r>
    </w:p>
    <w:p w:rsidR="00F716B0" w:rsidRPr="00090540" w:rsidRDefault="00A44183" w:rsidP="000859BE">
      <w:pPr>
        <w:pStyle w:val="1"/>
        <w:rPr>
          <w:color w:val="auto"/>
        </w:rPr>
      </w:pPr>
      <w:r w:rsidRPr="00090540">
        <w:rPr>
          <w:color w:val="auto"/>
        </w:rPr>
        <w:t>с изменениями</w:t>
      </w:r>
      <w:r w:rsidR="00B93290" w:rsidRPr="00090540">
        <w:rPr>
          <w:color w:val="auto"/>
        </w:rPr>
        <w:t>:</w:t>
      </w:r>
      <w:r w:rsidRPr="00090540">
        <w:rPr>
          <w:color w:val="auto"/>
        </w:rPr>
        <w:t xml:space="preserve"> от 4</w:t>
      </w:r>
      <w:r w:rsidR="00B93290" w:rsidRPr="00090540">
        <w:rPr>
          <w:color w:val="auto"/>
        </w:rPr>
        <w:t>.07.</w:t>
      </w:r>
      <w:r w:rsidRPr="00090540">
        <w:rPr>
          <w:color w:val="auto"/>
        </w:rPr>
        <w:t>2006 г</w:t>
      </w:r>
      <w:r w:rsidR="00B93290" w:rsidRPr="00090540">
        <w:rPr>
          <w:color w:val="auto"/>
        </w:rPr>
        <w:t>.</w:t>
      </w:r>
      <w:r w:rsidRPr="00090540">
        <w:rPr>
          <w:color w:val="auto"/>
        </w:rPr>
        <w:t xml:space="preserve"> № 1052</w:t>
      </w:r>
      <w:r w:rsidRPr="00090540">
        <w:rPr>
          <w:color w:val="auto"/>
        </w:rPr>
        <w:noBreakHyphen/>
        <w:t>КЗ; 31</w:t>
      </w:r>
      <w:r w:rsidR="00B93290" w:rsidRPr="00090540">
        <w:rPr>
          <w:color w:val="auto"/>
        </w:rPr>
        <w:t>.01.</w:t>
      </w:r>
      <w:r w:rsidRPr="00090540">
        <w:rPr>
          <w:color w:val="auto"/>
        </w:rPr>
        <w:t>2007 г</w:t>
      </w:r>
      <w:r w:rsidR="00B93290" w:rsidRPr="00090540">
        <w:rPr>
          <w:color w:val="auto"/>
        </w:rPr>
        <w:t>.</w:t>
      </w:r>
      <w:r w:rsidRPr="00090540">
        <w:rPr>
          <w:color w:val="auto"/>
        </w:rPr>
        <w:t xml:space="preserve"> № 1180</w:t>
      </w:r>
      <w:r w:rsidRPr="00090540">
        <w:rPr>
          <w:color w:val="auto"/>
        </w:rPr>
        <w:noBreakHyphen/>
        <w:t>КЗ; 4</w:t>
      </w:r>
      <w:r w:rsidR="00B93290" w:rsidRPr="00090540">
        <w:rPr>
          <w:color w:val="auto"/>
        </w:rPr>
        <w:t>.04.</w:t>
      </w:r>
      <w:r w:rsidRPr="00090540">
        <w:rPr>
          <w:color w:val="auto"/>
        </w:rPr>
        <w:t>2008 г</w:t>
      </w:r>
      <w:r w:rsidR="00B93290" w:rsidRPr="00090540">
        <w:rPr>
          <w:color w:val="auto"/>
        </w:rPr>
        <w:t>.</w:t>
      </w:r>
      <w:r w:rsidRPr="00090540">
        <w:rPr>
          <w:color w:val="auto"/>
        </w:rPr>
        <w:t xml:space="preserve"> № 1446</w:t>
      </w:r>
      <w:r w:rsidRPr="00090540">
        <w:rPr>
          <w:color w:val="auto"/>
        </w:rPr>
        <w:noBreakHyphen/>
        <w:t>КЗ; 3</w:t>
      </w:r>
      <w:r w:rsidR="00B93290" w:rsidRPr="00090540">
        <w:rPr>
          <w:color w:val="auto"/>
        </w:rPr>
        <w:t>.04.</w:t>
      </w:r>
      <w:r w:rsidRPr="00090540">
        <w:rPr>
          <w:color w:val="auto"/>
        </w:rPr>
        <w:t>2009 г</w:t>
      </w:r>
      <w:r w:rsidR="00B93290" w:rsidRPr="00090540">
        <w:rPr>
          <w:color w:val="auto"/>
        </w:rPr>
        <w:t>.</w:t>
      </w:r>
      <w:r w:rsidRPr="00090540">
        <w:rPr>
          <w:color w:val="auto"/>
        </w:rPr>
        <w:t xml:space="preserve"> № 1713</w:t>
      </w:r>
      <w:r w:rsidRPr="00090540">
        <w:rPr>
          <w:color w:val="auto"/>
        </w:rPr>
        <w:noBreakHyphen/>
        <w:t>КЗ; 23</w:t>
      </w:r>
      <w:r w:rsidR="00B93290" w:rsidRPr="00090540">
        <w:rPr>
          <w:color w:val="auto"/>
        </w:rPr>
        <w:t>.07.</w:t>
      </w:r>
      <w:r w:rsidRPr="00090540">
        <w:rPr>
          <w:color w:val="auto"/>
        </w:rPr>
        <w:t>2009 г</w:t>
      </w:r>
      <w:r w:rsidR="00B93290" w:rsidRPr="00090540">
        <w:rPr>
          <w:color w:val="auto"/>
        </w:rPr>
        <w:t>.</w:t>
      </w:r>
      <w:r w:rsidRPr="00090540">
        <w:rPr>
          <w:color w:val="auto"/>
        </w:rPr>
        <w:t xml:space="preserve"> № 1794</w:t>
      </w:r>
      <w:r w:rsidRPr="00090540">
        <w:rPr>
          <w:color w:val="auto"/>
        </w:rPr>
        <w:noBreakHyphen/>
        <w:t>КЗ; 28</w:t>
      </w:r>
      <w:r w:rsidR="00B93290" w:rsidRPr="00090540">
        <w:rPr>
          <w:color w:val="auto"/>
        </w:rPr>
        <w:t>.07.</w:t>
      </w:r>
      <w:r w:rsidRPr="00090540">
        <w:rPr>
          <w:color w:val="auto"/>
        </w:rPr>
        <w:t>2010 г</w:t>
      </w:r>
      <w:r w:rsidR="00B93290" w:rsidRPr="00090540">
        <w:rPr>
          <w:color w:val="auto"/>
        </w:rPr>
        <w:t>.</w:t>
      </w:r>
      <w:r w:rsidRPr="00090540">
        <w:rPr>
          <w:color w:val="auto"/>
        </w:rPr>
        <w:t xml:space="preserve"> №</w:t>
      </w:r>
      <w:r w:rsidR="00B93290" w:rsidRPr="00090540">
        <w:rPr>
          <w:color w:val="auto"/>
        </w:rPr>
        <w:t> </w:t>
      </w:r>
      <w:r w:rsidRPr="00090540">
        <w:rPr>
          <w:color w:val="auto"/>
        </w:rPr>
        <w:t>2047</w:t>
      </w:r>
      <w:r w:rsidRPr="00090540">
        <w:rPr>
          <w:color w:val="auto"/>
        </w:rPr>
        <w:noBreakHyphen/>
        <w:t>КЗ; 29</w:t>
      </w:r>
      <w:r w:rsidR="00B93290" w:rsidRPr="00090540">
        <w:rPr>
          <w:color w:val="auto"/>
        </w:rPr>
        <w:t>.12.</w:t>
      </w:r>
      <w:r w:rsidRPr="00090540">
        <w:rPr>
          <w:color w:val="auto"/>
        </w:rPr>
        <w:t>2010 г</w:t>
      </w:r>
      <w:r w:rsidR="00B93290" w:rsidRPr="00090540">
        <w:rPr>
          <w:color w:val="auto"/>
        </w:rPr>
        <w:t>.</w:t>
      </w:r>
      <w:r w:rsidRPr="00090540">
        <w:rPr>
          <w:color w:val="auto"/>
        </w:rPr>
        <w:t xml:space="preserve"> № 2152</w:t>
      </w:r>
      <w:r w:rsidRPr="00090540">
        <w:rPr>
          <w:color w:val="auto"/>
        </w:rPr>
        <w:noBreakHyphen/>
        <w:t>КЗ; 12</w:t>
      </w:r>
      <w:r w:rsidR="00B93290" w:rsidRPr="00090540">
        <w:rPr>
          <w:color w:val="auto"/>
        </w:rPr>
        <w:t>.07.</w:t>
      </w:r>
      <w:r w:rsidRPr="00090540">
        <w:rPr>
          <w:color w:val="auto"/>
        </w:rPr>
        <w:t>2011 г</w:t>
      </w:r>
      <w:r w:rsidR="00B93290" w:rsidRPr="00090540">
        <w:rPr>
          <w:color w:val="auto"/>
        </w:rPr>
        <w:t>.</w:t>
      </w:r>
      <w:r w:rsidRPr="00090540">
        <w:rPr>
          <w:color w:val="auto"/>
        </w:rPr>
        <w:t xml:space="preserve"> № 2283</w:t>
      </w:r>
      <w:r w:rsidRPr="00090540">
        <w:rPr>
          <w:color w:val="auto"/>
        </w:rPr>
        <w:noBreakHyphen/>
        <w:t>КЗ; 3</w:t>
      </w:r>
      <w:r w:rsidR="00B93290" w:rsidRPr="00090540">
        <w:rPr>
          <w:color w:val="auto"/>
        </w:rPr>
        <w:t>.02.</w:t>
      </w:r>
      <w:r w:rsidRPr="00090540">
        <w:rPr>
          <w:color w:val="auto"/>
        </w:rPr>
        <w:t>2012 г</w:t>
      </w:r>
      <w:r w:rsidR="00B93290" w:rsidRPr="00090540">
        <w:rPr>
          <w:color w:val="auto"/>
        </w:rPr>
        <w:t>.</w:t>
      </w:r>
      <w:r w:rsidRPr="00090540">
        <w:rPr>
          <w:color w:val="auto"/>
        </w:rPr>
        <w:t xml:space="preserve"> № 2426</w:t>
      </w:r>
      <w:r w:rsidRPr="00090540">
        <w:rPr>
          <w:color w:val="auto"/>
        </w:rPr>
        <w:noBreakHyphen/>
        <w:t>КЗ; 3</w:t>
      </w:r>
      <w:r w:rsidR="00B93290" w:rsidRPr="00090540">
        <w:rPr>
          <w:color w:val="auto"/>
        </w:rPr>
        <w:t>.07.</w:t>
      </w:r>
      <w:r w:rsidRPr="00090540">
        <w:rPr>
          <w:color w:val="auto"/>
        </w:rPr>
        <w:t>2012 г</w:t>
      </w:r>
      <w:r w:rsidR="00B93290" w:rsidRPr="00090540">
        <w:rPr>
          <w:color w:val="auto"/>
        </w:rPr>
        <w:t>.</w:t>
      </w:r>
      <w:r w:rsidRPr="00090540">
        <w:rPr>
          <w:color w:val="auto"/>
        </w:rPr>
        <w:t xml:space="preserve"> № 2518</w:t>
      </w:r>
      <w:r w:rsidRPr="00090540">
        <w:rPr>
          <w:color w:val="auto"/>
        </w:rPr>
        <w:noBreakHyphen/>
        <w:t>КЗ; 1</w:t>
      </w:r>
      <w:r w:rsidR="00B93290" w:rsidRPr="00090540">
        <w:rPr>
          <w:color w:val="auto"/>
        </w:rPr>
        <w:t>.03.</w:t>
      </w:r>
      <w:r w:rsidRPr="00090540">
        <w:rPr>
          <w:color w:val="auto"/>
        </w:rPr>
        <w:t>2013 г</w:t>
      </w:r>
      <w:r w:rsidR="00B93290" w:rsidRPr="00090540">
        <w:rPr>
          <w:color w:val="auto"/>
        </w:rPr>
        <w:t>.</w:t>
      </w:r>
      <w:r w:rsidRPr="00090540">
        <w:rPr>
          <w:color w:val="auto"/>
        </w:rPr>
        <w:t xml:space="preserve"> № 2676</w:t>
      </w:r>
      <w:r w:rsidRPr="00090540">
        <w:rPr>
          <w:color w:val="auto"/>
        </w:rPr>
        <w:noBreakHyphen/>
        <w:t>КЗ; 9</w:t>
      </w:r>
      <w:r w:rsidR="00B93290" w:rsidRPr="00090540">
        <w:rPr>
          <w:color w:val="auto"/>
        </w:rPr>
        <w:t>.07.</w:t>
      </w:r>
      <w:r w:rsidRPr="00090540">
        <w:rPr>
          <w:color w:val="auto"/>
        </w:rPr>
        <w:t>2013 г</w:t>
      </w:r>
      <w:r w:rsidR="00B93290" w:rsidRPr="00090540">
        <w:rPr>
          <w:color w:val="auto"/>
        </w:rPr>
        <w:t>.</w:t>
      </w:r>
      <w:r w:rsidRPr="00090540">
        <w:rPr>
          <w:color w:val="auto"/>
        </w:rPr>
        <w:t xml:space="preserve"> № 2756</w:t>
      </w:r>
      <w:r w:rsidRPr="00090540">
        <w:rPr>
          <w:color w:val="auto"/>
        </w:rPr>
        <w:noBreakHyphen/>
        <w:t>КЗ; 16</w:t>
      </w:r>
      <w:r w:rsidR="00B93290" w:rsidRPr="00090540">
        <w:rPr>
          <w:color w:val="auto"/>
        </w:rPr>
        <w:t>.07.</w:t>
      </w:r>
      <w:r w:rsidRPr="00090540">
        <w:rPr>
          <w:color w:val="auto"/>
        </w:rPr>
        <w:t>2013 г</w:t>
      </w:r>
      <w:r w:rsidR="00B93290" w:rsidRPr="00090540">
        <w:rPr>
          <w:color w:val="auto"/>
        </w:rPr>
        <w:t>.</w:t>
      </w:r>
      <w:r w:rsidRPr="00090540">
        <w:rPr>
          <w:color w:val="auto"/>
        </w:rPr>
        <w:t xml:space="preserve"> № 2769</w:t>
      </w:r>
      <w:r w:rsidRPr="00090540">
        <w:rPr>
          <w:color w:val="auto"/>
        </w:rPr>
        <w:noBreakHyphen/>
        <w:t>КЗ; 1</w:t>
      </w:r>
      <w:r w:rsidR="00B93290" w:rsidRPr="00090540">
        <w:rPr>
          <w:color w:val="auto"/>
        </w:rPr>
        <w:t>.11.</w:t>
      </w:r>
      <w:r w:rsidRPr="00090540">
        <w:rPr>
          <w:color w:val="auto"/>
        </w:rPr>
        <w:t>2013 г</w:t>
      </w:r>
      <w:r w:rsidR="00B93290" w:rsidRPr="00090540">
        <w:rPr>
          <w:color w:val="auto"/>
        </w:rPr>
        <w:t>.</w:t>
      </w:r>
      <w:r w:rsidRPr="00090540">
        <w:rPr>
          <w:color w:val="auto"/>
        </w:rPr>
        <w:t xml:space="preserve"> № 2823</w:t>
      </w:r>
      <w:r w:rsidRPr="00090540">
        <w:rPr>
          <w:color w:val="auto"/>
        </w:rPr>
        <w:noBreakHyphen/>
        <w:t>КЗ; 4</w:t>
      </w:r>
      <w:r w:rsidR="00B93290" w:rsidRPr="00090540">
        <w:rPr>
          <w:color w:val="auto"/>
        </w:rPr>
        <w:t>.02.</w:t>
      </w:r>
      <w:r w:rsidRPr="00090540">
        <w:rPr>
          <w:color w:val="auto"/>
        </w:rPr>
        <w:t>2014 г</w:t>
      </w:r>
      <w:r w:rsidR="00B93290" w:rsidRPr="00090540">
        <w:rPr>
          <w:color w:val="auto"/>
        </w:rPr>
        <w:t>.</w:t>
      </w:r>
      <w:r w:rsidRPr="00090540">
        <w:rPr>
          <w:color w:val="auto"/>
        </w:rPr>
        <w:t xml:space="preserve"> № 2882</w:t>
      </w:r>
      <w:r w:rsidRPr="00090540">
        <w:rPr>
          <w:color w:val="auto"/>
        </w:rPr>
        <w:noBreakHyphen/>
        <w:t>КЗ; 6</w:t>
      </w:r>
      <w:r w:rsidR="00B93290" w:rsidRPr="00090540">
        <w:rPr>
          <w:color w:val="auto"/>
        </w:rPr>
        <w:t>.03.</w:t>
      </w:r>
      <w:r w:rsidRPr="00090540">
        <w:rPr>
          <w:color w:val="auto"/>
        </w:rPr>
        <w:t>2014 г</w:t>
      </w:r>
      <w:r w:rsidR="00B93290" w:rsidRPr="00090540">
        <w:rPr>
          <w:color w:val="auto"/>
        </w:rPr>
        <w:t>.</w:t>
      </w:r>
      <w:r w:rsidRPr="00090540">
        <w:rPr>
          <w:color w:val="auto"/>
        </w:rPr>
        <w:t xml:space="preserve"> № 2909</w:t>
      </w:r>
      <w:r w:rsidRPr="00090540">
        <w:rPr>
          <w:color w:val="auto"/>
        </w:rPr>
        <w:noBreakHyphen/>
        <w:t>КЗ; 29</w:t>
      </w:r>
      <w:r w:rsidR="00B93290" w:rsidRPr="00090540">
        <w:rPr>
          <w:color w:val="auto"/>
        </w:rPr>
        <w:t>.05.</w:t>
      </w:r>
      <w:r w:rsidRPr="00090540">
        <w:rPr>
          <w:color w:val="auto"/>
        </w:rPr>
        <w:t>2014 г</w:t>
      </w:r>
      <w:r w:rsidR="00B93290" w:rsidRPr="00090540">
        <w:rPr>
          <w:color w:val="auto"/>
        </w:rPr>
        <w:t>.</w:t>
      </w:r>
      <w:r w:rsidRPr="00090540">
        <w:rPr>
          <w:color w:val="auto"/>
        </w:rPr>
        <w:t xml:space="preserve"> № 2981</w:t>
      </w:r>
      <w:r w:rsidRPr="00090540">
        <w:rPr>
          <w:color w:val="auto"/>
        </w:rPr>
        <w:noBreakHyphen/>
        <w:t>КЗ; 23</w:t>
      </w:r>
      <w:r w:rsidR="00B93290" w:rsidRPr="00090540">
        <w:rPr>
          <w:color w:val="auto"/>
        </w:rPr>
        <w:t>.07.</w:t>
      </w:r>
      <w:r w:rsidRPr="00090540">
        <w:rPr>
          <w:color w:val="auto"/>
        </w:rPr>
        <w:t>2014 г</w:t>
      </w:r>
      <w:r w:rsidR="00B93290" w:rsidRPr="00090540">
        <w:rPr>
          <w:color w:val="auto"/>
        </w:rPr>
        <w:t>.</w:t>
      </w:r>
      <w:r w:rsidRPr="00090540">
        <w:rPr>
          <w:color w:val="auto"/>
        </w:rPr>
        <w:t xml:space="preserve"> №</w:t>
      </w:r>
      <w:r w:rsidR="00B93290" w:rsidRPr="00090540">
        <w:rPr>
          <w:color w:val="auto"/>
        </w:rPr>
        <w:t> </w:t>
      </w:r>
      <w:r w:rsidRPr="00090540">
        <w:rPr>
          <w:color w:val="auto"/>
        </w:rPr>
        <w:t>3006</w:t>
      </w:r>
      <w:r w:rsidRPr="00090540">
        <w:rPr>
          <w:color w:val="auto"/>
        </w:rPr>
        <w:noBreakHyphen/>
        <w:t>КЗ; 15</w:t>
      </w:r>
      <w:r w:rsidR="00B93290" w:rsidRPr="00090540">
        <w:rPr>
          <w:color w:val="auto"/>
        </w:rPr>
        <w:t>.12.</w:t>
      </w:r>
      <w:r w:rsidRPr="00090540">
        <w:rPr>
          <w:color w:val="auto"/>
        </w:rPr>
        <w:t>2014 г</w:t>
      </w:r>
      <w:r w:rsidR="00B93290" w:rsidRPr="00090540">
        <w:rPr>
          <w:color w:val="auto"/>
        </w:rPr>
        <w:t>.</w:t>
      </w:r>
      <w:r w:rsidRPr="00090540">
        <w:rPr>
          <w:color w:val="auto"/>
        </w:rPr>
        <w:t xml:space="preserve"> № 3071</w:t>
      </w:r>
      <w:r w:rsidRPr="00090540">
        <w:rPr>
          <w:color w:val="auto"/>
        </w:rPr>
        <w:noBreakHyphen/>
        <w:t>КЗ; 6</w:t>
      </w:r>
      <w:r w:rsidR="00B93290" w:rsidRPr="00090540">
        <w:rPr>
          <w:color w:val="auto"/>
        </w:rPr>
        <w:t>.02.</w:t>
      </w:r>
      <w:r w:rsidRPr="00090540">
        <w:rPr>
          <w:color w:val="auto"/>
        </w:rPr>
        <w:t>2015 г</w:t>
      </w:r>
      <w:r w:rsidR="00B93290" w:rsidRPr="00090540">
        <w:rPr>
          <w:color w:val="auto"/>
        </w:rPr>
        <w:t>.</w:t>
      </w:r>
      <w:r w:rsidRPr="00090540">
        <w:rPr>
          <w:color w:val="auto"/>
        </w:rPr>
        <w:t xml:space="preserve"> № 3102</w:t>
      </w:r>
      <w:r w:rsidRPr="00090540">
        <w:rPr>
          <w:color w:val="auto"/>
        </w:rPr>
        <w:noBreakHyphen/>
        <w:t>КЗ; 4</w:t>
      </w:r>
      <w:r w:rsidR="00B93290" w:rsidRPr="00090540">
        <w:rPr>
          <w:color w:val="auto"/>
        </w:rPr>
        <w:t>.03.</w:t>
      </w:r>
      <w:r w:rsidRPr="00090540">
        <w:rPr>
          <w:color w:val="auto"/>
        </w:rPr>
        <w:t>2015 г</w:t>
      </w:r>
      <w:r w:rsidR="00B93290" w:rsidRPr="00090540">
        <w:rPr>
          <w:color w:val="auto"/>
        </w:rPr>
        <w:t>.</w:t>
      </w:r>
      <w:r w:rsidRPr="00090540">
        <w:rPr>
          <w:color w:val="auto"/>
        </w:rPr>
        <w:t xml:space="preserve"> №</w:t>
      </w:r>
      <w:r w:rsidR="00B93290" w:rsidRPr="00090540">
        <w:rPr>
          <w:color w:val="auto"/>
        </w:rPr>
        <w:t> </w:t>
      </w:r>
      <w:r w:rsidRPr="00090540">
        <w:rPr>
          <w:color w:val="auto"/>
        </w:rPr>
        <w:t>3145</w:t>
      </w:r>
      <w:r w:rsidRPr="00090540">
        <w:rPr>
          <w:color w:val="auto"/>
        </w:rPr>
        <w:noBreakHyphen/>
        <w:t>КЗ; 8</w:t>
      </w:r>
      <w:r w:rsidR="00B93290" w:rsidRPr="00090540">
        <w:rPr>
          <w:color w:val="auto"/>
        </w:rPr>
        <w:t>.05.</w:t>
      </w:r>
      <w:r w:rsidRPr="00090540">
        <w:rPr>
          <w:color w:val="auto"/>
        </w:rPr>
        <w:t>2015 г</w:t>
      </w:r>
      <w:r w:rsidR="00B93290" w:rsidRPr="00090540">
        <w:rPr>
          <w:color w:val="auto"/>
        </w:rPr>
        <w:t>.</w:t>
      </w:r>
      <w:r w:rsidRPr="00090540">
        <w:rPr>
          <w:color w:val="auto"/>
        </w:rPr>
        <w:t xml:space="preserve"> № 3163</w:t>
      </w:r>
      <w:r w:rsidRPr="00090540">
        <w:rPr>
          <w:color w:val="auto"/>
        </w:rPr>
        <w:noBreakHyphen/>
        <w:t>КЗ; 25</w:t>
      </w:r>
      <w:r w:rsidR="00B93290" w:rsidRPr="00090540">
        <w:rPr>
          <w:color w:val="auto"/>
        </w:rPr>
        <w:t>.12.</w:t>
      </w:r>
      <w:r w:rsidRPr="00090540">
        <w:rPr>
          <w:color w:val="auto"/>
        </w:rPr>
        <w:t>2015 г</w:t>
      </w:r>
      <w:r w:rsidR="00B93290" w:rsidRPr="00090540">
        <w:rPr>
          <w:color w:val="auto"/>
        </w:rPr>
        <w:t>.</w:t>
      </w:r>
      <w:r w:rsidRPr="00090540">
        <w:rPr>
          <w:color w:val="auto"/>
        </w:rPr>
        <w:t xml:space="preserve"> № 3307</w:t>
      </w:r>
      <w:r w:rsidRPr="00090540">
        <w:rPr>
          <w:color w:val="auto"/>
        </w:rPr>
        <w:noBreakHyphen/>
        <w:t>КЗ; 29</w:t>
      </w:r>
      <w:r w:rsidR="00B93290" w:rsidRPr="00090540">
        <w:rPr>
          <w:color w:val="auto"/>
        </w:rPr>
        <w:t>.04.</w:t>
      </w:r>
      <w:r w:rsidRPr="00090540">
        <w:rPr>
          <w:color w:val="auto"/>
        </w:rPr>
        <w:t>2016 г</w:t>
      </w:r>
      <w:r w:rsidR="00B93290" w:rsidRPr="00090540">
        <w:rPr>
          <w:color w:val="auto"/>
        </w:rPr>
        <w:t>.</w:t>
      </w:r>
      <w:r w:rsidRPr="00090540">
        <w:rPr>
          <w:color w:val="auto"/>
        </w:rPr>
        <w:t xml:space="preserve"> № 3378</w:t>
      </w:r>
      <w:r w:rsidRPr="00090540">
        <w:rPr>
          <w:color w:val="auto"/>
        </w:rPr>
        <w:noBreakHyphen/>
        <w:t>КЗ; 7</w:t>
      </w:r>
      <w:r w:rsidR="00B93290" w:rsidRPr="00090540">
        <w:rPr>
          <w:color w:val="auto"/>
        </w:rPr>
        <w:t>.02.</w:t>
      </w:r>
      <w:r w:rsidRPr="00090540">
        <w:rPr>
          <w:color w:val="auto"/>
        </w:rPr>
        <w:t>2017 г</w:t>
      </w:r>
      <w:r w:rsidR="00B93290" w:rsidRPr="00090540">
        <w:rPr>
          <w:color w:val="auto"/>
        </w:rPr>
        <w:t>.</w:t>
      </w:r>
      <w:r w:rsidRPr="00090540">
        <w:rPr>
          <w:color w:val="auto"/>
        </w:rPr>
        <w:t xml:space="preserve"> № 3561</w:t>
      </w:r>
      <w:r w:rsidRPr="00090540">
        <w:rPr>
          <w:color w:val="auto"/>
        </w:rPr>
        <w:noBreakHyphen/>
        <w:t>КЗ; 12</w:t>
      </w:r>
      <w:r w:rsidR="00B93290" w:rsidRPr="00090540">
        <w:rPr>
          <w:color w:val="auto"/>
        </w:rPr>
        <w:t>.02.</w:t>
      </w:r>
      <w:r w:rsidRPr="00090540">
        <w:rPr>
          <w:color w:val="auto"/>
        </w:rPr>
        <w:t>2018 г</w:t>
      </w:r>
      <w:r w:rsidR="00B93290" w:rsidRPr="00090540">
        <w:rPr>
          <w:color w:val="auto"/>
        </w:rPr>
        <w:t>.</w:t>
      </w:r>
      <w:r w:rsidRPr="00090540">
        <w:rPr>
          <w:color w:val="auto"/>
        </w:rPr>
        <w:t xml:space="preserve"> № 3738</w:t>
      </w:r>
      <w:r w:rsidRPr="00090540">
        <w:rPr>
          <w:color w:val="auto"/>
        </w:rPr>
        <w:noBreakHyphen/>
      </w:r>
      <w:r w:rsidR="00B93290" w:rsidRPr="00090540">
        <w:rPr>
          <w:color w:val="auto"/>
        </w:rPr>
        <w:t>КЗ; 1.06.</w:t>
      </w:r>
      <w:r w:rsidRPr="00090540">
        <w:rPr>
          <w:color w:val="auto"/>
        </w:rPr>
        <w:t>2018 г</w:t>
      </w:r>
      <w:r w:rsidR="001E6B1A" w:rsidRPr="00090540">
        <w:rPr>
          <w:color w:val="auto"/>
        </w:rPr>
        <w:t>.</w:t>
      </w:r>
      <w:r w:rsidRPr="00090540">
        <w:rPr>
          <w:color w:val="auto"/>
        </w:rPr>
        <w:t xml:space="preserve"> №</w:t>
      </w:r>
      <w:r w:rsidR="00B93290" w:rsidRPr="00090540">
        <w:rPr>
          <w:color w:val="auto"/>
        </w:rPr>
        <w:t> </w:t>
      </w:r>
      <w:r w:rsidRPr="00090540">
        <w:rPr>
          <w:color w:val="auto"/>
        </w:rPr>
        <w:t>3809</w:t>
      </w:r>
      <w:r w:rsidRPr="00090540">
        <w:rPr>
          <w:color w:val="auto"/>
        </w:rPr>
        <w:noBreakHyphen/>
        <w:t>КЗ; 5</w:t>
      </w:r>
      <w:r w:rsidR="00B93290" w:rsidRPr="00090540">
        <w:rPr>
          <w:color w:val="auto"/>
        </w:rPr>
        <w:t>.07.</w:t>
      </w:r>
      <w:r w:rsidRPr="00090540">
        <w:rPr>
          <w:color w:val="auto"/>
        </w:rPr>
        <w:t>2018 года № 3816</w:t>
      </w:r>
      <w:r w:rsidRPr="00090540">
        <w:rPr>
          <w:color w:val="auto"/>
        </w:rPr>
        <w:noBreakHyphen/>
        <w:t>КЗ</w:t>
      </w:r>
      <w:r w:rsidR="00B93290" w:rsidRPr="00090540">
        <w:rPr>
          <w:color w:val="auto"/>
        </w:rPr>
        <w:t xml:space="preserve">; </w:t>
      </w:r>
      <w:r w:rsidR="00822520" w:rsidRPr="00090540">
        <w:rPr>
          <w:color w:val="auto"/>
        </w:rPr>
        <w:t>11</w:t>
      </w:r>
      <w:r w:rsidR="00B93290" w:rsidRPr="00090540">
        <w:rPr>
          <w:color w:val="auto"/>
        </w:rPr>
        <w:t xml:space="preserve">.12.2018 года № </w:t>
      </w:r>
      <w:r w:rsidR="00822520" w:rsidRPr="00090540">
        <w:rPr>
          <w:color w:val="auto"/>
        </w:rPr>
        <w:t>3910-</w:t>
      </w:r>
      <w:r w:rsidR="00B93290" w:rsidRPr="00090540">
        <w:rPr>
          <w:color w:val="auto"/>
        </w:rPr>
        <w:t>КЗ</w:t>
      </w:r>
      <w:r w:rsidR="008D5C1C" w:rsidRPr="00090540">
        <w:rPr>
          <w:color w:val="auto"/>
        </w:rPr>
        <w:t xml:space="preserve">; </w:t>
      </w:r>
      <w:r w:rsidR="007E0966" w:rsidRPr="00090540">
        <w:rPr>
          <w:color w:val="auto"/>
        </w:rPr>
        <w:t>5.05.2019 г. № 4039-КЗ</w:t>
      </w:r>
      <w:r w:rsidR="00A44C61" w:rsidRPr="00090540">
        <w:rPr>
          <w:color w:val="auto"/>
        </w:rPr>
        <w:t xml:space="preserve">; </w:t>
      </w:r>
      <w:r w:rsidR="001A0A38" w:rsidRPr="00090540">
        <w:rPr>
          <w:color w:val="auto"/>
        </w:rPr>
        <w:t>23</w:t>
      </w:r>
      <w:r w:rsidR="00A44C61" w:rsidRPr="00090540">
        <w:rPr>
          <w:color w:val="auto"/>
        </w:rPr>
        <w:t xml:space="preserve">.12.2019 г. № </w:t>
      </w:r>
      <w:r w:rsidR="001A0A38" w:rsidRPr="00090540">
        <w:rPr>
          <w:color w:val="auto"/>
        </w:rPr>
        <w:t>4201</w:t>
      </w:r>
      <w:r w:rsidR="00A44C61" w:rsidRPr="00090540">
        <w:rPr>
          <w:color w:val="auto"/>
        </w:rPr>
        <w:t>-КЗ</w:t>
      </w:r>
      <w:r w:rsidR="006D03CA" w:rsidRPr="00090540">
        <w:rPr>
          <w:color w:val="auto"/>
        </w:rPr>
        <w:t>; 30.04.2020 г. № 4276</w:t>
      </w:r>
      <w:r w:rsidR="00E43B67" w:rsidRPr="00090540">
        <w:rPr>
          <w:color w:val="auto"/>
        </w:rPr>
        <w:t>-КЗ</w:t>
      </w:r>
      <w:r w:rsidR="00A9259C" w:rsidRPr="00090540">
        <w:rPr>
          <w:color w:val="auto"/>
        </w:rPr>
        <w:t>;</w:t>
      </w:r>
      <w:r w:rsidR="00A57BEE" w:rsidRPr="00090540">
        <w:rPr>
          <w:color w:val="auto"/>
        </w:rPr>
        <w:t xml:space="preserve"> 29.05.2020 г. № 4293</w:t>
      </w:r>
    </w:p>
    <w:p w:rsidR="00B11765" w:rsidRPr="00090540" w:rsidRDefault="00B11765" w:rsidP="00F716B0">
      <w:pPr>
        <w:pStyle w:val="1"/>
        <w:rPr>
          <w:color w:val="auto"/>
        </w:rPr>
      </w:pPr>
    </w:p>
    <w:p w:rsidR="00F716B0" w:rsidRPr="00090540" w:rsidRDefault="00F716B0" w:rsidP="00F716B0">
      <w:pPr>
        <w:pStyle w:val="1"/>
        <w:rPr>
          <w:color w:val="auto"/>
        </w:rPr>
      </w:pPr>
      <w:r w:rsidRPr="00090540">
        <w:rPr>
          <w:color w:val="auto"/>
        </w:rPr>
        <w:t>Принят Законодательным Собранием Краснодарского края</w:t>
      </w:r>
      <w:r w:rsidRPr="00090540">
        <w:rPr>
          <w:color w:val="auto"/>
        </w:rPr>
        <w:br/>
        <w:t>14 декабря 2005 года</w:t>
      </w:r>
    </w:p>
    <w:p w:rsidR="00F716B0" w:rsidRPr="00090540" w:rsidRDefault="00F716B0" w:rsidP="00116CB6">
      <w:pPr>
        <w:ind w:firstLine="720"/>
        <w:jc w:val="center"/>
      </w:pPr>
    </w:p>
    <w:p w:rsidR="00F716B0" w:rsidRPr="00090540" w:rsidRDefault="00F716B0" w:rsidP="00F716B0">
      <w:pPr>
        <w:pStyle w:val="1"/>
        <w:rPr>
          <w:color w:val="auto"/>
        </w:rPr>
      </w:pPr>
      <w:bookmarkStart w:id="0" w:name="sub_1000"/>
      <w:r w:rsidRPr="00090540">
        <w:rPr>
          <w:color w:val="auto"/>
        </w:rPr>
        <w:t>Общая часть</w:t>
      </w:r>
    </w:p>
    <w:bookmarkEnd w:id="0"/>
    <w:p w:rsidR="00F716B0" w:rsidRPr="00090540" w:rsidRDefault="00F716B0" w:rsidP="00F716B0">
      <w:pPr>
        <w:ind w:firstLine="720"/>
        <w:jc w:val="both"/>
      </w:pPr>
    </w:p>
    <w:p w:rsidR="00F716B0" w:rsidRPr="00090540" w:rsidRDefault="00F716B0" w:rsidP="00F716B0">
      <w:pPr>
        <w:pStyle w:val="1"/>
        <w:rPr>
          <w:color w:val="auto"/>
        </w:rPr>
      </w:pPr>
      <w:bookmarkStart w:id="1" w:name="sub_1001"/>
      <w:r w:rsidRPr="00090540">
        <w:rPr>
          <w:color w:val="auto"/>
        </w:rPr>
        <w:t>Глава 1. Общие положения</w:t>
      </w:r>
    </w:p>
    <w:bookmarkEnd w:id="1"/>
    <w:p w:rsidR="00F716B0" w:rsidRPr="00090540" w:rsidRDefault="00F716B0" w:rsidP="00F716B0">
      <w:pPr>
        <w:ind w:firstLine="720"/>
        <w:jc w:val="both"/>
      </w:pPr>
    </w:p>
    <w:p w:rsidR="00F716B0" w:rsidRPr="00090540" w:rsidRDefault="00F716B0" w:rsidP="00F716B0">
      <w:pPr>
        <w:ind w:left="1957" w:hanging="1259"/>
        <w:jc w:val="both"/>
      </w:pPr>
      <w:bookmarkStart w:id="2" w:name="sub_1"/>
      <w:r w:rsidRPr="00090540">
        <w:rPr>
          <w:rStyle w:val="aff9"/>
          <w:bCs/>
          <w:color w:val="auto"/>
        </w:rPr>
        <w:t>Статья 1.</w:t>
      </w:r>
      <w:r w:rsidRPr="00090540">
        <w:t xml:space="preserve"> Основные принципы проведения муниципальных выборов</w:t>
      </w:r>
    </w:p>
    <w:bookmarkEnd w:id="2"/>
    <w:p w:rsidR="00F716B0" w:rsidRPr="00090540" w:rsidRDefault="00F716B0" w:rsidP="00F716B0">
      <w:pPr>
        <w:ind w:firstLine="720"/>
        <w:jc w:val="both"/>
      </w:pPr>
    </w:p>
    <w:p w:rsidR="00F716B0" w:rsidRPr="00090540" w:rsidRDefault="00F716B0" w:rsidP="00F716B0">
      <w:pPr>
        <w:ind w:firstLine="720"/>
        <w:jc w:val="both"/>
      </w:pPr>
      <w:r w:rsidRPr="00090540">
        <w:t xml:space="preserve">1. В соответствии с </w:t>
      </w:r>
      <w:hyperlink r:id="rId8" w:history="1">
        <w:r w:rsidRPr="00090540">
          <w:rPr>
            <w:rStyle w:val="affa"/>
            <w:rFonts w:ascii="Arial" w:hAnsi="Arial" w:cs="Arial"/>
            <w:b w:val="0"/>
            <w:color w:val="auto"/>
          </w:rPr>
          <w:t>Конституцией</w:t>
        </w:r>
      </w:hyperlink>
      <w:r w:rsidRPr="00090540">
        <w:t xml:space="preserve"> Российской Федерации, федеральными законами, </w:t>
      </w:r>
      <w:hyperlink r:id="rId9" w:history="1">
        <w:r w:rsidRPr="00090540">
          <w:rPr>
            <w:rStyle w:val="affa"/>
            <w:rFonts w:ascii="Arial" w:hAnsi="Arial" w:cs="Arial"/>
            <w:b w:val="0"/>
            <w:color w:val="auto"/>
          </w:rPr>
          <w:t>Уставом</w:t>
        </w:r>
      </w:hyperlink>
      <w:r w:rsidRPr="00090540">
        <w:t xml:space="preserve"> и законами Краснодарского края, уставами муниципальных образований граждане Российской Федерации, обладающие на день голосования активным избирательным правом на территории соответствующего муниципального образования в составе Краснодарского края, избирают депутатов представительных органов и глав муниципальных образований, иных выборных должностных лиц местного самоуправления </w:t>
      </w:r>
      <w:r w:rsidR="00220A61" w:rsidRPr="00090540">
        <w:rPr>
          <w:rFonts w:ascii="Times New Roman" w:hAnsi="Times New Roman"/>
          <w:sz w:val="28"/>
          <w:szCs w:val="28"/>
        </w:rPr>
        <w:t xml:space="preserve">и </w:t>
      </w:r>
      <w:r w:rsidR="00220A61" w:rsidRPr="00090540">
        <w:t xml:space="preserve">членов выборных органов местного самоуправления </w:t>
      </w:r>
      <w:r w:rsidRPr="00090540">
        <w:t>на основе всеобщего равного и прямого избирательного права при тайном голосовании, исключающем возможность какого-либо контроля за волеизъявлением гражданина.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F716B0" w:rsidRPr="00090540" w:rsidRDefault="00F716B0" w:rsidP="00F716B0">
      <w:pPr>
        <w:ind w:firstLine="720"/>
        <w:jc w:val="both"/>
      </w:pPr>
      <w:r w:rsidRPr="00090540">
        <w:t>2. Дополнительные гарантии избирательных прав граждан Российской Федерации, установленные настоящим Законом, могут быть изменены не иначе как путем внесения изменений в него.</w:t>
      </w:r>
    </w:p>
    <w:p w:rsidR="00F716B0" w:rsidRPr="00090540" w:rsidRDefault="00F716B0" w:rsidP="00F716B0">
      <w:pPr>
        <w:ind w:firstLine="720"/>
        <w:jc w:val="both"/>
      </w:pPr>
    </w:p>
    <w:p w:rsidR="00F716B0" w:rsidRPr="00090540" w:rsidRDefault="00F716B0" w:rsidP="00F716B0">
      <w:pPr>
        <w:ind w:left="1957" w:hanging="1259"/>
        <w:jc w:val="both"/>
      </w:pPr>
      <w:bookmarkStart w:id="3" w:name="sub_2"/>
      <w:r w:rsidRPr="00090540">
        <w:rPr>
          <w:rStyle w:val="aff9"/>
          <w:bCs/>
          <w:color w:val="auto"/>
        </w:rPr>
        <w:t>Статья 2.</w:t>
      </w:r>
      <w:r w:rsidRPr="00090540">
        <w:t xml:space="preserve"> Правовое регулирование муниципальных выборов в Краснодарском крае</w:t>
      </w:r>
    </w:p>
    <w:bookmarkEnd w:id="3"/>
    <w:p w:rsidR="00F716B0" w:rsidRPr="00090540" w:rsidRDefault="00F716B0" w:rsidP="00F716B0">
      <w:pPr>
        <w:ind w:firstLine="720"/>
        <w:jc w:val="both"/>
      </w:pPr>
    </w:p>
    <w:p w:rsidR="00F716B0" w:rsidRPr="00090540" w:rsidRDefault="00F716B0" w:rsidP="00F716B0">
      <w:pPr>
        <w:ind w:firstLine="720"/>
        <w:jc w:val="both"/>
      </w:pPr>
      <w:r w:rsidRPr="00090540">
        <w:t xml:space="preserve">1. Законодательство о муниципальных выборах в Краснодарском крае составляют </w:t>
      </w:r>
      <w:hyperlink r:id="rId10" w:history="1">
        <w:r w:rsidRPr="00090540">
          <w:rPr>
            <w:rStyle w:val="affa"/>
            <w:rFonts w:ascii="Arial" w:hAnsi="Arial" w:cs="Arial"/>
            <w:b w:val="0"/>
            <w:color w:val="auto"/>
          </w:rPr>
          <w:t>Конституция</w:t>
        </w:r>
      </w:hyperlink>
      <w:r w:rsidRPr="00090540">
        <w:t xml:space="preserve"> Российской Федерации, </w:t>
      </w:r>
      <w:hyperlink r:id="rId11" w:history="1">
        <w:r w:rsidRPr="00090540">
          <w:rPr>
            <w:rStyle w:val="affa"/>
            <w:rFonts w:ascii="Arial" w:hAnsi="Arial" w:cs="Arial"/>
            <w:b w:val="0"/>
            <w:color w:val="auto"/>
          </w:rPr>
          <w:t>Федеральный закон</w:t>
        </w:r>
      </w:hyperlink>
      <w:r w:rsidRPr="00090540">
        <w:t xml:space="preserve"> "Об основных гарантиях избирательных прав и права на участие в референдуме граждан Российской Федерации", другие федеральные законы, </w:t>
      </w:r>
      <w:hyperlink r:id="rId12" w:history="1">
        <w:r w:rsidRPr="00090540">
          <w:rPr>
            <w:rStyle w:val="affa"/>
            <w:rFonts w:ascii="Arial" w:hAnsi="Arial" w:cs="Arial"/>
            <w:b w:val="0"/>
            <w:color w:val="auto"/>
          </w:rPr>
          <w:t>Закон</w:t>
        </w:r>
      </w:hyperlink>
      <w:r w:rsidRPr="00090540">
        <w:t xml:space="preserve"> Краснодарского края "О системе избирательных комиссий, комиссий референдума в Краснодарском крае", настоящий Закон, </w:t>
      </w:r>
      <w:r w:rsidR="00A96BC9" w:rsidRPr="00090540">
        <w:rPr>
          <w:rFonts w:cs="Times New Roman"/>
          <w:szCs w:val="28"/>
        </w:rPr>
        <w:t xml:space="preserve">уставы муниципальных </w:t>
      </w:r>
      <w:r w:rsidR="00A96BC9" w:rsidRPr="00090540">
        <w:rPr>
          <w:rFonts w:cs="Times New Roman"/>
          <w:szCs w:val="28"/>
        </w:rPr>
        <w:lastRenderedPageBreak/>
        <w:t>образований и</w:t>
      </w:r>
      <w:r w:rsidR="00A96BC9" w:rsidRPr="00090540">
        <w:t xml:space="preserve"> </w:t>
      </w:r>
      <w:r w:rsidRPr="00090540">
        <w:t>иные нормативные правовые акты о выборах, принимаемые в Краснодарском крае.</w:t>
      </w:r>
    </w:p>
    <w:p w:rsidR="00F716B0" w:rsidRPr="00090540" w:rsidRDefault="00F716B0" w:rsidP="00F716B0">
      <w:pPr>
        <w:ind w:firstLine="720"/>
        <w:jc w:val="both"/>
      </w:pPr>
      <w:r w:rsidRPr="00090540">
        <w:t>2. В случае избрания главы муниципального образования</w:t>
      </w:r>
      <w:r w:rsidR="00220A61" w:rsidRPr="00090540">
        <w:t>, иного выборного должностного лица местного самоуправления</w:t>
      </w:r>
      <w:r w:rsidRPr="00090540">
        <w:t xml:space="preserve"> представительным органом муниципального образования порядок его избрания регулируется уставом муниципального образования либо иным муниципальным правовым актом.</w:t>
      </w:r>
    </w:p>
    <w:p w:rsidR="00F716B0" w:rsidRPr="00090540" w:rsidRDefault="00F716B0" w:rsidP="00F716B0">
      <w:pPr>
        <w:ind w:firstLine="720"/>
        <w:jc w:val="both"/>
      </w:pPr>
      <w:r w:rsidRPr="00090540">
        <w:t>3. В случае принятия в период избирательной кампании федерального закона, содержащего положения, которыми определяется порядок подготовки и проведения муниципальных выборов, либо в случае внесения в федеральный закон изменений, касающихся порядка подготовки и проведения муниципальных выборов, указанный федеральный закон, а также изменения, вносимые на его основе в настоящий Закон, применяются к муниципальным выборам, которые назначены после их вступления в силу.</w:t>
      </w:r>
    </w:p>
    <w:p w:rsidR="00F716B0" w:rsidRPr="00090540" w:rsidRDefault="00F716B0" w:rsidP="00F716B0">
      <w:pPr>
        <w:ind w:firstLine="720"/>
        <w:jc w:val="both"/>
      </w:pPr>
    </w:p>
    <w:p w:rsidR="00F716B0" w:rsidRPr="00090540" w:rsidRDefault="00F716B0" w:rsidP="00F716B0">
      <w:pPr>
        <w:ind w:left="1957" w:hanging="1259"/>
        <w:jc w:val="both"/>
      </w:pPr>
      <w:bookmarkStart w:id="4" w:name="sub_3"/>
      <w:r w:rsidRPr="00090540">
        <w:rPr>
          <w:rStyle w:val="aff9"/>
          <w:bCs/>
          <w:color w:val="auto"/>
        </w:rPr>
        <w:t>Статья 3.</w:t>
      </w:r>
      <w:r w:rsidRPr="00090540">
        <w:t xml:space="preserve"> Термины и понятия, используемые в настоящем Законе, исчисление сроков</w:t>
      </w:r>
    </w:p>
    <w:bookmarkEnd w:id="4"/>
    <w:p w:rsidR="00F716B0" w:rsidRPr="00090540" w:rsidRDefault="00F716B0" w:rsidP="00F716B0">
      <w:pPr>
        <w:ind w:firstLine="720"/>
        <w:jc w:val="both"/>
      </w:pPr>
    </w:p>
    <w:p w:rsidR="00F716B0" w:rsidRPr="00090540" w:rsidRDefault="00F716B0" w:rsidP="00F716B0">
      <w:pPr>
        <w:ind w:firstLine="720"/>
        <w:jc w:val="both"/>
      </w:pPr>
      <w:bookmarkStart w:id="5" w:name="sub_301"/>
      <w:r w:rsidRPr="00090540">
        <w:t xml:space="preserve">1. Основные термины и понятия, используемые в настоящем Законе, применяются в том же значении, что и в </w:t>
      </w:r>
      <w:hyperlink r:id="rId13" w:history="1">
        <w:r w:rsidRPr="00090540">
          <w:rPr>
            <w:rStyle w:val="affa"/>
            <w:rFonts w:ascii="Arial" w:hAnsi="Arial" w:cs="Arial"/>
            <w:b w:val="0"/>
            <w:color w:val="auto"/>
          </w:rPr>
          <w:t>Федеральном законе</w:t>
        </w:r>
      </w:hyperlink>
      <w:r w:rsidRPr="00090540">
        <w:t xml:space="preserve"> от 12 июня 2002 года N 67-ФЗ "Об основных гарантиях избирательных прав и права на участие в референдуме граждан Российской Федерации"</w:t>
      </w:r>
      <w:r w:rsidR="00220A61" w:rsidRPr="00090540">
        <w:rPr>
          <w:rFonts w:ascii="Times New Roman" w:hAnsi="Times New Roman"/>
          <w:sz w:val="28"/>
          <w:szCs w:val="28"/>
        </w:rPr>
        <w:t xml:space="preserve"> </w:t>
      </w:r>
      <w:r w:rsidR="00220A61" w:rsidRPr="00090540">
        <w:t xml:space="preserve">(далее - </w:t>
      </w:r>
      <w:hyperlink r:id="rId14" w:history="1">
        <w:r w:rsidR="00220A61" w:rsidRPr="00090540">
          <w:t>Федеральный закон</w:t>
        </w:r>
      </w:hyperlink>
      <w:r w:rsidR="00220A61" w:rsidRPr="00090540">
        <w:t xml:space="preserve"> «Об основных гарантиях избирательных прав и права на участие в референдуме граждан Российской Федерации»)</w:t>
      </w:r>
      <w:r w:rsidRPr="00090540">
        <w:t xml:space="preserve"> и в </w:t>
      </w:r>
      <w:hyperlink r:id="rId15" w:history="1">
        <w:r w:rsidRPr="00090540">
          <w:rPr>
            <w:rStyle w:val="affa"/>
            <w:rFonts w:ascii="Arial" w:hAnsi="Arial" w:cs="Arial"/>
            <w:b w:val="0"/>
            <w:color w:val="auto"/>
          </w:rPr>
          <w:t>Федеральном законе</w:t>
        </w:r>
      </w:hyperlink>
      <w:r w:rsidRPr="00090540">
        <w:t xml:space="preserve"> от 6 октября 2003 года N 131-ФЗ "Об общих принципах организации местного самоуправления в Российской Федерации", если иное не предусмотрено настоящим Законом.</w:t>
      </w:r>
    </w:p>
    <w:p w:rsidR="00F716B0" w:rsidRPr="00090540" w:rsidRDefault="00F716B0" w:rsidP="00F716B0">
      <w:pPr>
        <w:ind w:firstLine="720"/>
        <w:jc w:val="both"/>
      </w:pPr>
      <w:bookmarkStart w:id="6" w:name="sub_302"/>
      <w:bookmarkEnd w:id="5"/>
      <w:r w:rsidRPr="00090540">
        <w:t>2. Для целей настоящего Закона применяемые термины и понятия означают:</w:t>
      </w:r>
    </w:p>
    <w:p w:rsidR="00F716B0" w:rsidRPr="00090540" w:rsidRDefault="00F716B0" w:rsidP="00F716B0">
      <w:pPr>
        <w:ind w:firstLine="720"/>
        <w:jc w:val="both"/>
      </w:pPr>
      <w:bookmarkStart w:id="7" w:name="sub_3021"/>
      <w:bookmarkEnd w:id="6"/>
      <w:r w:rsidRPr="00090540">
        <w:t xml:space="preserve">1) </w:t>
      </w:r>
      <w:r w:rsidRPr="00090540">
        <w:rPr>
          <w:rStyle w:val="aff9"/>
          <w:b w:val="0"/>
          <w:bCs/>
          <w:color w:val="auto"/>
        </w:rPr>
        <w:t>дополнительные выборы</w:t>
      </w:r>
      <w:r w:rsidRPr="00090540">
        <w:t xml:space="preserve"> - муниципальные выборы, назначенные в связи с досрочным прекращением полномочий депутата, избранного по одномандатному или многомандатному избирательному округу;</w:t>
      </w:r>
    </w:p>
    <w:p w:rsidR="00F716B0" w:rsidRPr="00090540" w:rsidRDefault="00F716B0" w:rsidP="00F716B0">
      <w:pPr>
        <w:ind w:firstLine="720"/>
        <w:jc w:val="both"/>
      </w:pPr>
      <w:bookmarkStart w:id="8" w:name="sub_3022"/>
      <w:bookmarkEnd w:id="7"/>
      <w:r w:rsidRPr="00090540">
        <w:t xml:space="preserve">2) </w:t>
      </w:r>
      <w:r w:rsidRPr="00090540">
        <w:rPr>
          <w:rStyle w:val="aff9"/>
          <w:b w:val="0"/>
          <w:bCs/>
          <w:color w:val="auto"/>
        </w:rPr>
        <w:t>досрочные выборы</w:t>
      </w:r>
      <w:r w:rsidRPr="00090540">
        <w:t xml:space="preserve"> - муниципальные выборы, назначенные в связи с досрочным прекращением полномочий </w:t>
      </w:r>
      <w:r w:rsidR="00B80230" w:rsidRPr="00090540">
        <w:rPr>
          <w:szCs w:val="20"/>
        </w:rPr>
        <w:t>(роспуском)</w:t>
      </w:r>
      <w:r w:rsidR="00B80230" w:rsidRPr="00090540">
        <w:rPr>
          <w:sz w:val="22"/>
        </w:rPr>
        <w:t xml:space="preserve"> </w:t>
      </w:r>
      <w:r w:rsidRPr="00090540">
        <w:t>представительного органа, главы муниципального образования, иного выборного должностного лица;</w:t>
      </w:r>
    </w:p>
    <w:p w:rsidR="00F716B0" w:rsidRPr="00090540" w:rsidRDefault="00F716B0" w:rsidP="00F716B0">
      <w:pPr>
        <w:ind w:firstLine="720"/>
        <w:jc w:val="both"/>
      </w:pPr>
      <w:bookmarkStart w:id="9" w:name="sub_3023"/>
      <w:bookmarkEnd w:id="8"/>
      <w:r w:rsidRPr="00090540">
        <w:t xml:space="preserve">3) </w:t>
      </w:r>
      <w:r w:rsidRPr="00090540">
        <w:rPr>
          <w:rStyle w:val="aff9"/>
          <w:b w:val="0"/>
          <w:bCs/>
          <w:color w:val="auto"/>
        </w:rPr>
        <w:t>избирательный округ единый (единый избирательный округ)</w:t>
      </w:r>
      <w:r w:rsidRPr="00090540">
        <w:t xml:space="preserve"> - избирательный округ, включающий в себя всю территорию муниципального образования, в котором проводятся выборы главы муниципального образования;</w:t>
      </w:r>
    </w:p>
    <w:p w:rsidR="00F716B0" w:rsidRPr="00090540" w:rsidRDefault="00F716B0" w:rsidP="00F716B0">
      <w:pPr>
        <w:ind w:firstLine="720"/>
        <w:jc w:val="both"/>
      </w:pPr>
      <w:bookmarkStart w:id="10" w:name="sub_3024"/>
      <w:bookmarkEnd w:id="9"/>
      <w:r w:rsidRPr="00090540">
        <w:t xml:space="preserve">4) </w:t>
      </w:r>
      <w:r w:rsidRPr="00090540">
        <w:rPr>
          <w:rStyle w:val="aff9"/>
          <w:b w:val="0"/>
          <w:bCs/>
          <w:color w:val="auto"/>
        </w:rPr>
        <w:t>избирательный округ муниципальный (муниципальный избирательный округ)</w:t>
      </w:r>
      <w:r w:rsidRPr="00090540">
        <w:t xml:space="preserve"> - избирательный округ, включающий в себя всю территорию муниципального образования, в котором проводятся выборы депутатов представительного органа муниципального образования по пропорциональной системе;</w:t>
      </w:r>
    </w:p>
    <w:p w:rsidR="00F716B0" w:rsidRPr="00090540" w:rsidRDefault="00F716B0" w:rsidP="00F716B0">
      <w:pPr>
        <w:ind w:firstLine="720"/>
        <w:jc w:val="both"/>
      </w:pPr>
      <w:bookmarkStart w:id="11" w:name="sub_3025"/>
      <w:bookmarkEnd w:id="10"/>
      <w:r w:rsidRPr="00090540">
        <w:t xml:space="preserve">5) </w:t>
      </w:r>
      <w:r w:rsidRPr="00090540">
        <w:rPr>
          <w:rStyle w:val="aff9"/>
          <w:b w:val="0"/>
          <w:bCs/>
          <w:color w:val="auto"/>
        </w:rPr>
        <w:t>муниципальные выборы</w:t>
      </w:r>
      <w:r w:rsidRPr="00090540">
        <w:t xml:space="preserve"> - форма прямого волеизъявления граждан, осуществляемого в соответствии с Конституцией Российской Федерации, федеральными законами, Уставом Краснодарского края, законами Краснодарского края, уставами муниципальных образований в целях избрания депутатов представительного органа, главы муниципального образования, иного выборного должностного лица местного самоуправления;</w:t>
      </w:r>
    </w:p>
    <w:p w:rsidR="00F716B0" w:rsidRPr="00090540" w:rsidRDefault="00F716B0" w:rsidP="00F716B0">
      <w:pPr>
        <w:ind w:firstLine="720"/>
        <w:jc w:val="both"/>
      </w:pPr>
      <w:bookmarkStart w:id="12" w:name="sub_3026"/>
      <w:bookmarkEnd w:id="11"/>
      <w:r w:rsidRPr="00090540">
        <w:t xml:space="preserve">6) </w:t>
      </w:r>
      <w:r w:rsidRPr="00090540">
        <w:rPr>
          <w:rStyle w:val="aff9"/>
          <w:b w:val="0"/>
          <w:bCs/>
          <w:color w:val="auto"/>
        </w:rPr>
        <w:t>основные выборы</w:t>
      </w:r>
      <w:r w:rsidRPr="00090540">
        <w:t xml:space="preserve"> - муниципальные выборы, назначенные в связи с истечением срока полномочий органа местного самоуправления, установленного уставом муниципального образования</w:t>
      </w:r>
      <w:r w:rsidR="00EB4260" w:rsidRPr="00090540">
        <w:rPr>
          <w:b/>
          <w:szCs w:val="20"/>
        </w:rPr>
        <w:t xml:space="preserve">, </w:t>
      </w:r>
      <w:r w:rsidR="00EB4260" w:rsidRPr="00090540">
        <w:rPr>
          <w:szCs w:val="20"/>
        </w:rPr>
        <w:t xml:space="preserve">либо в связи с </w:t>
      </w:r>
      <w:r w:rsidR="00EB4260" w:rsidRPr="00090540">
        <w:t>неправомочностью состава</w:t>
      </w:r>
      <w:r w:rsidR="00EB4260" w:rsidRPr="00090540">
        <w:rPr>
          <w:szCs w:val="20"/>
        </w:rPr>
        <w:t xml:space="preserve"> </w:t>
      </w:r>
      <w:r w:rsidR="00EB4260" w:rsidRPr="00090540">
        <w:t>представительного органа муниципального образования в результате досрочного прекращения депутатских полномочий, возникшей в период, когда по результатам дополнительных, повторных выборов депутат не может быть избран на срок более одного года</w:t>
      </w:r>
      <w:r w:rsidRPr="00090540">
        <w:t>;</w:t>
      </w:r>
    </w:p>
    <w:p w:rsidR="00F716B0" w:rsidRPr="00090540" w:rsidRDefault="00F716B0" w:rsidP="00F716B0">
      <w:pPr>
        <w:ind w:firstLine="720"/>
        <w:jc w:val="both"/>
      </w:pPr>
      <w:bookmarkStart w:id="13" w:name="sub_3027"/>
      <w:bookmarkEnd w:id="12"/>
      <w:r w:rsidRPr="00090540">
        <w:lastRenderedPageBreak/>
        <w:t xml:space="preserve">7) </w:t>
      </w:r>
      <w:r w:rsidRPr="00090540">
        <w:rPr>
          <w:rStyle w:val="aff9"/>
          <w:b w:val="0"/>
          <w:bCs/>
          <w:color w:val="auto"/>
        </w:rPr>
        <w:t>повторные выборы</w:t>
      </w:r>
      <w:r w:rsidRPr="00090540">
        <w:t xml:space="preserve"> - муниципальные выборы, назначенные в связи с признанием основных муниципальных выборов несостоявшимися, недействительными, либо в связи с несложением кандидатом, избранным по одномандатному (многомандатному) избирательному округу, полномочий, не совместимых со статусом депутата, а кандидатом на должность выборного должностного лица - полномочий, не совместимых со статусом выборного должностного лица, либо в связи с незамещением всех мандатов по многомандатному избирательному округу</w:t>
      </w:r>
      <w:r w:rsidR="00EB4260" w:rsidRPr="00090540">
        <w:rPr>
          <w:b/>
          <w:szCs w:val="20"/>
        </w:rPr>
        <w:t xml:space="preserve">, </w:t>
      </w:r>
      <w:r w:rsidR="00EB4260" w:rsidRPr="00090540">
        <w:rPr>
          <w:szCs w:val="20"/>
        </w:rPr>
        <w:t xml:space="preserve">либо в связи с тем, что </w:t>
      </w:r>
      <w:r w:rsidR="00EB4260" w:rsidRPr="00090540">
        <w:t>по результатам основных выборов представительный орган муниципального образования не был сформирован в правомочном составе</w:t>
      </w:r>
      <w:r w:rsidRPr="00090540">
        <w:t>;</w:t>
      </w:r>
    </w:p>
    <w:p w:rsidR="00F716B0" w:rsidRPr="00090540" w:rsidRDefault="005745B9" w:rsidP="00F716B0">
      <w:pPr>
        <w:ind w:firstLine="720"/>
        <w:jc w:val="both"/>
      </w:pPr>
      <w:bookmarkStart w:id="14" w:name="sub_30271"/>
      <w:bookmarkEnd w:id="13"/>
      <w:r w:rsidRPr="00090540">
        <w:t>7</w:t>
      </w:r>
      <w:r w:rsidR="00F716B0" w:rsidRPr="00090540">
        <w:rPr>
          <w:vertAlign w:val="superscript"/>
        </w:rPr>
        <w:t>1</w:t>
      </w:r>
      <w:r w:rsidR="00F716B0" w:rsidRPr="00090540">
        <w:t xml:space="preserve">) Судно, </w:t>
      </w:r>
      <w:r w:rsidR="00ED4FD6" w:rsidRPr="00090540">
        <w:t xml:space="preserve">которое будет </w:t>
      </w:r>
      <w:r w:rsidR="00F716B0" w:rsidRPr="00090540">
        <w:t>наход</w:t>
      </w:r>
      <w:r w:rsidR="00ED4FD6" w:rsidRPr="00090540">
        <w:t>ит</w:t>
      </w:r>
      <w:r w:rsidR="00F716B0" w:rsidRPr="00090540">
        <w:t xml:space="preserve">ся в день голосования в плавании, - плавучее средство независимо от типа, назначения и формы собственности, плавающее под </w:t>
      </w:r>
      <w:hyperlink r:id="rId16" w:history="1">
        <w:r w:rsidR="00F716B0" w:rsidRPr="00090540">
          <w:rPr>
            <w:rStyle w:val="affa"/>
            <w:rFonts w:ascii="Arial" w:hAnsi="Arial" w:cs="Arial"/>
            <w:b w:val="0"/>
            <w:color w:val="auto"/>
          </w:rPr>
          <w:t>Государственным флагом</w:t>
        </w:r>
      </w:hyperlink>
      <w:r w:rsidR="00F716B0" w:rsidRPr="00090540">
        <w:t xml:space="preserve"> Российской Федерации и соответственно находящееся под ее юрисдикцией, в условиях, не допускающих возможности проведения голосования находящихся на нем граждан Российской Федерации на общих избирательных участках;</w:t>
      </w:r>
    </w:p>
    <w:p w:rsidR="00F716B0" w:rsidRPr="00090540" w:rsidRDefault="00F716B0" w:rsidP="00F716B0">
      <w:pPr>
        <w:ind w:firstLine="720"/>
        <w:jc w:val="both"/>
      </w:pPr>
      <w:bookmarkStart w:id="15" w:name="sub_30208"/>
      <w:bookmarkEnd w:id="14"/>
      <w:r w:rsidRPr="00090540">
        <w:t xml:space="preserve">8) </w:t>
      </w:r>
      <w:hyperlink r:id="rId17" w:history="1">
        <w:r w:rsidRPr="00090540">
          <w:rPr>
            <w:rStyle w:val="affa"/>
            <w:rFonts w:ascii="Arial" w:hAnsi="Arial" w:cs="Arial"/>
            <w:color w:val="auto"/>
          </w:rPr>
          <w:t>утратил силу</w:t>
        </w:r>
      </w:hyperlink>
      <w:r w:rsidRPr="00090540">
        <w:t>;</w:t>
      </w:r>
    </w:p>
    <w:p w:rsidR="00F716B0" w:rsidRPr="00090540" w:rsidRDefault="005745B9" w:rsidP="00F716B0">
      <w:pPr>
        <w:ind w:firstLine="720"/>
        <w:jc w:val="both"/>
      </w:pPr>
      <w:bookmarkStart w:id="16" w:name="sub_30281"/>
      <w:bookmarkEnd w:id="15"/>
      <w:r w:rsidRPr="00090540">
        <w:t>8</w:t>
      </w:r>
      <w:r w:rsidR="00F716B0" w:rsidRPr="00090540">
        <w:rPr>
          <w:vertAlign w:val="superscript"/>
        </w:rPr>
        <w:t>1</w:t>
      </w:r>
      <w:r w:rsidR="00F716B0" w:rsidRPr="00090540">
        <w:t xml:space="preserve">) </w:t>
      </w:r>
      <w:r w:rsidR="00F716B0" w:rsidRPr="00090540">
        <w:rPr>
          <w:rStyle w:val="aff9"/>
          <w:b w:val="0"/>
          <w:bCs/>
          <w:color w:val="auto"/>
        </w:rPr>
        <w:t>устав избирательного объединения</w:t>
      </w:r>
      <w:r w:rsidR="00F716B0" w:rsidRPr="00090540">
        <w:t xml:space="preserve"> - устав политической партии, иного общественного объединения, указанных в </w:t>
      </w:r>
      <w:hyperlink r:id="rId18" w:anchor="sub_1501" w:history="1">
        <w:r w:rsidR="00F716B0" w:rsidRPr="00090540">
          <w:rPr>
            <w:rStyle w:val="affa"/>
            <w:rFonts w:ascii="Arial" w:hAnsi="Arial" w:cs="Arial"/>
            <w:b w:val="0"/>
            <w:color w:val="auto"/>
          </w:rPr>
          <w:t>части 1 статьи 15</w:t>
        </w:r>
      </w:hyperlink>
      <w:r w:rsidR="00F716B0" w:rsidRPr="00090540">
        <w:t xml:space="preserve"> настоящего Закона. При этом образованное на его основе словосочетание "устав избирательного объединения, выдвинувшего кандидата (муниципальный список кандидатов)" применяется в одном значении - устав политической партии, структурное подразделение (региональное либо местное) которой выдвинуло на соответствующих проходящих муниципальных выборах кандидата, муниципальный список кандидатов;</w:t>
      </w:r>
    </w:p>
    <w:p w:rsidR="00F716B0" w:rsidRPr="00090540" w:rsidRDefault="00F716B0" w:rsidP="00F716B0">
      <w:pPr>
        <w:ind w:firstLine="720"/>
        <w:jc w:val="both"/>
      </w:pPr>
      <w:bookmarkStart w:id="17" w:name="sub_3029"/>
      <w:bookmarkEnd w:id="16"/>
      <w:r w:rsidRPr="00090540">
        <w:t xml:space="preserve">9) </w:t>
      </w:r>
      <w:r w:rsidRPr="00090540">
        <w:rPr>
          <w:rStyle w:val="aff9"/>
          <w:b w:val="0"/>
          <w:bCs/>
          <w:color w:val="auto"/>
        </w:rPr>
        <w:t>число избирателей, принявших участие в голосовании,</w:t>
      </w:r>
      <w:r w:rsidRPr="00090540">
        <w:rPr>
          <w:b/>
        </w:rPr>
        <w:t xml:space="preserve"> </w:t>
      </w:r>
      <w:r w:rsidRPr="00090540">
        <w:t>- число, определяемое по количеству избирательных бюллетеней установленной формы, обнаруженных в ящиках для голосования.</w:t>
      </w:r>
    </w:p>
    <w:p w:rsidR="00D47314" w:rsidRPr="00090540" w:rsidRDefault="00D47314" w:rsidP="00F716B0">
      <w:pPr>
        <w:ind w:firstLine="720"/>
        <w:jc w:val="both"/>
      </w:pPr>
      <w:r w:rsidRPr="00090540">
        <w:t xml:space="preserve">10) </w:t>
      </w:r>
      <w:r w:rsidRPr="00090540">
        <w:rPr>
          <w:rStyle w:val="aff9"/>
          <w:b w:val="0"/>
          <w:bCs/>
          <w:color w:val="auto"/>
        </w:rPr>
        <w:t>общемуниципальная часть и территориальные группы муниципального списка кандидатов</w:t>
      </w:r>
      <w:r w:rsidRPr="00090540">
        <w:t xml:space="preserve"> </w:t>
      </w:r>
      <w:r w:rsidR="005858EF" w:rsidRPr="00090540">
        <w:t>-</w:t>
      </w:r>
      <w:r w:rsidRPr="00090540">
        <w:t xml:space="preserve"> обособленные посредством разбивки муниципального списка кандидатов и состоящие не менее чем из одного кандидата структурные единицы, образующие единый муниципальный список кандидатов, правовой статус которых соответствует правовому статусу указанных в Федеральном законе "Об основных гарантиях избирательных прав и права на участие в референдуме граждан Российской Федерации" общерегиональной части и региональных групп списка кандидатов с учетом правового регулирования, предусмотренного настоящим Законом.</w:t>
      </w:r>
      <w:r w:rsidR="0067408A" w:rsidRPr="00090540">
        <w:t xml:space="preserve"> </w:t>
      </w:r>
    </w:p>
    <w:bookmarkEnd w:id="17"/>
    <w:p w:rsidR="00F716B0" w:rsidRPr="00090540" w:rsidRDefault="00F716B0" w:rsidP="00F716B0">
      <w:pPr>
        <w:ind w:firstLine="720"/>
        <w:jc w:val="both"/>
      </w:pPr>
      <w:r w:rsidRPr="00090540">
        <w:t xml:space="preserve">3. Исчисление сроков, установленных настоящим Законом, производится в порядке, определенном </w:t>
      </w:r>
      <w:hyperlink r:id="rId19" w:history="1">
        <w:r w:rsidR="001A04D8" w:rsidRPr="00090540">
          <w:rPr>
            <w:rStyle w:val="affa"/>
            <w:rFonts w:ascii="Arial" w:hAnsi="Arial" w:cs="Arial"/>
            <w:b w:val="0"/>
            <w:color w:val="auto"/>
          </w:rPr>
          <w:t>статьей 11</w:t>
        </w:r>
        <w:r w:rsidRPr="00090540">
          <w:rPr>
            <w:rStyle w:val="affa"/>
            <w:rFonts w:ascii="Arial" w:hAnsi="Arial" w:cs="Arial"/>
            <w:b w:val="0"/>
            <w:color w:val="auto"/>
            <w:vertAlign w:val="superscript"/>
          </w:rPr>
          <w:t>1</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w:t>
      </w:r>
    </w:p>
    <w:p w:rsidR="00F716B0" w:rsidRPr="00090540" w:rsidRDefault="00F716B0" w:rsidP="00F716B0">
      <w:pPr>
        <w:ind w:firstLine="720"/>
        <w:jc w:val="both"/>
      </w:pPr>
    </w:p>
    <w:p w:rsidR="00F716B0" w:rsidRPr="00090540" w:rsidRDefault="00F716B0" w:rsidP="00F716B0">
      <w:pPr>
        <w:ind w:left="1957" w:hanging="1259"/>
        <w:jc w:val="both"/>
      </w:pPr>
      <w:bookmarkStart w:id="18" w:name="sub_4"/>
      <w:r w:rsidRPr="00090540">
        <w:rPr>
          <w:rStyle w:val="aff9"/>
          <w:bCs/>
          <w:color w:val="auto"/>
        </w:rPr>
        <w:t>Статья 4.</w:t>
      </w:r>
      <w:r w:rsidRPr="00090540">
        <w:t xml:space="preserve"> Виды избирательных систем и условия их применения при проведении муниципальных выборов</w:t>
      </w:r>
    </w:p>
    <w:bookmarkEnd w:id="18"/>
    <w:p w:rsidR="00F716B0" w:rsidRPr="00090540" w:rsidRDefault="00F716B0" w:rsidP="00F716B0">
      <w:pPr>
        <w:ind w:firstLine="720"/>
        <w:jc w:val="both"/>
      </w:pPr>
    </w:p>
    <w:p w:rsidR="00F716B0" w:rsidRPr="00090540" w:rsidRDefault="00F716B0" w:rsidP="00F716B0">
      <w:pPr>
        <w:ind w:firstLine="720"/>
        <w:jc w:val="both"/>
      </w:pPr>
      <w:r w:rsidRPr="00090540">
        <w:t xml:space="preserve">1. </w:t>
      </w:r>
      <w:r w:rsidR="002562B1" w:rsidRPr="00090540">
        <w:t>Глава муниципального образования в соответствии с Законом Краснодарского края от 7 июня 2004 года № 717</w:t>
      </w:r>
      <w:r w:rsidR="002562B1" w:rsidRPr="00090540">
        <w:noBreakHyphen/>
        <w:t>КЗ "О местном самоуправлении в Краснодарском крае" и уставом муниципального образования может избираться на муниципальных выборах либо представительным органом муниципального образования из числа кандидатов, представленных конкурсной комиссией по результатам конкурса</w:t>
      </w:r>
      <w:r w:rsidRPr="00090540">
        <w:t>.</w:t>
      </w:r>
    </w:p>
    <w:p w:rsidR="00F716B0" w:rsidRPr="00090540" w:rsidRDefault="00F716B0" w:rsidP="00F716B0">
      <w:pPr>
        <w:ind w:firstLine="720"/>
        <w:jc w:val="both"/>
      </w:pPr>
      <w:r w:rsidRPr="00090540">
        <w:t xml:space="preserve">Избрание главы муниципального образования на муниципальных выборах проводится по мажоритарной системе абсолютного большинства (если выборы признаны состоявшимися и действительными, избранным считается </w:t>
      </w:r>
      <w:r w:rsidRPr="00090540">
        <w:lastRenderedPageBreak/>
        <w:t>зарегистрированный кандидат, получивший более половины голосов избирателей, поданных за всех кандидатов, фамилии которых включены в избирательный бюллетень).</w:t>
      </w:r>
    </w:p>
    <w:p w:rsidR="00F716B0" w:rsidRPr="00090540" w:rsidRDefault="00F716B0" w:rsidP="00F716B0">
      <w:pPr>
        <w:ind w:firstLine="720"/>
        <w:jc w:val="both"/>
      </w:pPr>
      <w:r w:rsidRPr="00090540">
        <w:t>2. Выборы депутатов представительного органа муниципального образования могут проводиться:</w:t>
      </w:r>
    </w:p>
    <w:p w:rsidR="00F716B0" w:rsidRPr="00090540" w:rsidRDefault="00F716B0" w:rsidP="00F716B0">
      <w:pPr>
        <w:ind w:firstLine="720"/>
        <w:jc w:val="both"/>
      </w:pPr>
      <w:r w:rsidRPr="00090540">
        <w:t>1)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F716B0" w:rsidRPr="00090540" w:rsidRDefault="00F716B0" w:rsidP="00F716B0">
      <w:pPr>
        <w:ind w:firstLine="720"/>
        <w:jc w:val="both"/>
      </w:pPr>
      <w:r w:rsidRPr="00090540">
        <w:t>2) по пропорциональной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rsidR="00F716B0" w:rsidRPr="00090540" w:rsidRDefault="00F716B0" w:rsidP="00F716B0">
      <w:pPr>
        <w:ind w:firstLine="720"/>
        <w:jc w:val="both"/>
      </w:pPr>
      <w:r w:rsidRPr="00090540">
        <w:t>3) по смешанной мажоритарно-пропорциональной системе (если выборы признаны состоявшимися и действительными, часть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w:t>
      </w:r>
    </w:p>
    <w:p w:rsidR="00F716B0" w:rsidRPr="00090540" w:rsidRDefault="00F716B0" w:rsidP="00F716B0">
      <w:pPr>
        <w:ind w:firstLine="720"/>
        <w:jc w:val="both"/>
      </w:pPr>
      <w:bookmarkStart w:id="19" w:name="sub_403"/>
      <w:r w:rsidRPr="00090540">
        <w:t>3. Выборы иного выборного должностного лица местного самоуправления, предусмотренного уставом муниципального образования, проводятся по мажоритарной системе относительного либо абсолютного большинства. Вид избирательной системы, применяемой при проведении выборов иного выборного должностного лица местного самоуправления, устанавливается уставом муниципального образования. Если в уставе муниципального образования в соответствии с настоящей частью не установлена избирательная система, которая применяется при проведении выборов иного выборного должностного лица местного самоуправления, то данные выборы проводятся по мажоритарной системе относительного большинства.</w:t>
      </w:r>
    </w:p>
    <w:p w:rsidR="004C6269" w:rsidRPr="00090540" w:rsidRDefault="004C6269" w:rsidP="004C6269">
      <w:pPr>
        <w:pStyle w:val="32"/>
        <w:widowControl w:val="0"/>
        <w:spacing w:after="0" w:line="240" w:lineRule="auto"/>
        <w:ind w:left="0" w:firstLine="709"/>
        <w:jc w:val="both"/>
        <w:rPr>
          <w:rFonts w:ascii="Arial" w:eastAsia="Times New Roman" w:hAnsi="Arial" w:cs="Arial"/>
          <w:sz w:val="24"/>
          <w:szCs w:val="24"/>
        </w:rPr>
      </w:pPr>
      <w:bookmarkStart w:id="20" w:name="sub_404"/>
      <w:bookmarkEnd w:id="19"/>
      <w:r w:rsidRPr="00090540">
        <w:rPr>
          <w:rFonts w:ascii="Arial" w:eastAsia="Times New Roman" w:hAnsi="Arial" w:cs="Arial"/>
          <w:sz w:val="24"/>
          <w:szCs w:val="24"/>
        </w:rPr>
        <w:t>Подписные листы для сбора подписей избирателей в поддержку выдвижения (самовыдвижения) кандидата на должность иного выборного должностного лица местного самоуправления изготавливаются по форме, установленной в приложении 6 к Федеральному закону "Об основных гарантиях избирательных прав и права на участие в референдуме граждан Российской Федерации", с указанием в соответствующих местах текста подписного листа конкретного наименования должности выборного должностного лица местного самоуправления, установленной уставом муниципального образования. Их заполнение и заверение, проверка подписей избирателей, а также основания признания подписей избирателей недостоверными и (или) недействительными производятся в порядке и по правилам, установленным настоящим Законом для тех же процедур в отношении кандидата на должность главы муниципального образования.</w:t>
      </w:r>
    </w:p>
    <w:p w:rsidR="004C6269" w:rsidRPr="00090540" w:rsidRDefault="004C6269" w:rsidP="004C6269">
      <w:pPr>
        <w:pStyle w:val="32"/>
        <w:widowControl w:val="0"/>
        <w:spacing w:after="0" w:line="240" w:lineRule="auto"/>
        <w:ind w:left="0" w:firstLine="709"/>
        <w:jc w:val="both"/>
        <w:rPr>
          <w:rFonts w:ascii="Arial" w:eastAsia="Times New Roman" w:hAnsi="Arial" w:cs="Arial"/>
          <w:sz w:val="24"/>
          <w:szCs w:val="24"/>
        </w:rPr>
      </w:pPr>
      <w:r w:rsidRPr="00090540">
        <w:rPr>
          <w:rFonts w:ascii="Arial" w:eastAsia="Times New Roman" w:hAnsi="Arial" w:cs="Arial"/>
          <w:sz w:val="24"/>
          <w:szCs w:val="24"/>
        </w:rPr>
        <w:t>Если уставом муниципального образования за исключением представительного органа муниципального образования предусмотрено формирование на муниципальных выборах иного органа местного самоуправления, то в уставе муниципального образования должен быть установлен вид избирательной системы, применяемой при проведении выборов членов этого выборного органа местного самоуправления. Если в уставе муниципального образования не установлена избирательная система, которая применяется на муниципальных выборах членов такого выборного органа местного самоуправления, то выборы проводятся по мажоритарной избирательной системе относительного большинства.</w:t>
      </w:r>
    </w:p>
    <w:p w:rsidR="00DA5E01" w:rsidRPr="00090540" w:rsidRDefault="004C6269" w:rsidP="004C6269">
      <w:pPr>
        <w:ind w:firstLine="720"/>
        <w:jc w:val="both"/>
      </w:pPr>
      <w:r w:rsidRPr="00090540">
        <w:t xml:space="preserve">Подписные листы для сбора подписей избирателей в поддержку выдвижения (самовыдвижения) кандидата в члены указанного в настоящей части </w:t>
      </w:r>
      <w:r w:rsidRPr="00090540">
        <w:lastRenderedPageBreak/>
        <w:t xml:space="preserve">выборного органа местного самоуправления изготавливаются по форме, установленной в </w:t>
      </w:r>
      <w:hyperlink w:anchor="sub_444" w:history="1">
        <w:r w:rsidRPr="00090540">
          <w:t>приложениях 4</w:t>
        </w:r>
      </w:hyperlink>
      <w:r w:rsidRPr="00090540">
        <w:t xml:space="preserve"> и </w:t>
      </w:r>
      <w:hyperlink w:anchor="sub_555" w:history="1">
        <w:r w:rsidRPr="00090540">
          <w:t>5</w:t>
        </w:r>
      </w:hyperlink>
      <w:r w:rsidRPr="00090540">
        <w:t xml:space="preserve"> к настоящему Закону. Их заполнение и заверение, проверка подписей избирателей, а также основания признания подписей избирателей недостоверными и (или) недействительными производятся в порядке и по правилам, установленным настоящим Законом для тех же процедур в отношении кандидата в депутаты представительного органа муниципального образования.</w:t>
      </w:r>
    </w:p>
    <w:p w:rsidR="00F716B0" w:rsidRPr="00090540" w:rsidRDefault="00F716B0" w:rsidP="00DA5E01">
      <w:pPr>
        <w:ind w:firstLine="720"/>
        <w:jc w:val="both"/>
      </w:pPr>
      <w:r w:rsidRPr="00090540">
        <w:t xml:space="preserve">4.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w:t>
      </w:r>
      <w:r w:rsidR="0064312E" w:rsidRPr="00090540">
        <w:t xml:space="preserve">частью 2 настоящей статьи </w:t>
      </w:r>
      <w:r w:rsidRPr="00090540">
        <w:t>видами избирательных систем.</w:t>
      </w:r>
    </w:p>
    <w:bookmarkEnd w:id="20"/>
    <w:p w:rsidR="00F716B0" w:rsidRPr="00090540" w:rsidRDefault="00F716B0" w:rsidP="00F716B0">
      <w:pPr>
        <w:ind w:firstLine="720"/>
        <w:jc w:val="both"/>
      </w:pPr>
      <w:r w:rsidRPr="00090540">
        <w:t>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в представительном органе муниципального образования, а также порядок распределения депутатских мандатов между списками кандидатов и внутри списков кандидатов.</w:t>
      </w:r>
      <w:r w:rsidR="00482A54" w:rsidRPr="00090540">
        <w:t xml:space="preserve"> В случае применения при проведении выборов депутатов представительного органа соответствующего муниципального образования пропорциональной или смешанной мажоритарно</w:t>
      </w:r>
      <w:r w:rsidR="00482A54" w:rsidRPr="00090540">
        <w:noBreakHyphen/>
        <w:t>пропорциональной избирательной системы в уставе такого муниципального образования должно быть в соответствии со статьей 98 либо 98</w:t>
      </w:r>
      <w:r w:rsidR="00482A54" w:rsidRPr="00090540">
        <w:rPr>
          <w:vertAlign w:val="superscript"/>
        </w:rPr>
        <w:t>1</w:t>
      </w:r>
      <w:r w:rsidR="00482A54" w:rsidRPr="00090540">
        <w:t xml:space="preserve"> настоящего Закона также указано наименование применяемой методики пропорционального распределения депутатских мандатов между списками кандидатов и внутри списка кандидатов. </w:t>
      </w:r>
    </w:p>
    <w:p w:rsidR="00F06A16" w:rsidRPr="00090540" w:rsidRDefault="00845A91" w:rsidP="00F06A16">
      <w:pPr>
        <w:ind w:firstLine="709"/>
        <w:jc w:val="both"/>
      </w:pPr>
      <w:hyperlink r:id="rId20" w:history="1">
        <w:r w:rsidR="00F06A16" w:rsidRPr="00090540">
          <w:rPr>
            <w:b/>
          </w:rPr>
          <w:t>абзац третий</w:t>
        </w:r>
      </w:hyperlink>
      <w:r w:rsidR="00F06A16" w:rsidRPr="00090540">
        <w:rPr>
          <w:b/>
        </w:rPr>
        <w:t xml:space="preserve"> признать утратившим силу</w:t>
      </w:r>
      <w:r w:rsidR="00F06A16" w:rsidRPr="00090540">
        <w:t xml:space="preserve"> (от 4.02.2014 г. №2882-КЗ)</w:t>
      </w:r>
    </w:p>
    <w:p w:rsidR="00482A54" w:rsidRPr="00090540" w:rsidRDefault="00482A54" w:rsidP="00482A54">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Не менее 25 процентов депутатских мандатов в представительном органе муниципального образования, на территории которого зарегистрировано не менее 600000 избирателей и имеющего статус городского округа, распределяются между списками кандидатов, выдвинутыми избирательными объединениями и разбитыми ими на общемуниципальную часть и территориальные группы, пропорционально числу голосов избирателей, полученных каждым из списков кандидатов, в соответствии с методикой, указанной в статье 98</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настоящего Закона.</w:t>
      </w:r>
    </w:p>
    <w:p w:rsidR="00482A54" w:rsidRPr="00090540" w:rsidRDefault="00482A54" w:rsidP="00482A54">
      <w:pPr>
        <w:ind w:firstLine="720"/>
        <w:jc w:val="both"/>
      </w:pPr>
      <w:r w:rsidRPr="00090540">
        <w:t>Применение методики, указанной в статье 98</w:t>
      </w:r>
      <w:r w:rsidRPr="00090540">
        <w:rPr>
          <w:vertAlign w:val="superscript"/>
        </w:rPr>
        <w:t>1</w:t>
      </w:r>
      <w:r w:rsidRPr="00090540">
        <w:t xml:space="preserve"> настоящего Закона, для распределения депутатских мандатов в представительном органе муниципального образования между списками кандидатов и внутри списка кандидатов возможно в иных муниципальных образованиях, не подпадающих под условия, указанные в настоящей части, для ее обязательного применения, только в случае проведения муниципальных выборов депутатов представительного органа по смешанной мажоритарно</w:t>
      </w:r>
      <w:r w:rsidRPr="00090540">
        <w:noBreakHyphen/>
        <w:t>пропорциональной избирательной системе, когда на территории муниципального образования должно быть образовано не менее 10 одномандатных</w:t>
      </w:r>
      <w:r w:rsidRPr="00090540">
        <w:rPr>
          <w:b/>
        </w:rPr>
        <w:t xml:space="preserve"> </w:t>
      </w:r>
      <w:r w:rsidRPr="00090540">
        <w:t>(многомандатных</w:t>
      </w:r>
      <w:r w:rsidR="00FF3DE2" w:rsidRPr="00090540">
        <w:t xml:space="preserve"> </w:t>
      </w:r>
      <w:r w:rsidR="00EF191B" w:rsidRPr="00090540">
        <w:t>с одинаковым числом распределяемых в них депутатских мандатов</w:t>
      </w:r>
      <w:r w:rsidRPr="00090540">
        <w:t>)</w:t>
      </w:r>
      <w:r w:rsidRPr="00090540">
        <w:rPr>
          <w:b/>
        </w:rPr>
        <w:t xml:space="preserve"> </w:t>
      </w:r>
      <w:r w:rsidRPr="00090540">
        <w:t xml:space="preserve">избирательных округов, а распределению между списками кандидатов, выдвинутыми избирательными объединениями (политическими партиями, их региональными отделениями или иными структурными подразделениями), подлежат не менее 10 депутатских мандатов. </w:t>
      </w:r>
      <w:r w:rsidR="00367F0E" w:rsidRPr="00090540">
        <w:t>В случае образования на территории муниципального образования избирательных округов с разным числом распределяемых в них депутатских мандатов указанная в статье 98</w:t>
      </w:r>
      <w:r w:rsidR="00367F0E" w:rsidRPr="00090540">
        <w:rPr>
          <w:vertAlign w:val="superscript"/>
        </w:rPr>
        <w:t>1</w:t>
      </w:r>
      <w:r w:rsidR="00367F0E" w:rsidRPr="00090540">
        <w:t xml:space="preserve"> настоящего Закона методика не применяется.</w:t>
      </w:r>
    </w:p>
    <w:p w:rsidR="002B60A2" w:rsidRPr="00090540" w:rsidRDefault="002B60A2" w:rsidP="002B60A2">
      <w:pPr>
        <w:ind w:firstLine="720"/>
        <w:jc w:val="both"/>
      </w:pPr>
      <w:bookmarkStart w:id="21" w:name="sub_4044"/>
      <w:r w:rsidRPr="00090540">
        <w:t>Выборы депутатов представительных органов поселений с численностью населения менее 3000 человек, а также пре</w:t>
      </w:r>
      <w:r w:rsidR="004B4DE6" w:rsidRPr="00090540">
        <w:t>дставительных органов поселений</w:t>
      </w:r>
      <w:r w:rsidR="004B4DE6" w:rsidRPr="00090540">
        <w:rPr>
          <w:rFonts w:cs="Times New Roman"/>
          <w:szCs w:val="28"/>
        </w:rPr>
        <w:t>, представительных органов городских округов и представительных органов муниципальных районов</w:t>
      </w:r>
      <w:r w:rsidRPr="00090540">
        <w:t xml:space="preserve"> с численностью менее 15 депутатов проводятся по одномандатным и (или) многомандатным избирательным округам.</w:t>
      </w:r>
    </w:p>
    <w:p w:rsidR="002B60A2" w:rsidRPr="00090540" w:rsidRDefault="002B60A2" w:rsidP="002B60A2">
      <w:pPr>
        <w:ind w:firstLine="709"/>
        <w:jc w:val="both"/>
      </w:pPr>
      <w:r w:rsidRPr="00090540">
        <w:t xml:space="preserve">В случае, если в соответствии с уставом муниципального образования в </w:t>
      </w:r>
      <w:r w:rsidRPr="00090540">
        <w:lastRenderedPageBreak/>
        <w:t>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выдвинутыми избирательными объединениями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bookmarkStart w:id="22" w:name="sub_4045"/>
    <w:bookmarkEnd w:id="21"/>
    <w:p w:rsidR="00F716B0" w:rsidRPr="00090540" w:rsidRDefault="00845A91" w:rsidP="00F716B0">
      <w:pPr>
        <w:ind w:firstLine="720"/>
        <w:jc w:val="both"/>
      </w:pPr>
      <w:r w:rsidRPr="00090540">
        <w:fldChar w:fldCharType="begin"/>
      </w:r>
      <w:r w:rsidR="00C87240" w:rsidRPr="00090540">
        <w:instrText>HYPERLINK "garantF1://23840966.4044"</w:instrText>
      </w:r>
      <w:r w:rsidRPr="00090540">
        <w:fldChar w:fldCharType="separate"/>
      </w:r>
      <w:r w:rsidR="00C87240" w:rsidRPr="00090540">
        <w:rPr>
          <w:b/>
        </w:rPr>
        <w:t>абзацы шестой - десятый</w:t>
      </w:r>
      <w:r w:rsidRPr="00090540">
        <w:fldChar w:fldCharType="end"/>
      </w:r>
      <w:r w:rsidR="00C87240" w:rsidRPr="00090540">
        <w:t xml:space="preserve"> </w:t>
      </w:r>
      <w:r w:rsidR="00C87240" w:rsidRPr="00090540">
        <w:rPr>
          <w:b/>
        </w:rPr>
        <w:t>признать утратившими силу</w:t>
      </w:r>
      <w:r w:rsidR="00984709" w:rsidRPr="00090540">
        <w:rPr>
          <w:b/>
        </w:rPr>
        <w:t xml:space="preserve"> </w:t>
      </w:r>
      <w:r w:rsidR="00984709" w:rsidRPr="00090540">
        <w:t>(от 4.02.2014 г. №2882-КЗ)</w:t>
      </w:r>
    </w:p>
    <w:p w:rsidR="00F82C18" w:rsidRPr="00090540" w:rsidRDefault="00984709" w:rsidP="00F716B0">
      <w:pPr>
        <w:ind w:firstLine="720"/>
        <w:jc w:val="both"/>
      </w:pPr>
      <w:r w:rsidRPr="00090540">
        <w:t xml:space="preserve">Иные условия применения видов избирательных систем для избираемого на муниципальных выборах представительного органа муниципального образования могут быть определены в соответствии с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w:t>
      </w:r>
      <w:bookmarkEnd w:id="22"/>
    </w:p>
    <w:p w:rsidR="00F716B0" w:rsidRPr="00090540" w:rsidRDefault="00F716B0" w:rsidP="00F716B0">
      <w:pPr>
        <w:ind w:firstLine="720"/>
        <w:jc w:val="both"/>
      </w:pPr>
      <w:r w:rsidRPr="00090540">
        <w:t>5. В случае применения при проведении выборов депутатов представительного органа муниципального образования смешанной мажоритарно-пропорциональной системы количество депутатов представительного органа, избираемых по мажоритарной и по пропорциональной системам, определяется уставом муниципального образования.</w:t>
      </w:r>
    </w:p>
    <w:p w:rsidR="00F716B0" w:rsidRPr="00090540" w:rsidRDefault="00F716B0" w:rsidP="00F716B0">
      <w:pPr>
        <w:ind w:firstLine="720"/>
        <w:jc w:val="both"/>
      </w:pPr>
      <w:r w:rsidRPr="00090540">
        <w:t xml:space="preserve">6. </w:t>
      </w:r>
      <w:r w:rsidR="00984709" w:rsidRPr="00090540">
        <w:t xml:space="preserve">Во вновь образованном муниципальном образовании в случае отсутствия инициативы граждан о проведении указанного в части 5 статьи 34 Федерального закона от 6 октября 2003 года № 131-ФЗ «Об общих принципах организации местного самоуправления в Российской Федерации» местного референдума первые выборы депутатов представительного органа проводятся по мажоритарной избирательной системе относительного большинства по одномандатным и (или) многомандатным избирательным округам, а </w:t>
      </w:r>
      <w:r w:rsidR="000D6E95" w:rsidRPr="00090540">
        <w:t>выборы главы в случае, если соответствующим законом Краснодарского края предусмотрено избрание главы муниципального образования на муниципальных выборах, —</w:t>
      </w:r>
      <w:r w:rsidR="00F74A9E" w:rsidRPr="00090540">
        <w:rPr>
          <w:b/>
        </w:rPr>
        <w:t xml:space="preserve"> </w:t>
      </w:r>
      <w:r w:rsidR="00984709" w:rsidRPr="00090540">
        <w:t xml:space="preserve">по мажоритарной избирательной системе абсолютного большинства. </w:t>
      </w:r>
    </w:p>
    <w:p w:rsidR="00F716B0" w:rsidRPr="00090540" w:rsidRDefault="00F716B0" w:rsidP="00F716B0">
      <w:pPr>
        <w:ind w:firstLine="720"/>
        <w:jc w:val="both"/>
      </w:pPr>
    </w:p>
    <w:p w:rsidR="00F716B0" w:rsidRPr="00090540" w:rsidRDefault="00F716B0" w:rsidP="00F716B0">
      <w:pPr>
        <w:ind w:left="1957" w:hanging="1259"/>
        <w:jc w:val="both"/>
      </w:pPr>
      <w:bookmarkStart w:id="23" w:name="sub_5"/>
      <w:r w:rsidRPr="00090540">
        <w:rPr>
          <w:rStyle w:val="aff9"/>
          <w:bCs/>
          <w:color w:val="auto"/>
        </w:rPr>
        <w:t>Статья 5.</w:t>
      </w:r>
      <w:r w:rsidRPr="00090540">
        <w:t xml:space="preserve"> Всеобщее равное и прямое избирательное право</w:t>
      </w:r>
    </w:p>
    <w:bookmarkEnd w:id="23"/>
    <w:p w:rsidR="00F716B0" w:rsidRPr="00090540" w:rsidRDefault="00F716B0" w:rsidP="00F716B0">
      <w:pPr>
        <w:ind w:firstLine="720"/>
        <w:jc w:val="both"/>
      </w:pPr>
    </w:p>
    <w:p w:rsidR="00F716B0" w:rsidRPr="00090540" w:rsidRDefault="00F716B0" w:rsidP="00F716B0">
      <w:pPr>
        <w:ind w:firstLine="720"/>
        <w:jc w:val="both"/>
      </w:pPr>
      <w:bookmarkStart w:id="24" w:name="sub_501"/>
      <w:r w:rsidRPr="00090540">
        <w:t xml:space="preserve">1. Гражданин Российской Федерации, </w:t>
      </w:r>
      <w:r w:rsidR="00076E0C" w:rsidRPr="00090540">
        <w:t xml:space="preserve">достигший </w:t>
      </w:r>
      <w:r w:rsidR="00616D22" w:rsidRPr="00090540">
        <w:t xml:space="preserve">на день голосования </w:t>
      </w:r>
      <w:r w:rsidR="00E3046E" w:rsidRPr="00090540">
        <w:t xml:space="preserve">возраста </w:t>
      </w:r>
      <w:r w:rsidR="00076E0C" w:rsidRPr="00090540">
        <w:t>18 лет и обладающий активным избирательным правом</w:t>
      </w:r>
      <w:r w:rsidRPr="00090540">
        <w:t>, вправе избирать депутатов представительного органа и главу муниципального образования, иного выборного должностного лица.</w:t>
      </w:r>
    </w:p>
    <w:p w:rsidR="00F716B0" w:rsidRPr="00090540" w:rsidRDefault="00616D22" w:rsidP="00F716B0">
      <w:pPr>
        <w:ind w:firstLine="720"/>
        <w:jc w:val="both"/>
      </w:pPr>
      <w:bookmarkStart w:id="25" w:name="sub_50102"/>
      <w:bookmarkEnd w:id="24"/>
      <w:r w:rsidRPr="00090540">
        <w:t>Главой муниципального образования может быть избран гражданин Российской Федерации, достигший на день голосования</w:t>
      </w:r>
      <w:r w:rsidR="00D829EB" w:rsidRPr="00090540">
        <w:t xml:space="preserve"> возраста</w:t>
      </w:r>
      <w:r w:rsidRPr="00090540">
        <w:t xml:space="preserve"> 21 года, депутатом представительного органа муниципального образования может быть избран гражданин Российской Федерации, достигший на день голосования </w:t>
      </w:r>
      <w:r w:rsidR="007A12F9" w:rsidRPr="00090540">
        <w:t xml:space="preserve">возраста </w:t>
      </w:r>
      <w:r w:rsidRPr="00090540">
        <w:t>18 лет</w:t>
      </w:r>
      <w:r w:rsidR="00F716B0" w:rsidRPr="00090540">
        <w:t>. Возраст, по достижении которого гражданин Российской Федерации может быть избран в иные органы и на иные выборные должности местного самоуправления, устанавливается иными законами, уставами муниципальных образований.</w:t>
      </w:r>
    </w:p>
    <w:bookmarkEnd w:id="25"/>
    <w:p w:rsidR="00F716B0" w:rsidRPr="00090540" w:rsidRDefault="00F716B0" w:rsidP="00F716B0">
      <w:pPr>
        <w:ind w:firstLine="720"/>
        <w:jc w:val="both"/>
      </w:pPr>
      <w:r w:rsidRPr="00090540">
        <w:t xml:space="preserve">2. Гражданин Российской Федерации, который достигнет на день голосования </w:t>
      </w:r>
      <w:r w:rsidR="00D829EB" w:rsidRPr="00090540">
        <w:t xml:space="preserve">возраста </w:t>
      </w:r>
      <w:r w:rsidRPr="00090540">
        <w:t>18 лет, вправе участвовать в предусмотренных настоящим Законом и проводимых законными методами иных избирательных действиях.</w:t>
      </w:r>
    </w:p>
    <w:p w:rsidR="00F716B0" w:rsidRPr="00090540" w:rsidRDefault="00F716B0" w:rsidP="00F716B0">
      <w:pPr>
        <w:ind w:firstLine="720"/>
        <w:jc w:val="both"/>
      </w:pPr>
      <w:r w:rsidRPr="00090540">
        <w:t>3. Гражданин Российской Федерации при соблюдении условий, установленных настоящей статьей,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716B0" w:rsidRPr="00090540" w:rsidRDefault="00F716B0" w:rsidP="00F716B0">
      <w:pPr>
        <w:ind w:firstLine="720"/>
        <w:jc w:val="both"/>
      </w:pPr>
      <w:r w:rsidRPr="00090540">
        <w:t xml:space="preserve">Граждане Российской Федерации участвуют в выборах на равных </w:t>
      </w:r>
      <w:r w:rsidRPr="00090540">
        <w:lastRenderedPageBreak/>
        <w:t>основаниях.</w:t>
      </w:r>
    </w:p>
    <w:p w:rsidR="00F716B0" w:rsidRPr="00090540" w:rsidRDefault="00F716B0" w:rsidP="00F716B0">
      <w:pPr>
        <w:ind w:firstLine="720"/>
        <w:jc w:val="both"/>
      </w:pPr>
      <w:r w:rsidRPr="00090540">
        <w:t xml:space="preserve">4. </w:t>
      </w:r>
      <w:hyperlink r:id="rId21" w:history="1">
        <w:r w:rsidRPr="00090540">
          <w:rPr>
            <w:rStyle w:val="affa"/>
            <w:rFonts w:ascii="Arial" w:hAnsi="Arial" w:cs="Arial"/>
            <w:b w:val="0"/>
            <w:color w:val="auto"/>
          </w:rPr>
          <w:t>Активным избирательным правом</w:t>
        </w:r>
      </w:hyperlink>
      <w:r w:rsidRPr="00090540">
        <w:t xml:space="preserve"> обладает гражданин, место жительства которого расположено в пределах соответствующего избирательного округа</w:t>
      </w:r>
      <w:r w:rsidR="00076E0C" w:rsidRPr="00090540">
        <w:rPr>
          <w:b/>
          <w:szCs w:val="28"/>
        </w:rPr>
        <w:t xml:space="preserve">, </w:t>
      </w:r>
      <w:r w:rsidR="00076E0C" w:rsidRPr="00090540">
        <w:t xml:space="preserve">образованного на территории муниципального образования, на которой проводятся муниципальные выборы, а также гражданин Российской Федерации, признанный вынужденным переселенцем либо обратившийся в </w:t>
      </w:r>
      <w:r w:rsidR="00FE6457" w:rsidRPr="00090540">
        <w:rPr>
          <w:rFonts w:cs="Times New Roman"/>
          <w:szCs w:val="28"/>
        </w:rPr>
        <w:t>федеральный орган исполнительной власти в сфере внутренних дел</w:t>
      </w:r>
      <w:r w:rsidR="00076E0C" w:rsidRPr="00090540">
        <w:t xml:space="preserve"> или его территориальные органы с ходатайством о признании его вынужденным переселенцем, гражданин Российской Федерации, не имеющий регистрации по месту жительства в пределах Российской Федерации и пребывающий на территории проведения муниципальных выборов</w:t>
      </w:r>
      <w:r w:rsidRPr="00090540">
        <w:t>. Пребывание гражданина Российской Федерации вне его места жительства на территории соответствующего муниципального образования во время проведения муниципальных выборов в округе, в котором расположено его место жительства, не может служить основанием для лишения его права на участие в выборах.</w:t>
      </w:r>
      <w:r w:rsidR="00076E0C" w:rsidRPr="00090540">
        <w:t xml:space="preserve"> Граждане Российской Федерации, находящиеся в день голосования вне места своего жительства </w:t>
      </w:r>
      <w:r w:rsidR="00CD0725" w:rsidRPr="00090540">
        <w:t xml:space="preserve">(для лиц, указанных в части 7 статьи 12 настоящего Закона, - вне места временного проживания), а также </w:t>
      </w:r>
      <w:r w:rsidR="00076E0C" w:rsidRPr="00090540">
        <w:t>граждане Российской Федерации, не имеющие регистрации по месту жительства в пределах Российской Федерации и пребывающие на территории проведения муниципальных выборов, реализуют активное избирательное право в порядке, установленном частью 5 настоящей статьи.</w:t>
      </w:r>
    </w:p>
    <w:p w:rsidR="00FF365A" w:rsidRPr="00090540" w:rsidRDefault="00FF365A" w:rsidP="00F716B0">
      <w:pPr>
        <w:ind w:firstLine="720"/>
        <w:jc w:val="both"/>
      </w:pPr>
      <w:r w:rsidRPr="00090540">
        <w:t>Проходящие на территории соответствующего муниципального образования Краснодарского края военную службу по призыву военнослужащие (за исключением указанных в части 4 статьи 12 настоящего Закона) также обладают правом голосовать на муниципальных выборах по избирательному округу, на территории которого находится избирательный участок, где они включены в список избирателей в соответствии с</w:t>
      </w:r>
      <w:r w:rsidRPr="00090540">
        <w:rPr>
          <w:b/>
        </w:rPr>
        <w:t xml:space="preserve"> </w:t>
      </w:r>
      <w:r w:rsidRPr="00090540">
        <w:t>частью 3 статьи 12 настоящего Закона.</w:t>
      </w:r>
    </w:p>
    <w:p w:rsidR="00F716B0" w:rsidRPr="00090540" w:rsidRDefault="00F716B0" w:rsidP="00F716B0">
      <w:pPr>
        <w:ind w:firstLine="720"/>
        <w:jc w:val="both"/>
      </w:pPr>
      <w:bookmarkStart w:id="26" w:name="sub_505"/>
      <w:r w:rsidRPr="00090540">
        <w:t>5. Гражданин Российской Федерации голосует на муниципальных выборах соответственно за кандидата, кандидатов, муниципальный список кандидатов, а в случаях, предусмотренных настоящим Законом, - за или против кандидата непосредственно.</w:t>
      </w:r>
    </w:p>
    <w:p w:rsidR="00930EE1" w:rsidRPr="00090540" w:rsidRDefault="00930EE1" w:rsidP="00930EE1">
      <w:pPr>
        <w:ind w:firstLine="720"/>
        <w:jc w:val="both"/>
      </w:pPr>
      <w:r w:rsidRPr="00090540">
        <w:t>Гражданин Российской Федерации, находящийся в день голосования на муниципальных выборах на территории соответствующего избирательного округа, но вне расположенного на территории проведения муниципальных выборов места своего жительства</w:t>
      </w:r>
      <w:r w:rsidR="00FF365A" w:rsidRPr="00090540">
        <w:t xml:space="preserve"> (для лиц, указанных в части 7 статьи 12 настоящего Закона, - вне места временного проживания)</w:t>
      </w:r>
      <w:r w:rsidRPr="00090540">
        <w:t>, включенный в список избирателей на избирательном участке в порядке, предусмотренном частью 6 статьи 12 настоящего Закона, вправе проголосовать:</w:t>
      </w:r>
    </w:p>
    <w:p w:rsidR="00930EE1" w:rsidRPr="00090540" w:rsidRDefault="00930EE1" w:rsidP="00930EE1">
      <w:pPr>
        <w:ind w:firstLine="720"/>
        <w:jc w:val="both"/>
      </w:pPr>
      <w:r w:rsidRPr="00090540">
        <w:t xml:space="preserve">1) на выборах депутатов представительного органа соответствующего муниципального образования по муниципальному избирательному округу и (или) на выборах главы соответствующего муниципального образования по единому избирательному округу — если </w:t>
      </w:r>
      <w:hyperlink r:id="rId22" w:history="1">
        <w:r w:rsidRPr="00090540">
          <w:t>место пребывания</w:t>
        </w:r>
      </w:hyperlink>
      <w:r w:rsidRPr="00090540">
        <w:t xml:space="preserve"> гражданина находится на территории муниципального образования, на которой проводятся муниципальные выборы;</w:t>
      </w:r>
    </w:p>
    <w:p w:rsidR="00930EE1" w:rsidRPr="00090540" w:rsidRDefault="00930EE1" w:rsidP="00930EE1">
      <w:pPr>
        <w:pStyle w:val="afff7"/>
        <w:spacing w:after="0" w:line="240" w:lineRule="auto"/>
        <w:ind w:left="0" w:firstLine="720"/>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 xml:space="preserve">2) на выборах депутата (депутатов) представительного органа соответствующего муниципального образования по одномандатному или многомандатному избирательному округу — если место пребывания гражданина находится на территории того же одномандатного или многомандатного избирательного округа, в котором расположено его </w:t>
      </w:r>
      <w:hyperlink r:id="rId23" w:history="1">
        <w:r w:rsidRPr="00090540">
          <w:rPr>
            <w:rFonts w:ascii="Arial" w:eastAsia="Times New Roman" w:hAnsi="Arial" w:cs="Arial"/>
            <w:sz w:val="24"/>
            <w:szCs w:val="24"/>
            <w:lang w:eastAsia="ru-RU"/>
          </w:rPr>
          <w:t>место жительства</w:t>
        </w:r>
      </w:hyperlink>
      <w:r w:rsidRPr="00090540">
        <w:rPr>
          <w:rFonts w:ascii="Arial" w:eastAsia="Times New Roman" w:hAnsi="Arial" w:cs="Arial"/>
          <w:sz w:val="24"/>
          <w:szCs w:val="24"/>
          <w:lang w:eastAsia="ru-RU"/>
        </w:rPr>
        <w:t xml:space="preserve">. </w:t>
      </w:r>
    </w:p>
    <w:p w:rsidR="003020B1" w:rsidRPr="00090540" w:rsidRDefault="003020B1" w:rsidP="00930EE1">
      <w:pPr>
        <w:ind w:firstLine="720"/>
        <w:jc w:val="both"/>
      </w:pPr>
      <w:r w:rsidRPr="00090540">
        <w:t>Граждан</w:t>
      </w:r>
      <w:r w:rsidR="001C0464" w:rsidRPr="00090540">
        <w:t>ин</w:t>
      </w:r>
      <w:r w:rsidRPr="00090540">
        <w:t xml:space="preserve"> Российской Федерации, достигший на день голосования возраста 18 лет, не имеющий регистрации по месту жительства в пределах Российской Федерации и пребывающий на территории проведения муниципальных выборов, вне зависимости от наличия у него регистрации по </w:t>
      </w:r>
      <w:r w:rsidRPr="00090540">
        <w:lastRenderedPageBreak/>
        <w:t>месту пребывания на территории соответствующего избирательного участка или отсутствия таковой, может быть включен в список избирателей на избирательном участке в порядке, предусмотренном частью 6 статьи 12 настоящего Закона, и вправе проголосовать на выборах депутатов представительного органа соответствующего муниципального образования по муниципальному избирательному округу и (или) на выборах главы соответствующего муниципального образования по единому избирательному округу.</w:t>
      </w:r>
    </w:p>
    <w:p w:rsidR="00F716B0" w:rsidRPr="00090540" w:rsidRDefault="00F716B0" w:rsidP="00F716B0">
      <w:pPr>
        <w:ind w:firstLine="720"/>
        <w:jc w:val="both"/>
      </w:pPr>
      <w:bookmarkStart w:id="27" w:name="sub_506"/>
      <w:bookmarkEnd w:id="26"/>
      <w:r w:rsidRPr="00090540">
        <w:t>6. Не имеет права избирать</w:t>
      </w:r>
      <w:r w:rsidR="001D5985" w:rsidRPr="00090540">
        <w:t>,</w:t>
      </w:r>
      <w:r w:rsidR="001D5985" w:rsidRPr="00090540">
        <w:rPr>
          <w:rFonts w:eastAsia="Calibri"/>
        </w:rPr>
        <w:t> </w:t>
      </w:r>
      <w:r w:rsidR="001D5985" w:rsidRPr="00090540">
        <w:t>осуществлять другие избирательные действия</w:t>
      </w:r>
      <w:r w:rsidRPr="00090540">
        <w:t xml:space="preserve"> и быть избранным гражданин Российской Федерации, признанный судом недееспособным или содержащийся в местах лишения свободы по приговору суда.</w:t>
      </w:r>
    </w:p>
    <w:p w:rsidR="00F716B0" w:rsidRPr="00090540" w:rsidRDefault="00F716B0" w:rsidP="00F716B0">
      <w:pPr>
        <w:ind w:firstLine="720"/>
        <w:jc w:val="both"/>
      </w:pPr>
      <w:bookmarkStart w:id="28" w:name="sub_5061"/>
      <w:bookmarkEnd w:id="27"/>
      <w:r w:rsidRPr="00090540">
        <w:t>6</w:t>
      </w:r>
      <w:r w:rsidRPr="00090540">
        <w:rPr>
          <w:vertAlign w:val="superscript"/>
        </w:rPr>
        <w:t>1</w:t>
      </w:r>
      <w:r w:rsidRPr="00090540">
        <w:t>. Не имеет права быть избранным в органы местного самоуправления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F716B0" w:rsidRPr="00090540" w:rsidRDefault="00F716B0" w:rsidP="00F716B0">
      <w:pPr>
        <w:ind w:firstLine="720"/>
        <w:jc w:val="both"/>
      </w:pPr>
      <w:bookmarkStart w:id="29" w:name="sub_5062"/>
      <w:bookmarkEnd w:id="28"/>
      <w:r w:rsidRPr="00090540">
        <w:t>6</w:t>
      </w:r>
      <w:r w:rsidRPr="00090540">
        <w:rPr>
          <w:vertAlign w:val="superscript"/>
        </w:rPr>
        <w:t>2</w:t>
      </w:r>
      <w:r w:rsidRPr="00090540">
        <w:t>. Не имеют права быть избранными в органы местного самоуправления граждане Российской Федерации:</w:t>
      </w:r>
    </w:p>
    <w:bookmarkEnd w:id="29"/>
    <w:p w:rsidR="00CC67E4" w:rsidRPr="00090540" w:rsidRDefault="00CC67E4" w:rsidP="00CC67E4">
      <w:pPr>
        <w:ind w:firstLine="720"/>
        <w:jc w:val="both"/>
      </w:pPr>
      <w:r w:rsidRPr="00090540">
        <w:t xml:space="preserve">1) </w:t>
      </w:r>
      <w:r w:rsidR="00F87B2E" w:rsidRPr="00090540">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00F60DFB" w:rsidRPr="00090540">
        <w:t xml:space="preserve"> </w:t>
      </w:r>
    </w:p>
    <w:p w:rsidR="00CC67E4" w:rsidRPr="00090540" w:rsidRDefault="004F37E7" w:rsidP="00CC67E4">
      <w:pPr>
        <w:ind w:firstLine="709"/>
        <w:jc w:val="both"/>
      </w:pPr>
      <w:r w:rsidRPr="00090540">
        <w:t>1</w:t>
      </w:r>
      <w:r w:rsidR="00CC67E4" w:rsidRPr="00090540">
        <w:rPr>
          <w:vertAlign w:val="superscript"/>
        </w:rPr>
        <w:t>1</w:t>
      </w:r>
      <w:r w:rsidR="00CC67E4" w:rsidRPr="00090540">
        <w:t xml:space="preserve">) </w:t>
      </w:r>
      <w:r w:rsidR="00F87B2E" w:rsidRPr="00090540">
        <w:t xml:space="preserve">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t>
      </w:r>
    </w:p>
    <w:p w:rsidR="008F1A9C" w:rsidRPr="00090540" w:rsidRDefault="004F37E7" w:rsidP="00F716B0">
      <w:pPr>
        <w:ind w:firstLine="720"/>
        <w:jc w:val="both"/>
      </w:pPr>
      <w:r w:rsidRPr="00090540">
        <w:t>1</w:t>
      </w:r>
      <w:r w:rsidR="00CC67E4" w:rsidRPr="00090540">
        <w:rPr>
          <w:vertAlign w:val="superscript"/>
        </w:rPr>
        <w:t>2</w:t>
      </w:r>
      <w:r w:rsidR="00CC67E4" w:rsidRPr="00090540">
        <w:t xml:space="preserve">) </w:t>
      </w:r>
      <w:r w:rsidR="00F87B2E" w:rsidRPr="00090540">
        <w:t xml:space="preserve">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t>
      </w:r>
    </w:p>
    <w:p w:rsidR="008F1A9C" w:rsidRPr="00090540" w:rsidRDefault="00F716B0" w:rsidP="00F716B0">
      <w:pPr>
        <w:ind w:firstLine="720"/>
        <w:jc w:val="both"/>
      </w:pPr>
      <w:r w:rsidRPr="00090540">
        <w:t xml:space="preserve">2) осужденные за совершение преступлений экстремистской направленности, предусмотренных </w:t>
      </w:r>
      <w:hyperlink r:id="rId24" w:history="1">
        <w:r w:rsidRPr="00090540">
          <w:rPr>
            <w:rStyle w:val="affa"/>
            <w:rFonts w:ascii="Arial" w:hAnsi="Arial" w:cs="Arial"/>
            <w:b w:val="0"/>
            <w:color w:val="auto"/>
          </w:rPr>
          <w:t>Уголовным кодексом</w:t>
        </w:r>
      </w:hyperlink>
      <w:r w:rsidRPr="00090540">
        <w:t xml:space="preserve"> Российской Федерации, и имеющие на день голосования на выборах неснятую и непогашенную судимость за указанные преступления</w:t>
      </w:r>
      <w:r w:rsidR="00335097" w:rsidRPr="00090540">
        <w:rPr>
          <w:b/>
        </w:rPr>
        <w:t xml:space="preserve">, </w:t>
      </w:r>
      <w:r w:rsidR="00335097" w:rsidRPr="00090540">
        <w:t>если на таких лиц не распространяется действие пунктов 1</w:t>
      </w:r>
      <w:r w:rsidR="00335097" w:rsidRPr="00090540">
        <w:rPr>
          <w:vertAlign w:val="superscript"/>
        </w:rPr>
        <w:t>1</w:t>
      </w:r>
      <w:r w:rsidR="009E56A6" w:rsidRPr="00090540">
        <w:t xml:space="preserve"> и 1</w:t>
      </w:r>
      <w:r w:rsidR="00335097" w:rsidRPr="00090540">
        <w:rPr>
          <w:vertAlign w:val="superscript"/>
        </w:rPr>
        <w:t>2</w:t>
      </w:r>
      <w:r w:rsidR="00335097" w:rsidRPr="00090540">
        <w:t xml:space="preserve"> настоящей части</w:t>
      </w:r>
      <w:r w:rsidRPr="00090540">
        <w:t>;</w:t>
      </w:r>
      <w:bookmarkStart w:id="30" w:name="sub_50623"/>
    </w:p>
    <w:p w:rsidR="00154B00" w:rsidRPr="00090540" w:rsidRDefault="00154B00" w:rsidP="00F716B0">
      <w:pPr>
        <w:ind w:firstLine="720"/>
        <w:jc w:val="both"/>
      </w:pPr>
      <w:r w:rsidRPr="00090540">
        <w:rPr>
          <w:rFonts w:cs="Times New Roman"/>
          <w:szCs w:val="28"/>
        </w:rPr>
        <w:t>2</w:t>
      </w:r>
      <w:r w:rsidRPr="00090540">
        <w:rPr>
          <w:rFonts w:cs="Times New Roman"/>
          <w:szCs w:val="28"/>
          <w:vertAlign w:val="superscript"/>
        </w:rPr>
        <w:t>1</w:t>
      </w:r>
      <w:r w:rsidRPr="00090540">
        <w:rPr>
          <w:rFonts w:cs="Times New Roman"/>
          <w:szCs w:val="28"/>
        </w:rPr>
        <w:t>) осужденные к лишению свободы за совершение преступлений, предусмотренных статьей 106, частью второй статьи 107, частью третьей статьи 110</w:t>
      </w:r>
      <w:r w:rsidRPr="00090540">
        <w:rPr>
          <w:rFonts w:cs="Times New Roman"/>
          <w:szCs w:val="28"/>
          <w:vertAlign w:val="superscript"/>
        </w:rPr>
        <w:t>1</w:t>
      </w:r>
      <w:r w:rsidRPr="00090540">
        <w:rPr>
          <w:rFonts w:cs="Times New Roman"/>
          <w:szCs w:val="28"/>
        </w:rPr>
        <w:t>, частью второй статьи 112, частью второй статьи 119, частью первой статьи 126, частью второй статьи 127, частью первой статьи 127</w:t>
      </w:r>
      <w:r w:rsidRPr="00090540">
        <w:rPr>
          <w:rFonts w:cs="Times New Roman"/>
          <w:szCs w:val="28"/>
          <w:vertAlign w:val="superscript"/>
        </w:rPr>
        <w:t>2</w:t>
      </w:r>
      <w:r w:rsidRPr="00090540">
        <w:rPr>
          <w:rFonts w:cs="Times New Roman"/>
          <w:szCs w:val="28"/>
        </w:rPr>
        <w:t>, статьей 136, частями второй и третьей статьи 141, частью первой статьи 142, статьей 142</w:t>
      </w:r>
      <w:r w:rsidRPr="00090540">
        <w:rPr>
          <w:rFonts w:cs="Times New Roman"/>
          <w:szCs w:val="28"/>
          <w:vertAlign w:val="superscript"/>
        </w:rPr>
        <w:t>1</w:t>
      </w:r>
      <w:r w:rsidRPr="00090540">
        <w:rPr>
          <w:rFonts w:cs="Times New Roman"/>
          <w:szCs w:val="28"/>
        </w:rPr>
        <w:t>, частями первой и третьей статьи 142</w:t>
      </w:r>
      <w:r w:rsidRPr="00090540">
        <w:rPr>
          <w:rFonts w:cs="Times New Roman"/>
          <w:szCs w:val="28"/>
          <w:vertAlign w:val="superscript"/>
        </w:rPr>
        <w:t>2</w:t>
      </w:r>
      <w:r w:rsidRPr="00090540">
        <w:rPr>
          <w:rFonts w:cs="Times New Roman"/>
          <w:szCs w:val="28"/>
        </w:rPr>
        <w:t>, частью первой статьи 150, частью второй статьи 158, частями второй и пятой статьи 159, частью второй статьи 159</w:t>
      </w:r>
      <w:r w:rsidRPr="00090540">
        <w:rPr>
          <w:rFonts w:cs="Times New Roman"/>
          <w:szCs w:val="28"/>
          <w:vertAlign w:val="superscript"/>
        </w:rPr>
        <w:t>1</w:t>
      </w:r>
      <w:r w:rsidRPr="00090540">
        <w:rPr>
          <w:rFonts w:cs="Times New Roman"/>
          <w:szCs w:val="28"/>
        </w:rPr>
        <w:t>, частью второй статьи 159</w:t>
      </w:r>
      <w:r w:rsidRPr="00090540">
        <w:rPr>
          <w:rFonts w:cs="Times New Roman"/>
          <w:szCs w:val="28"/>
          <w:vertAlign w:val="superscript"/>
        </w:rPr>
        <w:t>2</w:t>
      </w:r>
      <w:r w:rsidRPr="00090540">
        <w:rPr>
          <w:rFonts w:cs="Times New Roman"/>
          <w:szCs w:val="28"/>
        </w:rPr>
        <w:t>, частью второй статьи 159</w:t>
      </w:r>
      <w:r w:rsidRPr="00090540">
        <w:rPr>
          <w:rFonts w:cs="Times New Roman"/>
          <w:szCs w:val="28"/>
          <w:vertAlign w:val="superscript"/>
        </w:rPr>
        <w:t>3</w:t>
      </w:r>
      <w:r w:rsidRPr="00090540">
        <w:rPr>
          <w:rFonts w:cs="Times New Roman"/>
          <w:szCs w:val="28"/>
        </w:rPr>
        <w:t>, частью второй статьи 159</w:t>
      </w:r>
      <w:r w:rsidRPr="00090540">
        <w:rPr>
          <w:rFonts w:cs="Times New Roman"/>
          <w:szCs w:val="28"/>
          <w:vertAlign w:val="superscript"/>
        </w:rPr>
        <w:t>5</w:t>
      </w:r>
      <w:r w:rsidRPr="00090540">
        <w:rPr>
          <w:rFonts w:cs="Times New Roman"/>
          <w:szCs w:val="28"/>
        </w:rPr>
        <w:t>, частью второй статьи 159</w:t>
      </w:r>
      <w:r w:rsidRPr="00090540">
        <w:rPr>
          <w:rFonts w:cs="Times New Roman"/>
          <w:szCs w:val="28"/>
          <w:vertAlign w:val="superscript"/>
        </w:rPr>
        <w:t>6</w:t>
      </w:r>
      <w:r w:rsidRPr="00090540">
        <w:rPr>
          <w:rFonts w:cs="Times New Roman"/>
          <w:szCs w:val="28"/>
        </w:rPr>
        <w:t>, частью второй статьи 160, частью первой статьи 161, частью второй статьи 167, частью третьей статьи 174, частью третьей статьи 174</w:t>
      </w:r>
      <w:r w:rsidRPr="00090540">
        <w:rPr>
          <w:rFonts w:cs="Times New Roman"/>
          <w:szCs w:val="28"/>
          <w:vertAlign w:val="superscript"/>
        </w:rPr>
        <w:t>1</w:t>
      </w:r>
      <w:r w:rsidRPr="00090540">
        <w:rPr>
          <w:rFonts w:cs="Times New Roman"/>
          <w:szCs w:val="28"/>
        </w:rPr>
        <w:t>, частью второй статьи 189, частью первой статьи 200</w:t>
      </w:r>
      <w:r w:rsidRPr="00090540">
        <w:rPr>
          <w:rFonts w:cs="Times New Roman"/>
          <w:szCs w:val="28"/>
          <w:vertAlign w:val="superscript"/>
        </w:rPr>
        <w:t>2</w:t>
      </w:r>
      <w:r w:rsidRPr="00090540">
        <w:rPr>
          <w:rFonts w:cs="Times New Roman"/>
          <w:szCs w:val="28"/>
        </w:rPr>
        <w:t>, частью второй статьи 200</w:t>
      </w:r>
      <w:r w:rsidRPr="00090540">
        <w:rPr>
          <w:rFonts w:cs="Times New Roman"/>
          <w:szCs w:val="28"/>
          <w:vertAlign w:val="superscript"/>
        </w:rPr>
        <w:t>3</w:t>
      </w:r>
      <w:r w:rsidRPr="00090540">
        <w:rPr>
          <w:rFonts w:cs="Times New Roman"/>
          <w:szCs w:val="28"/>
        </w:rPr>
        <w:t>, частью первой статьи 205</w:t>
      </w:r>
      <w:r w:rsidRPr="00090540">
        <w:rPr>
          <w:rFonts w:cs="Times New Roman"/>
          <w:szCs w:val="28"/>
          <w:vertAlign w:val="superscript"/>
        </w:rPr>
        <w:t>2</w:t>
      </w:r>
      <w:r w:rsidRPr="00090540">
        <w:rPr>
          <w:rFonts w:cs="Times New Roman"/>
          <w:szCs w:val="28"/>
        </w:rPr>
        <w:t>, частью второй статьи 207</w:t>
      </w:r>
      <w:r w:rsidRPr="00090540">
        <w:rPr>
          <w:rFonts w:cs="Times New Roman"/>
          <w:szCs w:val="28"/>
          <w:vertAlign w:val="superscript"/>
        </w:rPr>
        <w:t>2</w:t>
      </w:r>
      <w:r w:rsidRPr="00090540">
        <w:rPr>
          <w:rFonts w:cs="Times New Roman"/>
          <w:szCs w:val="28"/>
        </w:rPr>
        <w:t>, статьей 212</w:t>
      </w:r>
      <w:r w:rsidRPr="00090540">
        <w:rPr>
          <w:rFonts w:cs="Times New Roman"/>
          <w:szCs w:val="28"/>
          <w:vertAlign w:val="superscript"/>
        </w:rPr>
        <w:t>1</w:t>
      </w:r>
      <w:r w:rsidRPr="00090540">
        <w:rPr>
          <w:rFonts w:cs="Times New Roman"/>
          <w:szCs w:val="28"/>
        </w:rPr>
        <w:t>, частью первой статьи 228</w:t>
      </w:r>
      <w:r w:rsidRPr="00090540">
        <w:rPr>
          <w:rFonts w:cs="Times New Roman"/>
          <w:szCs w:val="28"/>
          <w:vertAlign w:val="superscript"/>
        </w:rPr>
        <w:t>4</w:t>
      </w:r>
      <w:r w:rsidRPr="00090540">
        <w:rPr>
          <w:rFonts w:cs="Times New Roman"/>
          <w:szCs w:val="28"/>
        </w:rPr>
        <w:t>, частью первой статьи 230, частью первой статьи 232, частью первой статьи 239, частью второй статьи 243</w:t>
      </w:r>
      <w:r w:rsidRPr="00090540">
        <w:rPr>
          <w:rFonts w:cs="Times New Roman"/>
          <w:szCs w:val="28"/>
          <w:vertAlign w:val="superscript"/>
        </w:rPr>
        <w:t>4</w:t>
      </w:r>
      <w:r w:rsidRPr="00090540">
        <w:rPr>
          <w:rFonts w:cs="Times New Roman"/>
          <w:szCs w:val="28"/>
        </w:rPr>
        <w:t>, частью второй статьи 244, частью первой</w:t>
      </w:r>
      <w:r w:rsidRPr="00090540">
        <w:rPr>
          <w:rFonts w:cs="Times New Roman"/>
          <w:szCs w:val="28"/>
          <w:vertAlign w:val="superscript"/>
        </w:rPr>
        <w:t>1</w:t>
      </w:r>
      <w:r w:rsidRPr="00090540">
        <w:rPr>
          <w:rFonts w:cs="Times New Roman"/>
          <w:szCs w:val="28"/>
        </w:rPr>
        <w:t xml:space="preserve"> статьи 258</w:t>
      </w:r>
      <w:r w:rsidRPr="00090540">
        <w:rPr>
          <w:rFonts w:cs="Times New Roman"/>
          <w:szCs w:val="28"/>
          <w:vertAlign w:val="superscript"/>
        </w:rPr>
        <w:t>1</w:t>
      </w:r>
      <w:r w:rsidRPr="00090540">
        <w:rPr>
          <w:rFonts w:cs="Times New Roman"/>
          <w:szCs w:val="28"/>
        </w:rPr>
        <w:t>, частями первой и второй статьи 273, частью первой статьи 274</w:t>
      </w:r>
      <w:r w:rsidRPr="00090540">
        <w:rPr>
          <w:rFonts w:cs="Times New Roman"/>
          <w:szCs w:val="28"/>
          <w:vertAlign w:val="superscript"/>
        </w:rPr>
        <w:t>1</w:t>
      </w:r>
      <w:r w:rsidRPr="00090540">
        <w:rPr>
          <w:rFonts w:cs="Times New Roman"/>
          <w:szCs w:val="28"/>
        </w:rPr>
        <w:t>, частью второй статьи 280, частью второй статьи 280</w:t>
      </w:r>
      <w:r w:rsidRPr="00090540">
        <w:rPr>
          <w:rFonts w:cs="Times New Roman"/>
          <w:szCs w:val="28"/>
          <w:vertAlign w:val="superscript"/>
        </w:rPr>
        <w:t>1</w:t>
      </w:r>
      <w:r w:rsidRPr="00090540">
        <w:rPr>
          <w:rFonts w:cs="Times New Roman"/>
          <w:szCs w:val="28"/>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090540">
        <w:rPr>
          <w:rFonts w:cs="Times New Roman"/>
          <w:szCs w:val="28"/>
          <w:vertAlign w:val="superscript"/>
        </w:rPr>
        <w:t>1</w:t>
      </w:r>
      <w:r w:rsidRPr="00090540">
        <w:rPr>
          <w:rFonts w:cs="Times New Roman"/>
          <w:szCs w:val="28"/>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w:t>
      </w:r>
      <w:r w:rsidRPr="00090540">
        <w:rPr>
          <w:rFonts w:cs="Times New Roman"/>
          <w:szCs w:val="28"/>
        </w:rPr>
        <w:lastRenderedPageBreak/>
        <w:t>истечения пяти лет со дня снятия или погашения судимости;</w:t>
      </w:r>
    </w:p>
    <w:p w:rsidR="00F716B0" w:rsidRPr="00090540" w:rsidRDefault="00F716B0" w:rsidP="00F716B0">
      <w:pPr>
        <w:ind w:firstLine="720"/>
        <w:jc w:val="both"/>
      </w:pPr>
      <w:r w:rsidRPr="00090540">
        <w:t xml:space="preserve">3) подвергнутые административному наказанию за совершение административных правонарушений, предусмотренных </w:t>
      </w:r>
      <w:hyperlink r:id="rId25" w:history="1">
        <w:r w:rsidRPr="00090540">
          <w:rPr>
            <w:rStyle w:val="affa"/>
            <w:rFonts w:ascii="Arial" w:hAnsi="Arial" w:cs="Arial"/>
            <w:b w:val="0"/>
            <w:color w:val="auto"/>
          </w:rPr>
          <w:t>статьями 20.3</w:t>
        </w:r>
      </w:hyperlink>
      <w:r w:rsidRPr="00090540">
        <w:rPr>
          <w:b/>
        </w:rPr>
        <w:t xml:space="preserve"> </w:t>
      </w:r>
      <w:r w:rsidRPr="00090540">
        <w:t>и</w:t>
      </w:r>
      <w:r w:rsidRPr="00090540">
        <w:rPr>
          <w:b/>
        </w:rPr>
        <w:t xml:space="preserve"> </w:t>
      </w:r>
      <w:hyperlink r:id="rId26" w:history="1">
        <w:r w:rsidRPr="00090540">
          <w:rPr>
            <w:rStyle w:val="affa"/>
            <w:rFonts w:ascii="Arial" w:hAnsi="Arial" w:cs="Arial"/>
            <w:b w:val="0"/>
            <w:color w:val="auto"/>
          </w:rPr>
          <w:t>20.29</w:t>
        </w:r>
      </w:hyperlink>
      <w:r w:rsidRPr="00090540">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F716B0" w:rsidRPr="00090540" w:rsidRDefault="00F716B0" w:rsidP="00F716B0">
      <w:pPr>
        <w:ind w:firstLine="720"/>
        <w:jc w:val="both"/>
      </w:pPr>
      <w:bookmarkStart w:id="31" w:name="sub_506204"/>
      <w:bookmarkEnd w:id="30"/>
      <w:r w:rsidRPr="00090540">
        <w:t xml:space="preserve">4) в отношении которых вступившим в силу решением суда установлен факт нарушения ограничений, предусмотренных </w:t>
      </w:r>
      <w:hyperlink r:id="rId27" w:history="1">
        <w:r w:rsidRPr="00090540">
          <w:rPr>
            <w:rStyle w:val="affa"/>
            <w:rFonts w:ascii="Arial" w:hAnsi="Arial" w:cs="Arial"/>
            <w:b w:val="0"/>
            <w:color w:val="auto"/>
          </w:rPr>
          <w:t>пунктом 1 статьи 56</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8" w:history="1">
        <w:r w:rsidRPr="00090540">
          <w:rPr>
            <w:rStyle w:val="affa"/>
            <w:rFonts w:ascii="Arial" w:hAnsi="Arial" w:cs="Arial"/>
            <w:b w:val="0"/>
            <w:color w:val="auto"/>
          </w:rPr>
          <w:t>подпунктом "ж" пункта 7</w:t>
        </w:r>
      </w:hyperlink>
      <w:r w:rsidRPr="00090540">
        <w:rPr>
          <w:b/>
        </w:rPr>
        <w:t xml:space="preserve"> </w:t>
      </w:r>
      <w:r w:rsidRPr="00090540">
        <w:t>и</w:t>
      </w:r>
      <w:r w:rsidRPr="00090540">
        <w:rPr>
          <w:b/>
        </w:rPr>
        <w:t xml:space="preserve"> </w:t>
      </w:r>
      <w:hyperlink r:id="rId29" w:history="1">
        <w:r w:rsidRPr="00090540">
          <w:rPr>
            <w:rStyle w:val="affa"/>
            <w:rFonts w:ascii="Arial" w:hAnsi="Arial" w:cs="Arial"/>
            <w:b w:val="0"/>
            <w:color w:val="auto"/>
          </w:rPr>
          <w:t>подпунктом "ж" пункта 8 статьи 76</w:t>
        </w:r>
      </w:hyperlink>
      <w:r w:rsidRPr="00090540">
        <w:t xml:space="preserve"> указанного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rsidR="00F87B2E" w:rsidRPr="00090540" w:rsidRDefault="00342814" w:rsidP="00F87B2E">
      <w:pPr>
        <w:ind w:firstLine="709"/>
        <w:jc w:val="both"/>
      </w:pPr>
      <w:r w:rsidRPr="00090540">
        <w:t>6</w:t>
      </w:r>
      <w:r w:rsidR="00335097" w:rsidRPr="00090540">
        <w:rPr>
          <w:vertAlign w:val="superscript"/>
        </w:rPr>
        <w:t>3</w:t>
      </w:r>
      <w:r w:rsidR="00335097" w:rsidRPr="00090540">
        <w:t xml:space="preserve">. </w:t>
      </w:r>
      <w:r w:rsidR="00F87B2E" w:rsidRPr="00090540">
        <w:t xml:space="preserve">Если срок действия ограничений пассивного избирательного права, предусмотренных пунктами </w:t>
      </w:r>
      <w:r w:rsidR="00CE1B6A" w:rsidRPr="00090540">
        <w:rPr>
          <w:rFonts w:cs="Times New Roman"/>
          <w:szCs w:val="28"/>
        </w:rPr>
        <w:t>1</w:t>
      </w:r>
      <w:r w:rsidR="00CE1B6A" w:rsidRPr="00090540">
        <w:rPr>
          <w:rFonts w:cs="Times New Roman"/>
          <w:szCs w:val="28"/>
          <w:vertAlign w:val="superscript"/>
        </w:rPr>
        <w:t>1</w:t>
      </w:r>
      <w:r w:rsidR="00CE1B6A" w:rsidRPr="00090540">
        <w:rPr>
          <w:rFonts w:cs="Times New Roman"/>
          <w:szCs w:val="28"/>
        </w:rPr>
        <w:t>, 1</w:t>
      </w:r>
      <w:r w:rsidR="00CE1B6A" w:rsidRPr="00090540">
        <w:rPr>
          <w:rFonts w:cs="Times New Roman"/>
          <w:szCs w:val="28"/>
          <w:vertAlign w:val="superscript"/>
        </w:rPr>
        <w:t>2</w:t>
      </w:r>
      <w:r w:rsidR="00CE1B6A" w:rsidRPr="00090540">
        <w:rPr>
          <w:rFonts w:cs="Times New Roman"/>
          <w:szCs w:val="28"/>
        </w:rPr>
        <w:t xml:space="preserve"> и 2</w:t>
      </w:r>
      <w:r w:rsidR="00CE1B6A" w:rsidRPr="00090540">
        <w:rPr>
          <w:rFonts w:cs="Times New Roman"/>
          <w:szCs w:val="28"/>
          <w:vertAlign w:val="superscript"/>
        </w:rPr>
        <w:t>1</w:t>
      </w:r>
      <w:r w:rsidR="00CE1B6A" w:rsidRPr="00090540">
        <w:rPr>
          <w:rFonts w:cs="Times New Roman"/>
          <w:szCs w:val="28"/>
        </w:rPr>
        <w:t xml:space="preserve"> </w:t>
      </w:r>
      <w:r w:rsidR="00F87B2E" w:rsidRPr="00090540">
        <w:t>части 6</w:t>
      </w:r>
      <w:r w:rsidR="00F87B2E" w:rsidRPr="00090540">
        <w:rPr>
          <w:vertAlign w:val="superscript"/>
        </w:rPr>
        <w:t>2</w:t>
      </w:r>
      <w:r w:rsidR="00F87B2E" w:rsidRPr="00090540">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настоящим Законом порядке быть выдвинутым кандидатом на этих выборах. </w:t>
      </w:r>
    </w:p>
    <w:p w:rsidR="00F87B2E" w:rsidRPr="00090540" w:rsidRDefault="00342814" w:rsidP="00F87B2E">
      <w:pPr>
        <w:ind w:firstLine="709"/>
        <w:jc w:val="both"/>
      </w:pPr>
      <w:r w:rsidRPr="00090540">
        <w:t>6</w:t>
      </w:r>
      <w:r w:rsidR="00F87B2E" w:rsidRPr="00090540">
        <w:rPr>
          <w:vertAlign w:val="superscript"/>
        </w:rPr>
        <w:t>4</w:t>
      </w:r>
      <w:r w:rsidR="00F87B2E" w:rsidRPr="00090540">
        <w:t xml:space="preserve">.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w:t>
      </w:r>
      <w:r w:rsidR="00146F91" w:rsidRPr="00090540">
        <w:t>1</w:t>
      </w:r>
      <w:r w:rsidR="00146F91" w:rsidRPr="00090540">
        <w:rPr>
          <w:vertAlign w:val="superscript"/>
        </w:rPr>
        <w:t>1</w:t>
      </w:r>
      <w:r w:rsidR="00146F91" w:rsidRPr="00090540">
        <w:t xml:space="preserve"> и 1</w:t>
      </w:r>
      <w:r w:rsidR="00146F91" w:rsidRPr="00090540">
        <w:rPr>
          <w:vertAlign w:val="superscript"/>
        </w:rPr>
        <w:t>2</w:t>
      </w:r>
      <w:r w:rsidR="00146F91" w:rsidRPr="00090540">
        <w:t xml:space="preserve"> части 6</w:t>
      </w:r>
      <w:r w:rsidR="00146F91" w:rsidRPr="00090540">
        <w:rPr>
          <w:vertAlign w:val="superscript"/>
        </w:rPr>
        <w:t>2</w:t>
      </w:r>
      <w:r w:rsidR="00146F91" w:rsidRPr="00090540">
        <w:t xml:space="preserve"> </w:t>
      </w:r>
      <w:r w:rsidR="00F87B2E" w:rsidRPr="00090540">
        <w:t xml:space="preserve">настоящей статьи, прекращается со дня вступления в силу этого уголовного закона. </w:t>
      </w:r>
    </w:p>
    <w:p w:rsidR="00335097" w:rsidRPr="00090540" w:rsidRDefault="00342814" w:rsidP="00F82C18">
      <w:pPr>
        <w:ind w:firstLine="709"/>
        <w:jc w:val="both"/>
      </w:pPr>
      <w:r w:rsidRPr="00090540">
        <w:t>6</w:t>
      </w:r>
      <w:r w:rsidR="00F87B2E" w:rsidRPr="00090540">
        <w:rPr>
          <w:vertAlign w:val="superscript"/>
        </w:rPr>
        <w:t>5</w:t>
      </w:r>
      <w:r w:rsidR="00F87B2E" w:rsidRPr="00090540">
        <w:t xml:space="preserve">.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w:t>
      </w:r>
      <w:r w:rsidR="00146F91" w:rsidRPr="00090540">
        <w:t>1</w:t>
      </w:r>
      <w:r w:rsidR="00146F91" w:rsidRPr="00090540">
        <w:rPr>
          <w:vertAlign w:val="superscript"/>
        </w:rPr>
        <w:t>1</w:t>
      </w:r>
      <w:r w:rsidR="00146F91" w:rsidRPr="00090540">
        <w:t xml:space="preserve"> и 1</w:t>
      </w:r>
      <w:r w:rsidR="00146F91" w:rsidRPr="00090540">
        <w:rPr>
          <w:vertAlign w:val="superscript"/>
        </w:rPr>
        <w:t>2</w:t>
      </w:r>
      <w:r w:rsidR="00146F91" w:rsidRPr="00090540">
        <w:t xml:space="preserve"> части 6</w:t>
      </w:r>
      <w:r w:rsidR="00146F91" w:rsidRPr="00090540">
        <w:rPr>
          <w:vertAlign w:val="superscript"/>
        </w:rPr>
        <w:t>2</w:t>
      </w:r>
      <w:r w:rsidR="00146F91" w:rsidRPr="00090540">
        <w:t xml:space="preserve"> </w:t>
      </w:r>
      <w:r w:rsidR="00F87B2E" w:rsidRPr="00090540">
        <w:t xml:space="preserve">настоящей статьи, действуют до истечения десяти лет со дня снятия или погашения судимости. </w:t>
      </w:r>
    </w:p>
    <w:bookmarkEnd w:id="31"/>
    <w:p w:rsidR="00F716B0" w:rsidRPr="00090540" w:rsidRDefault="00F716B0" w:rsidP="00F716B0">
      <w:pPr>
        <w:ind w:firstLine="720"/>
        <w:jc w:val="both"/>
      </w:pPr>
      <w:r w:rsidRPr="00090540">
        <w:t>7. Если в отношении гражданина Российской Федерации вступило в силу решение суда о лишении его права занимать муниципальные должности в течение определенного срока, а голосование на выборах состоится до истечения указанного срока, этот гражданин не может быть зарегистрирован кандидатом в депутаты представительного органа муниципального образования, кандидатом на должность главы муниципального образования.</w:t>
      </w:r>
    </w:p>
    <w:p w:rsidR="00F716B0" w:rsidRPr="00090540" w:rsidRDefault="00F716B0" w:rsidP="00F716B0">
      <w:pPr>
        <w:ind w:firstLine="720"/>
        <w:jc w:val="both"/>
      </w:pPr>
      <w:bookmarkStart w:id="32" w:name="sub_508"/>
      <w:bookmarkStart w:id="33" w:name="sub_5081"/>
      <w:r w:rsidRPr="00090540">
        <w:t xml:space="preserve">8. </w:t>
      </w:r>
      <w:hyperlink r:id="rId30"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4" w:name="sub_509"/>
      <w:bookmarkEnd w:id="32"/>
      <w:bookmarkEnd w:id="33"/>
      <w:r w:rsidRPr="00090540">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bookmarkEnd w:id="34"/>
    <w:p w:rsidR="00F716B0" w:rsidRPr="00090540" w:rsidRDefault="00F716B0" w:rsidP="00F716B0">
      <w:pPr>
        <w:ind w:firstLine="720"/>
        <w:jc w:val="both"/>
      </w:pPr>
    </w:p>
    <w:p w:rsidR="00F716B0" w:rsidRPr="00090540" w:rsidRDefault="00F716B0" w:rsidP="00F716B0">
      <w:pPr>
        <w:ind w:left="1957" w:hanging="1259"/>
        <w:jc w:val="both"/>
      </w:pPr>
      <w:bookmarkStart w:id="35" w:name="sub_6"/>
      <w:r w:rsidRPr="00090540">
        <w:rPr>
          <w:rStyle w:val="aff9"/>
          <w:bCs/>
          <w:color w:val="auto"/>
        </w:rPr>
        <w:t>Статья 6.</w:t>
      </w:r>
      <w:r w:rsidRPr="00090540">
        <w:t xml:space="preserve"> Назначение муниципальных выборов</w:t>
      </w:r>
    </w:p>
    <w:bookmarkEnd w:id="35"/>
    <w:p w:rsidR="00F716B0" w:rsidRPr="00090540" w:rsidRDefault="00F716B0" w:rsidP="00F716B0">
      <w:pPr>
        <w:ind w:firstLine="720"/>
        <w:jc w:val="both"/>
      </w:pPr>
    </w:p>
    <w:p w:rsidR="00F716B0" w:rsidRPr="00090540" w:rsidRDefault="00F716B0" w:rsidP="00F716B0">
      <w:pPr>
        <w:ind w:firstLine="720"/>
        <w:jc w:val="both"/>
      </w:pPr>
      <w:bookmarkStart w:id="36" w:name="sub_601"/>
      <w:r w:rsidRPr="00090540">
        <w:t>1. Муниципальные выборы назначаются представительным органом муниципального образования.</w:t>
      </w:r>
    </w:p>
    <w:bookmarkEnd w:id="36"/>
    <w:p w:rsidR="00F716B0" w:rsidRPr="00090540" w:rsidRDefault="00F716B0" w:rsidP="00F716B0">
      <w:pPr>
        <w:ind w:firstLine="720"/>
        <w:jc w:val="both"/>
      </w:pPr>
      <w:r w:rsidRPr="00090540">
        <w:t xml:space="preserve">В случае досрочного прекращения полномочий органов местного самоуправления или </w:t>
      </w:r>
      <w:r w:rsidR="00F72F48" w:rsidRPr="00090540">
        <w:t xml:space="preserve">депутатов представительного органа муниципального </w:t>
      </w:r>
      <w:r w:rsidR="00F72F48" w:rsidRPr="00090540">
        <w:lastRenderedPageBreak/>
        <w:t xml:space="preserve">образования, влекущего за собой неправомочность органа, досрочные (в указанных в </w:t>
      </w:r>
      <w:hyperlink r:id="rId31" w:anchor="sub_5901" w:history="1">
        <w:r w:rsidR="00F72F48" w:rsidRPr="00090540">
          <w:t>части 3 статьи 59</w:t>
        </w:r>
      </w:hyperlink>
      <w:r w:rsidR="00F72F48" w:rsidRPr="00090540">
        <w:t xml:space="preserve"> настоящего Закона случаях — основные)</w:t>
      </w:r>
      <w:r w:rsidR="00F72F48" w:rsidRPr="00090540">
        <w:rPr>
          <w:szCs w:val="28"/>
        </w:rPr>
        <w:t xml:space="preserve"> </w:t>
      </w:r>
      <w:r w:rsidRPr="00090540">
        <w:t>выборы должны быть проведены не позднее чем через шесть месяцев со дня такого досрочного прекращения полномочий.</w:t>
      </w:r>
      <w:r w:rsidR="0039742C" w:rsidRPr="00090540">
        <w:t xml:space="preserve"> </w:t>
      </w:r>
      <w:r w:rsidR="00185AAE" w:rsidRPr="00090540">
        <w:t>В случае, если глава муниципального образования,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716B0" w:rsidRPr="00090540" w:rsidRDefault="00F716B0" w:rsidP="00F716B0">
      <w:pPr>
        <w:ind w:firstLine="720"/>
        <w:jc w:val="both"/>
      </w:pPr>
      <w:bookmarkStart w:id="37" w:name="sub_6013"/>
      <w:r w:rsidRPr="00090540">
        <w:t xml:space="preserve">Выборы в органы местного самоуправления вновь образованного муниципального образования должны быть проведены не позднее чем через </w:t>
      </w:r>
      <w:r w:rsidR="001D64E2" w:rsidRPr="00090540">
        <w:rPr>
          <w:rFonts w:cs="Times New Roman"/>
          <w:szCs w:val="28"/>
        </w:rPr>
        <w:t>один год</w:t>
      </w:r>
      <w:r w:rsidRPr="00090540">
        <w:t xml:space="preserve"> со дня его создания. </w:t>
      </w:r>
      <w:r w:rsidR="003020B1" w:rsidRPr="00090540">
        <w:t>Решение о назначении выборов (выборы главы вновь образованного муниципального образования назначаются в случае, если соответствующим законом Краснодарского края предусмотрено избрание главы муниципального образования на муниципальных выборах) должно быть принято избирательной комиссией вновь образованного муниципального образования, указанной в абзаце шестом части 5 статьи 9 настоящего Закона, не ранее чем за 90 дней и не позднее чем за 80 дней до дня голосования, определенного избирательной комиссией вновь образованного муниципального образования в течение периода</w:t>
      </w:r>
      <w:r w:rsidR="00AC0F63" w:rsidRPr="00090540">
        <w:t>,</w:t>
      </w:r>
      <w:r w:rsidR="003020B1" w:rsidRPr="00090540">
        <w:t xml:space="preserve"> установленного для проведения первых выборов в органы местного самоуправления вновь образованного муниципального образования.</w:t>
      </w:r>
    </w:p>
    <w:bookmarkEnd w:id="37"/>
    <w:p w:rsidR="00930EE1" w:rsidRPr="00090540" w:rsidRDefault="00F716B0" w:rsidP="00F76601">
      <w:pPr>
        <w:ind w:firstLine="720"/>
        <w:jc w:val="both"/>
      </w:pPr>
      <w:r w:rsidRPr="00090540">
        <w:t xml:space="preserve">2. </w:t>
      </w:r>
      <w:r w:rsidR="00930EE1" w:rsidRPr="00090540">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1 и 3 настоящей статьи.</w:t>
      </w:r>
    </w:p>
    <w:p w:rsidR="00F716B0" w:rsidRPr="00090540" w:rsidRDefault="00930EE1" w:rsidP="00930EE1">
      <w:pPr>
        <w:ind w:firstLine="720"/>
        <w:jc w:val="both"/>
      </w:pPr>
      <w:r w:rsidRPr="00090540">
        <w:t>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F716B0" w:rsidRPr="00090540" w:rsidRDefault="00F716B0" w:rsidP="00F716B0">
      <w:pPr>
        <w:ind w:firstLine="720"/>
        <w:jc w:val="both"/>
      </w:pPr>
      <w:r w:rsidRPr="00090540">
        <w:t>Для целей настоящего Закона срок, на который избирается соответствующий орган местного самоуправления, равен сроку его полномочий, установленному в уставе конкретного муниципального образования, исчисляется соответственно со дня голосования, когда был избран представительный орган муниципального образования в правомочном составе, либо глава муниципального образования, либо иное выборное должностное лицо местного самоуправления.</w:t>
      </w:r>
    </w:p>
    <w:p w:rsidR="00F716B0" w:rsidRPr="00090540" w:rsidRDefault="00D45961" w:rsidP="00F716B0">
      <w:pPr>
        <w:ind w:firstLine="720"/>
        <w:jc w:val="both"/>
      </w:pPr>
      <w:r w:rsidRPr="00090540">
        <w:rPr>
          <w:b/>
        </w:rPr>
        <w:t>Утратил силу</w:t>
      </w:r>
      <w:r w:rsidRPr="00090540">
        <w:t xml:space="preserve"> </w:t>
      </w:r>
      <w:r w:rsidRPr="00090540">
        <w:rPr>
          <w:b/>
        </w:rPr>
        <w:t>(№2823-КЗ от 1.11.2013 г.)</w:t>
      </w:r>
      <w:r w:rsidR="00F716B0" w:rsidRPr="00090540">
        <w:t>.</w:t>
      </w:r>
    </w:p>
    <w:p w:rsidR="001C298A" w:rsidRPr="00090540" w:rsidRDefault="001C298A" w:rsidP="00F716B0">
      <w:pPr>
        <w:ind w:firstLine="720"/>
        <w:jc w:val="both"/>
      </w:pPr>
      <w:r w:rsidRPr="00090540">
        <w:t xml:space="preserve">Полномочия депутата представительного органа муниципального образования, избранного по одномандатному (многомандатному) избирательному округу на повторных или дополнительных выборах, начинаются со дня его избрания и прекращаются со дня начала работы представительного органа </w:t>
      </w:r>
      <w:r w:rsidRPr="00090540">
        <w:lastRenderedPageBreak/>
        <w:t>муниципального образования нового созыва.</w:t>
      </w:r>
    </w:p>
    <w:p w:rsidR="00F716B0" w:rsidRPr="00090540" w:rsidRDefault="00F716B0" w:rsidP="00F716B0">
      <w:pPr>
        <w:ind w:firstLine="720"/>
        <w:jc w:val="both"/>
      </w:pPr>
      <w:r w:rsidRPr="00090540">
        <w:t xml:space="preserve">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w:t>
      </w:r>
      <w:r w:rsidR="002B7212" w:rsidRPr="00090540">
        <w:t>сентября</w:t>
      </w:r>
      <w:r w:rsidRPr="00090540">
        <w:t xml:space="preserve">,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w:t>
      </w:r>
      <w:r w:rsidR="002B7212" w:rsidRPr="00090540">
        <w:t>сентября</w:t>
      </w:r>
      <w:r w:rsidRPr="00090540">
        <w:t xml:space="preserve"> объявлено в установленном порядке рабочим днем, выборы назначаются на </w:t>
      </w:r>
      <w:r w:rsidR="002B7212" w:rsidRPr="00090540">
        <w:t>третье воскресенье сентября</w:t>
      </w:r>
      <w:r w:rsidRPr="00090540">
        <w:t xml:space="preserve">. </w:t>
      </w:r>
    </w:p>
    <w:p w:rsidR="00F716B0" w:rsidRPr="00090540" w:rsidRDefault="00F716B0" w:rsidP="00F716B0">
      <w:pPr>
        <w:ind w:firstLine="720"/>
        <w:jc w:val="both"/>
      </w:pPr>
      <w:bookmarkStart w:id="38" w:name="sub_604"/>
      <w:r w:rsidRPr="00090540">
        <w:t>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bookmarkEnd w:id="38"/>
    <w:p w:rsidR="00F716B0" w:rsidRPr="00090540" w:rsidRDefault="00F716B0" w:rsidP="00F716B0">
      <w:pPr>
        <w:ind w:firstLine="720"/>
        <w:jc w:val="both"/>
      </w:pPr>
      <w:r w:rsidRPr="00090540">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716B0" w:rsidRPr="00090540" w:rsidRDefault="00F716B0" w:rsidP="00F716B0">
      <w:pPr>
        <w:ind w:firstLine="720"/>
        <w:jc w:val="both"/>
      </w:pPr>
      <w:bookmarkStart w:id="39" w:name="sub_605"/>
      <w:r w:rsidRPr="00090540">
        <w:t xml:space="preserve">5. Если представительный орган муниципального образования не назначит выборы в сроки, предусмотренные </w:t>
      </w:r>
      <w:hyperlink r:id="rId32" w:anchor="sub_604" w:history="1">
        <w:r w:rsidRPr="00090540">
          <w:rPr>
            <w:rStyle w:val="affa"/>
            <w:rFonts w:ascii="Arial" w:hAnsi="Arial" w:cs="Arial"/>
            <w:b w:val="0"/>
            <w:color w:val="auto"/>
          </w:rPr>
          <w:t>частью 4</w:t>
        </w:r>
      </w:hyperlink>
      <w:r w:rsidRPr="00090540">
        <w:t xml:space="preserve"> настоящей статьи, а также если представительный орган муниципального образования отсутствует, выборы назначаются организующей выборы избирательной комиссией, определяемой в качестве таковой в соответствии с </w:t>
      </w:r>
      <w:hyperlink r:id="rId33" w:anchor="sub_905" w:history="1">
        <w:r w:rsidRPr="00090540">
          <w:rPr>
            <w:rStyle w:val="affa"/>
            <w:rFonts w:ascii="Arial" w:hAnsi="Arial" w:cs="Arial"/>
            <w:b w:val="0"/>
            <w:color w:val="auto"/>
          </w:rPr>
          <w:t>частью 5 статьи 9</w:t>
        </w:r>
      </w:hyperlink>
      <w:r w:rsidRPr="00090540">
        <w:t xml:space="preserve"> настоящего Закона,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r:id="rId34" w:anchor="sub_604" w:history="1">
        <w:r w:rsidRPr="00090540">
          <w:rPr>
            <w:rStyle w:val="affa"/>
            <w:rFonts w:ascii="Arial" w:hAnsi="Arial" w:cs="Arial"/>
            <w:b w:val="0"/>
            <w:color w:val="auto"/>
          </w:rPr>
          <w:t>частью 4</w:t>
        </w:r>
      </w:hyperlink>
      <w:r w:rsidRPr="00090540">
        <w:t xml:space="preserve"> настоящей статьи срока официального опубликования решения о назначении выборов.</w:t>
      </w:r>
    </w:p>
    <w:bookmarkEnd w:id="39"/>
    <w:p w:rsidR="00F716B0" w:rsidRPr="00090540" w:rsidRDefault="00F716B0" w:rsidP="00F716B0">
      <w:pPr>
        <w:ind w:firstLine="720"/>
        <w:jc w:val="both"/>
      </w:pPr>
      <w:r w:rsidRPr="00090540">
        <w:t xml:space="preserve">6. Если соответствующая избирательная комиссия не назначит в установленный </w:t>
      </w:r>
      <w:hyperlink r:id="rId35" w:anchor="sub_605" w:history="1">
        <w:r w:rsidRPr="00090540">
          <w:rPr>
            <w:rStyle w:val="affa"/>
            <w:rFonts w:ascii="Arial" w:hAnsi="Arial" w:cs="Arial"/>
            <w:b w:val="0"/>
            <w:color w:val="auto"/>
          </w:rPr>
          <w:t>частью 5</w:t>
        </w:r>
      </w:hyperlink>
      <w:r w:rsidRPr="00090540">
        <w:t xml:space="preserve">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соответствующая избирательная комиссия должны назначить выборы. При этом суд также вправе возложить на избирательную комиссию Краснодарского края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36" w:history="1">
        <w:r w:rsidRPr="00090540">
          <w:rPr>
            <w:rStyle w:val="affa"/>
            <w:rFonts w:ascii="Arial" w:hAnsi="Arial" w:cs="Arial"/>
            <w:b w:val="0"/>
            <w:color w:val="auto"/>
          </w:rPr>
          <w:t>статьями 22</w:t>
        </w:r>
      </w:hyperlink>
      <w:r w:rsidRPr="00090540">
        <w:rPr>
          <w:b/>
        </w:rPr>
        <w:t xml:space="preserve">, </w:t>
      </w:r>
      <w:hyperlink r:id="rId37" w:history="1">
        <w:r w:rsidRPr="00090540">
          <w:rPr>
            <w:rStyle w:val="affa"/>
            <w:rFonts w:ascii="Arial" w:hAnsi="Arial" w:cs="Arial"/>
            <w:b w:val="0"/>
            <w:color w:val="auto"/>
          </w:rPr>
          <w:t>24</w:t>
        </w:r>
      </w:hyperlink>
      <w:r w:rsidRPr="00090540">
        <w:rPr>
          <w:b/>
        </w:rPr>
        <w:t xml:space="preserve"> </w:t>
      </w:r>
      <w:r w:rsidRPr="00090540">
        <w:t>и</w:t>
      </w:r>
      <w:r w:rsidRPr="00090540">
        <w:rPr>
          <w:b/>
        </w:rPr>
        <w:t xml:space="preserve"> </w:t>
      </w:r>
      <w:hyperlink r:id="rId38" w:history="1">
        <w:r w:rsidRPr="00090540">
          <w:rPr>
            <w:rStyle w:val="affa"/>
            <w:rFonts w:ascii="Arial" w:hAnsi="Arial" w:cs="Arial"/>
            <w:b w:val="0"/>
            <w:color w:val="auto"/>
          </w:rPr>
          <w:t>29</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органа, уполномоченного назначить выборы,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Краснодарского края.</w:t>
      </w:r>
    </w:p>
    <w:p w:rsidR="00F716B0" w:rsidRPr="00090540" w:rsidRDefault="00F716B0" w:rsidP="00F716B0">
      <w:pPr>
        <w:ind w:firstLine="720"/>
        <w:jc w:val="both"/>
      </w:pPr>
      <w:bookmarkStart w:id="40" w:name="sub_607"/>
      <w:r w:rsidRPr="00090540">
        <w:t xml:space="preserve">7. </w:t>
      </w:r>
      <w:r w:rsidR="00D61371" w:rsidRPr="00090540">
        <w:rPr>
          <w:b/>
        </w:rPr>
        <w:t xml:space="preserve">Утратила силу </w:t>
      </w:r>
      <w:r w:rsidR="00060171" w:rsidRPr="00090540">
        <w:rPr>
          <w:b/>
        </w:rPr>
        <w:t>(№2769-КЗ от 16</w:t>
      </w:r>
      <w:r w:rsidR="00D61371" w:rsidRPr="00090540">
        <w:rPr>
          <w:b/>
        </w:rPr>
        <w:t>.07.2013 г.)</w:t>
      </w:r>
      <w:r w:rsidRPr="00090540">
        <w:t>.</w:t>
      </w:r>
    </w:p>
    <w:p w:rsidR="00181776" w:rsidRPr="00090540" w:rsidRDefault="00181776" w:rsidP="00181776">
      <w:pPr>
        <w:widowControl/>
        <w:ind w:firstLine="709"/>
        <w:contextualSpacing/>
        <w:jc w:val="both"/>
        <w:rPr>
          <w:rFonts w:cs="Times New Roman"/>
          <w:szCs w:val="28"/>
        </w:rPr>
      </w:pPr>
      <w:r w:rsidRPr="00090540">
        <w:rPr>
          <w:rFonts w:cs="Times New Roman"/>
          <w:szCs w:val="28"/>
        </w:rPr>
        <w:t xml:space="preserve">8. При введении режима повышенной готовности или чрезвычайной ситуации в соответствии с Федеральным </w:t>
      </w:r>
      <w:hyperlink r:id="rId39" w:history="1">
        <w:r w:rsidRPr="00090540">
          <w:rPr>
            <w:rFonts w:cs="Times New Roman"/>
            <w:szCs w:val="28"/>
          </w:rPr>
          <w:t>законом</w:t>
        </w:r>
      </w:hyperlink>
      <w:r w:rsidRPr="00090540">
        <w:rPr>
          <w:rFonts w:cs="Times New Roman"/>
          <w:szCs w:val="28"/>
        </w:rPr>
        <w:t xml:space="preserve"> от 21 декабря 1994 года № 68</w:t>
      </w:r>
      <w:r w:rsidRPr="00090540">
        <w:rPr>
          <w:rFonts w:cs="Times New Roman"/>
          <w:szCs w:val="28"/>
        </w:rPr>
        <w:noBreakHyphen/>
        <w:t xml:space="preserve">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муниципальные выборы в соответствии со сроками, </w:t>
      </w:r>
      <w:r w:rsidRPr="00090540">
        <w:rPr>
          <w:rFonts w:cs="Times New Roman"/>
          <w:szCs w:val="28"/>
        </w:rPr>
        <w:lastRenderedPageBreak/>
        <w:t>предусмотренными статьей 10 Федерального закона "Об основных гарантиях избирательных прав и права на участие в референдуме граждан Российской Федерации", настоящей статьей, при наличии угрозы жизни и (или) здоровью избирателей голосование может быть отложено в порядке, установленном статьей 10</w:t>
      </w:r>
      <w:r w:rsidRPr="00090540">
        <w:rPr>
          <w:rFonts w:cs="Times New Roman"/>
          <w:szCs w:val="28"/>
          <w:vertAlign w:val="superscript"/>
        </w:rPr>
        <w:t>1</w:t>
      </w:r>
      <w:r w:rsidRPr="00090540">
        <w:rPr>
          <w:rFonts w:cs="Times New Roman"/>
          <w:szCs w:val="28"/>
        </w:rPr>
        <w:t xml:space="preserve"> данного Федерального закона.</w:t>
      </w:r>
    </w:p>
    <w:p w:rsidR="00181776" w:rsidRPr="00090540" w:rsidRDefault="00181776" w:rsidP="00181776">
      <w:pPr>
        <w:ind w:firstLine="720"/>
        <w:jc w:val="both"/>
      </w:pPr>
      <w:r w:rsidRPr="00090540">
        <w:rPr>
          <w:rFonts w:cs="Times New Roman"/>
          <w:szCs w:val="28"/>
        </w:rPr>
        <w:t>Избирательная комиссия, организующая муниципальные выборы, обеспечивает опубликование указанного решения об отложении муниципальных выборов или информации о нем в средствах массовой информации, распространяемых на территории соответствующего муниципального образования, не позднее чем через пять дней со дня его принятия и его поступления к ней.</w:t>
      </w:r>
    </w:p>
    <w:bookmarkEnd w:id="40"/>
    <w:p w:rsidR="00F716B0" w:rsidRPr="00090540" w:rsidRDefault="00F716B0" w:rsidP="00F716B0">
      <w:pPr>
        <w:ind w:firstLine="720"/>
        <w:jc w:val="both"/>
      </w:pPr>
    </w:p>
    <w:p w:rsidR="00F716B0" w:rsidRPr="00090540" w:rsidRDefault="00F716B0" w:rsidP="00F716B0">
      <w:pPr>
        <w:ind w:left="1957" w:hanging="1259"/>
        <w:jc w:val="both"/>
      </w:pPr>
      <w:bookmarkStart w:id="41" w:name="sub_7"/>
      <w:r w:rsidRPr="00090540">
        <w:rPr>
          <w:rStyle w:val="aff9"/>
          <w:bCs/>
          <w:color w:val="auto"/>
        </w:rPr>
        <w:t>Статья 7.</w:t>
      </w:r>
      <w:r w:rsidRPr="00090540">
        <w:t xml:space="preserve"> Гласность при подготовке и проведении муниципальных выборов</w:t>
      </w:r>
    </w:p>
    <w:bookmarkEnd w:id="41"/>
    <w:p w:rsidR="00F716B0" w:rsidRPr="00090540" w:rsidRDefault="00F716B0" w:rsidP="00F716B0">
      <w:pPr>
        <w:ind w:firstLine="720"/>
        <w:jc w:val="both"/>
      </w:pPr>
    </w:p>
    <w:p w:rsidR="00F716B0" w:rsidRPr="00090540" w:rsidRDefault="00F716B0" w:rsidP="00F716B0">
      <w:pPr>
        <w:ind w:firstLine="720"/>
        <w:jc w:val="both"/>
      </w:pPr>
      <w:r w:rsidRPr="00090540">
        <w:t>1. Все нормативные акты органов государственной власти и органов местного самоуправления, непосредственно связанные с подготовкой и проведением муниципальных выборов, публикуются в государственных и муниципальных периодических печатных изданиях, другие решения указанных органов, непосредственно связанные с подготовкой и проведением муниципальных выборов, публикуются либо доводятся до всеобщего сведения иным путем.</w:t>
      </w:r>
    </w:p>
    <w:p w:rsidR="00F716B0" w:rsidRPr="00090540" w:rsidRDefault="00F716B0" w:rsidP="00F716B0">
      <w:pPr>
        <w:ind w:firstLine="720"/>
        <w:jc w:val="both"/>
      </w:pPr>
      <w:r w:rsidRPr="00090540">
        <w:t>2. Решения избирательных комиссий, непосредственно связанные с подготовкой и проведением муниципальных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настоящим Законом.</w:t>
      </w:r>
    </w:p>
    <w:p w:rsidR="00F716B0" w:rsidRPr="00090540" w:rsidRDefault="00F716B0" w:rsidP="00F716B0">
      <w:pPr>
        <w:ind w:firstLine="720"/>
        <w:jc w:val="both"/>
      </w:pPr>
      <w:bookmarkStart w:id="42" w:name="sub_7022"/>
      <w:r w:rsidRPr="00090540">
        <w:t>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bookmarkEnd w:id="42"/>
    <w:p w:rsidR="00F716B0" w:rsidRPr="00090540" w:rsidRDefault="00F716B0" w:rsidP="00F716B0">
      <w:pPr>
        <w:ind w:firstLine="720"/>
        <w:jc w:val="both"/>
      </w:pPr>
      <w:r w:rsidRPr="00090540">
        <w:t>3. Деятельность избирательных комиссий при подготовке и проведении муниципальных выборов, подсчете голосов, установлении итогов голосования, определении результатов выборов осуществляется открыто и гласно.</w:t>
      </w:r>
    </w:p>
    <w:p w:rsidR="00F716B0" w:rsidRPr="00090540" w:rsidRDefault="00F716B0" w:rsidP="00F716B0">
      <w:pPr>
        <w:ind w:firstLine="720"/>
        <w:jc w:val="both"/>
      </w:pPr>
      <w:bookmarkStart w:id="43" w:name="sub_704"/>
      <w:r w:rsidRPr="00090540">
        <w:t xml:space="preserve">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w:t>
      </w:r>
      <w:r w:rsidR="00E15104" w:rsidRPr="00090540">
        <w:rPr>
          <w:spacing w:val="-2"/>
        </w:rPr>
        <w:t>и со сводными таблицами</w:t>
      </w:r>
      <w:r w:rsidR="00E15104" w:rsidRPr="00090540">
        <w:t xml:space="preserve"> </w:t>
      </w:r>
      <w:r w:rsidRPr="00090540">
        <w:t xml:space="preserve">вправе присутствовать члены избирательной комиссии Краснодарского края, вышестоящих комиссий и работники их аппаратов, кандидат, зарегистрированный данной либо вышестоящей комиссией, </w:t>
      </w:r>
      <w:r w:rsidR="00E15104" w:rsidRPr="00090540">
        <w:rPr>
          <w:spacing w:val="-2"/>
        </w:rPr>
        <w:t>либо его уполномоченный представитель по финансовым вопросам или доверенное лицо</w:t>
      </w:r>
      <w:r w:rsidRPr="00090540">
        <w:t xml:space="preserve">, уполномоченный представитель или доверенное лицо избирательного объединения, муниципальный список кандидатов которого зарегистрирован данной либо вышестоящей комиссией, или кандидат из указанного муниципального списка. </w:t>
      </w:r>
      <w:r w:rsidR="00E15104" w:rsidRPr="00090540">
        <w:t xml:space="preserve">На заседании комиссии, на котором будет рассматриваться вопрос о регистрации кандидата, муниципального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w:t>
      </w:r>
      <w:r w:rsidRPr="00090540">
        <w:t xml:space="preserve">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w:t>
      </w:r>
      <w:r w:rsidRPr="00090540">
        <w:lastRenderedPageBreak/>
        <w:t xml:space="preserve">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 </w:t>
      </w:r>
    </w:p>
    <w:p w:rsidR="00C40BA0" w:rsidRPr="00090540" w:rsidRDefault="00C40BA0" w:rsidP="00C40BA0">
      <w:pPr>
        <w:ind w:firstLine="709"/>
        <w:jc w:val="both"/>
        <w:outlineLvl w:val="2"/>
      </w:pPr>
      <w:r w:rsidRPr="00090540">
        <w:t>4</w:t>
      </w:r>
      <w:r w:rsidRPr="00090540">
        <w:rPr>
          <w:vertAlign w:val="superscript"/>
        </w:rPr>
        <w:t>1</w:t>
      </w:r>
      <w:r w:rsidRPr="00090540">
        <w:t>. На всех заседаниях избирательной комиссии и при осуществлении ею работы с документами, указанными в части 4 настоящей статьи, вправе присутствовать представители средств массовой информации, за исключением случая, предусмотренного частью 4</w:t>
      </w:r>
      <w:r w:rsidRPr="00090540">
        <w:rPr>
          <w:vertAlign w:val="superscript"/>
        </w:rPr>
        <w:t>2</w:t>
      </w:r>
      <w:r w:rsidRPr="00090540">
        <w:t xml:space="preserve"> настоящей статьи.</w:t>
      </w:r>
    </w:p>
    <w:p w:rsidR="00C40BA0" w:rsidRPr="00090540" w:rsidRDefault="00C40BA0" w:rsidP="00C40BA0">
      <w:pPr>
        <w:ind w:firstLine="720"/>
        <w:jc w:val="both"/>
      </w:pPr>
      <w:r w:rsidRPr="00090540">
        <w:t>4</w:t>
      </w:r>
      <w:r w:rsidRPr="00090540">
        <w:rPr>
          <w:vertAlign w:val="superscript"/>
        </w:rPr>
        <w:t>2</w:t>
      </w:r>
      <w:r w:rsidRPr="00090540">
        <w:t>.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w:t>
      </w:r>
      <w:r w:rsidRPr="00090540">
        <w:noBreakHyphen/>
        <w:t>правового договора, аккредитованные в соответствии с частью 13 настоящей статьи.</w:t>
      </w:r>
    </w:p>
    <w:p w:rsidR="00F716B0" w:rsidRPr="00090540" w:rsidRDefault="00F716B0" w:rsidP="00F716B0">
      <w:pPr>
        <w:ind w:firstLine="720"/>
        <w:jc w:val="both"/>
      </w:pPr>
      <w:bookmarkStart w:id="44" w:name="sub_705"/>
      <w:bookmarkEnd w:id="43"/>
      <w:r w:rsidRPr="00090540">
        <w:t xml:space="preserve">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r w:rsidR="00000B73" w:rsidRPr="00090540">
        <w:t>частях 4 и 4</w:t>
      </w:r>
      <w:r w:rsidR="00000B73" w:rsidRPr="00090540">
        <w:rPr>
          <w:vertAlign w:val="superscript"/>
        </w:rPr>
        <w:t>2</w:t>
      </w:r>
      <w:r w:rsidRPr="00090540">
        <w:t xml:space="preserve"> настоящей статьи, а также наблюдатели, иностранные (международные) наблюдатели.</w:t>
      </w:r>
    </w:p>
    <w:p w:rsidR="00F716B0" w:rsidRPr="00090540" w:rsidRDefault="00F716B0" w:rsidP="00034D2F">
      <w:pPr>
        <w:pStyle w:val="11"/>
        <w:widowControl w:val="0"/>
        <w:spacing w:after="0" w:line="240" w:lineRule="auto"/>
        <w:ind w:left="0" w:firstLine="709"/>
        <w:jc w:val="both"/>
        <w:rPr>
          <w:rFonts w:ascii="Arial" w:hAnsi="Arial" w:cs="Arial"/>
          <w:sz w:val="24"/>
          <w:szCs w:val="24"/>
          <w:lang w:eastAsia="ru-RU"/>
        </w:rPr>
      </w:pPr>
      <w:bookmarkStart w:id="45" w:name="sub_706"/>
      <w:bookmarkEnd w:id="44"/>
      <w:r w:rsidRPr="00090540">
        <w:rPr>
          <w:rFonts w:ascii="Arial" w:hAnsi="Arial" w:cs="Arial"/>
          <w:sz w:val="24"/>
          <w:szCs w:val="24"/>
          <w:lang w:eastAsia="ru-RU"/>
        </w:rPr>
        <w:t>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w:t>
      </w:r>
      <w:r w:rsidR="002A2E83" w:rsidRPr="00090540">
        <w:rPr>
          <w:rFonts w:ascii="Arial" w:hAnsi="Arial" w:cs="Arial"/>
          <w:sz w:val="24"/>
          <w:szCs w:val="24"/>
          <w:lang w:eastAsia="ru-RU"/>
        </w:rPr>
        <w:t xml:space="preserve"> </w:t>
      </w:r>
      <w:r w:rsidR="00385168" w:rsidRPr="00090540">
        <w:rPr>
          <w:rFonts w:ascii="Arial" w:hAnsi="Arial" w:cs="Arial"/>
          <w:sz w:val="24"/>
          <w:szCs w:val="24"/>
          <w:lang w:eastAsia="ru-RU"/>
        </w:rPr>
        <w:t>Наблюдателей также могут назначить субъекты общественного контроля, указанные в пунктах 1 и 2 части 1 статьи 9 Федерального закона от 21 июля 2014 года № 212</w:t>
      </w:r>
      <w:r w:rsidR="00385168" w:rsidRPr="00090540">
        <w:rPr>
          <w:rFonts w:ascii="Arial" w:hAnsi="Arial" w:cs="Arial"/>
          <w:sz w:val="24"/>
          <w:szCs w:val="24"/>
          <w:lang w:eastAsia="ru-RU"/>
        </w:rPr>
        <w:noBreakHyphen/>
        <w:t>ФЗ "Об основах общественного контроля в Российской Федерации" (далее также — субъекты общественного контроля). В части субъектов общественного контроля, указанных в пункте 2 части 1 статьи 9 Федерального закона от 21 июля 2014 года № 212</w:t>
      </w:r>
      <w:r w:rsidR="00385168" w:rsidRPr="00090540">
        <w:rPr>
          <w:rFonts w:ascii="Arial" w:hAnsi="Arial" w:cs="Arial"/>
          <w:sz w:val="24"/>
          <w:szCs w:val="24"/>
          <w:lang w:eastAsia="ru-RU"/>
        </w:rPr>
        <w:noBreakHyphen/>
        <w:t>ФЗ "Об основах общественного контроля в Российской Федерации", в избирательные комиссии, расположенные на территории проведения соответствующих муниципальных выборов, право на назначение наблюдателей имеет Общественная палата Краснодарского края.</w:t>
      </w:r>
      <w:r w:rsidRPr="00090540">
        <w:rPr>
          <w:rFonts w:ascii="Arial" w:hAnsi="Arial" w:cs="Arial"/>
          <w:sz w:val="24"/>
          <w:szCs w:val="24"/>
          <w:lang w:eastAsia="ru-RU"/>
        </w:rPr>
        <w:t xml:space="preserve"> </w:t>
      </w:r>
      <w:r w:rsidR="00034D2F" w:rsidRPr="00090540">
        <w:rPr>
          <w:rFonts w:ascii="Arial" w:hAnsi="Arial" w:cs="Arial"/>
          <w:sz w:val="24"/>
          <w:szCs w:val="24"/>
          <w:lang w:eastAsia="ru-RU"/>
        </w:rPr>
        <w:t>При этом от каждого из них может быть назначено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F716B0" w:rsidRPr="00090540" w:rsidRDefault="00F716B0" w:rsidP="00F716B0">
      <w:pPr>
        <w:ind w:firstLine="720"/>
        <w:jc w:val="both"/>
      </w:pPr>
      <w:bookmarkStart w:id="46" w:name="sub_707"/>
      <w:bookmarkEnd w:id="45"/>
      <w:r w:rsidRPr="00090540">
        <w:t xml:space="preserve">7. Наблюдатели, иностранные (международные) наблюдатели вправе присутствовать в участковых и иных избирательных комиссиях при проведении </w:t>
      </w:r>
      <w:r w:rsidRPr="00090540">
        <w:lastRenderedPageBreak/>
        <w:t>ими голосования (в том числе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F716B0" w:rsidRPr="00090540" w:rsidRDefault="00F716B0" w:rsidP="00F716B0">
      <w:pPr>
        <w:ind w:firstLine="720"/>
        <w:jc w:val="both"/>
      </w:pPr>
      <w:bookmarkStart w:id="47" w:name="sub_708"/>
      <w:bookmarkEnd w:id="46"/>
      <w:r w:rsidRPr="00090540">
        <w:t xml:space="preserve">8.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w:t>
      </w:r>
      <w:r w:rsidR="00385168" w:rsidRPr="00090540">
        <w:rPr>
          <w:rStyle w:val="blk1"/>
          <w:rFonts w:eastAsia="Calibri"/>
        </w:rPr>
        <w:t>субъектом общественного контроля, назначившими данного наблюдателя</w:t>
      </w:r>
      <w:r w:rsidRPr="00090540">
        <w:t xml:space="preserve">.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r:id="rId40" w:anchor="sub_706" w:history="1">
        <w:r w:rsidRPr="00090540">
          <w:rPr>
            <w:rStyle w:val="affa"/>
            <w:rFonts w:ascii="Arial" w:hAnsi="Arial" w:cs="Arial"/>
            <w:color w:val="auto"/>
          </w:rPr>
          <w:t>частью 6</w:t>
        </w:r>
      </w:hyperlink>
      <w:r w:rsidRPr="00090540">
        <w:t xml:space="preserve"> настоящей статьи. Указание каких-либо дополнительных сведений о наблюдателе (а в случае направления наблюдателя кандидатом - проставление печати) не требуется. Направление действительно при предъявлении паспорта или документа, заменяющего паспорт гражданина. Наблюдатель вправе представить избирательной комиссии номер своего контактного телефона, который должен быть внесен в список лиц, присутствовавших при проведении голосования, подсчете голосов избирателей и составлении протокола об итогах голосования, результатах выборов.</w:t>
      </w:r>
    </w:p>
    <w:p w:rsidR="00B7372C" w:rsidRPr="00090540" w:rsidRDefault="00B7372C" w:rsidP="00F716B0">
      <w:pPr>
        <w:ind w:firstLine="720"/>
        <w:jc w:val="both"/>
      </w:pPr>
      <w:r w:rsidRPr="00090540">
        <w:t>8</w:t>
      </w:r>
      <w:r w:rsidRPr="00090540">
        <w:rPr>
          <w:vertAlign w:val="superscript"/>
        </w:rPr>
        <w:t>1</w:t>
      </w:r>
      <w:r w:rsidRPr="00090540">
        <w:t>. Указанные в части 6 настоящей статьи лица,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r w:rsidR="00955BF1" w:rsidRPr="00090540">
        <w:t xml:space="preserve"> Территориальная избирательная комиссия обеспечивает доведение информации из представленного списка назначенных наблюдателей соответствующим участковым избирательным комиссиям до дня голосования (досрочного голосования). Доведение информации может осуществляться направлением всего или соответствующей части представленного списка назначенных наблюдателей.</w:t>
      </w:r>
    </w:p>
    <w:bookmarkEnd w:id="47"/>
    <w:p w:rsidR="00F716B0" w:rsidRPr="00090540" w:rsidRDefault="00F716B0" w:rsidP="00F716B0">
      <w:pPr>
        <w:ind w:firstLine="720"/>
        <w:jc w:val="both"/>
      </w:pPr>
      <w:r w:rsidRPr="00090540">
        <w:t xml:space="preserve">9. </w:t>
      </w:r>
      <w:r w:rsidR="00B7372C" w:rsidRPr="00090540">
        <w:t xml:space="preserve">Направление, указанное в </w:t>
      </w:r>
      <w:hyperlink w:anchor="Par1024" w:history="1">
        <w:r w:rsidR="00B7372C" w:rsidRPr="00090540">
          <w:t>части 8</w:t>
        </w:r>
      </w:hyperlink>
      <w:r w:rsidR="00B7372C" w:rsidRPr="00090540">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8</w:t>
      </w:r>
      <w:r w:rsidR="00B7372C" w:rsidRPr="00090540">
        <w:rPr>
          <w:vertAlign w:val="superscript"/>
        </w:rPr>
        <w:t>1</w:t>
      </w:r>
      <w:r w:rsidR="00B7372C" w:rsidRPr="00090540">
        <w:t xml:space="preserve"> настоящей статьи. Установление иных, кроме указанных в настоящем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r w:rsidRPr="00090540">
        <w:t>.</w:t>
      </w:r>
    </w:p>
    <w:p w:rsidR="00F716B0" w:rsidRPr="00090540" w:rsidRDefault="00F716B0" w:rsidP="00F716B0">
      <w:pPr>
        <w:ind w:firstLine="720"/>
        <w:jc w:val="both"/>
      </w:pPr>
      <w:r w:rsidRPr="00090540">
        <w:t>10. Наблюдатели вправе:</w:t>
      </w:r>
    </w:p>
    <w:p w:rsidR="00F716B0" w:rsidRPr="00090540" w:rsidRDefault="00F716B0" w:rsidP="00F716B0">
      <w:pPr>
        <w:ind w:firstLine="720"/>
        <w:jc w:val="both"/>
      </w:pPr>
      <w:r w:rsidRPr="00090540">
        <w:t xml:space="preserve">1) знакомиться </w:t>
      </w:r>
      <w:r w:rsidR="00074C1E" w:rsidRPr="00090540">
        <w:t>со</w:t>
      </w:r>
      <w:r w:rsidRPr="00090540">
        <w:t xml:space="preserve"> списками избирателей, реестром заявлений (обращений) о голосовании вне помещения для голосования;</w:t>
      </w:r>
    </w:p>
    <w:p w:rsidR="00F716B0" w:rsidRPr="00090540" w:rsidRDefault="00F716B0" w:rsidP="00F716B0">
      <w:pPr>
        <w:ind w:firstLine="720"/>
        <w:jc w:val="both"/>
      </w:pPr>
      <w:r w:rsidRPr="00090540">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r:id="rId41" w:anchor="sub_709" w:history="1">
        <w:r w:rsidR="00385168" w:rsidRPr="00090540">
          <w:rPr>
            <w:rStyle w:val="affa"/>
            <w:rFonts w:ascii="Arial" w:hAnsi="Arial" w:cs="Arial"/>
            <w:b w:val="0"/>
            <w:color w:val="auto"/>
          </w:rPr>
          <w:t>части</w:t>
        </w:r>
      </w:hyperlink>
      <w:r w:rsidR="00385168" w:rsidRPr="00090540">
        <w:rPr>
          <w:b/>
        </w:rPr>
        <w:t xml:space="preserve"> </w:t>
      </w:r>
      <w:r w:rsidR="00385168" w:rsidRPr="00090540">
        <w:rPr>
          <w:rStyle w:val="affa"/>
          <w:rFonts w:ascii="Arial" w:hAnsi="Arial" w:cs="Arial"/>
          <w:b w:val="0"/>
          <w:color w:val="auto"/>
        </w:rPr>
        <w:t>5</w:t>
      </w:r>
      <w:r w:rsidRPr="00090540">
        <w:rPr>
          <w:rStyle w:val="affa"/>
          <w:rFonts w:ascii="Arial" w:hAnsi="Arial" w:cs="Arial"/>
          <w:color w:val="auto"/>
        </w:rPr>
        <w:t xml:space="preserve"> </w:t>
      </w:r>
      <w:r w:rsidRPr="00090540">
        <w:t>настоящей статьи;</w:t>
      </w:r>
    </w:p>
    <w:p w:rsidR="00F716B0" w:rsidRPr="00090540" w:rsidRDefault="00F716B0" w:rsidP="00F716B0">
      <w:pPr>
        <w:ind w:firstLine="720"/>
        <w:jc w:val="both"/>
      </w:pPr>
      <w:r w:rsidRPr="00090540">
        <w:t>3) наблюдать за выдачей избирательных бюллетеней избирателям;</w:t>
      </w:r>
    </w:p>
    <w:p w:rsidR="00F716B0" w:rsidRPr="00090540" w:rsidRDefault="00F716B0" w:rsidP="00F716B0">
      <w:pPr>
        <w:ind w:firstLine="720"/>
        <w:jc w:val="both"/>
      </w:pPr>
      <w:r w:rsidRPr="00090540">
        <w:t>4) присутствовать при голосовании избирателей вне помещения для голосования;</w:t>
      </w:r>
    </w:p>
    <w:p w:rsidR="00F716B0" w:rsidRPr="00090540" w:rsidRDefault="00F716B0" w:rsidP="00F716B0">
      <w:pPr>
        <w:ind w:firstLine="720"/>
        <w:jc w:val="both"/>
      </w:pPr>
      <w:r w:rsidRPr="00090540">
        <w:t xml:space="preserve">5) наблюдать за подсчетом числа граждан, внесенных в списки избирателей, избирательных бюллетеней, выданных избирателям, погашенных </w:t>
      </w:r>
      <w:r w:rsidRPr="00090540">
        <w:lastRenderedPageBreak/>
        <w:t xml:space="preserve">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r:id="rId42" w:anchor="sub_709" w:history="1">
        <w:r w:rsidRPr="00090540">
          <w:rPr>
            <w:rStyle w:val="affa"/>
            <w:rFonts w:ascii="Arial" w:hAnsi="Arial" w:cs="Arial"/>
            <w:b w:val="0"/>
            <w:color w:val="auto"/>
          </w:rPr>
          <w:t>части 9</w:t>
        </w:r>
      </w:hyperlink>
      <w:r w:rsidRPr="00090540">
        <w:t xml:space="preserve"> настоящей статьи;</w:t>
      </w:r>
    </w:p>
    <w:p w:rsidR="00F716B0" w:rsidRPr="00090540" w:rsidRDefault="00F716B0" w:rsidP="00F716B0">
      <w:pPr>
        <w:ind w:firstLine="720"/>
        <w:jc w:val="both"/>
      </w:pPr>
      <w:r w:rsidRPr="00090540">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F716B0" w:rsidRPr="00090540" w:rsidRDefault="00F716B0" w:rsidP="00F716B0">
      <w:pPr>
        <w:ind w:firstLine="720"/>
        <w:jc w:val="both"/>
      </w:pPr>
      <w:r w:rsidRPr="00090540">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 и документов;</w:t>
      </w:r>
    </w:p>
    <w:p w:rsidR="00F716B0" w:rsidRPr="00090540" w:rsidRDefault="00F716B0" w:rsidP="00F716B0">
      <w:pPr>
        <w:ind w:firstLine="720"/>
        <w:jc w:val="both"/>
      </w:pPr>
      <w:r w:rsidRPr="00090540">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w:t>
      </w:r>
      <w:r w:rsidR="00B94D76" w:rsidRPr="00090540">
        <w:rPr>
          <w:rFonts w:eastAsia="Calibri"/>
        </w:rPr>
        <w:t xml:space="preserve"> </w:t>
      </w:r>
      <w:r w:rsidR="00B94D76" w:rsidRPr="00090540">
        <w:rPr>
          <w:rStyle w:val="blk1"/>
          <w:rFonts w:eastAsia="Calibri"/>
        </w:rPr>
        <w:t>субъект</w:t>
      </w:r>
      <w:r w:rsidR="00F921B7" w:rsidRPr="00090540">
        <w:rPr>
          <w:rStyle w:val="blk1"/>
          <w:rFonts w:eastAsia="Calibri"/>
        </w:rPr>
        <w:t>а</w:t>
      </w:r>
      <w:r w:rsidR="00B94D76" w:rsidRPr="00090540">
        <w:rPr>
          <w:rStyle w:val="blk1"/>
          <w:rFonts w:eastAsia="Calibri"/>
        </w:rPr>
        <w:t xml:space="preserve"> общественного контроля, </w:t>
      </w:r>
      <w:r w:rsidRPr="00090540">
        <w:t>направивших наблюдателя в избирательную комиссию, при этом величина и толщина шрифта, которым нанесена информация о фамилии, имени и отчестве зарегистрированного кандидата или наименовании избирательного объединения</w:t>
      </w:r>
      <w:r w:rsidR="0051593A" w:rsidRPr="00090540">
        <w:t>,</w:t>
      </w:r>
      <w:r w:rsidR="00B94D76" w:rsidRPr="00090540">
        <w:rPr>
          <w:rFonts w:eastAsia="Calibri"/>
        </w:rPr>
        <w:t xml:space="preserve"> </w:t>
      </w:r>
      <w:r w:rsidR="00B94D76" w:rsidRPr="00090540">
        <w:rPr>
          <w:rStyle w:val="blk1"/>
          <w:rFonts w:eastAsia="Calibri"/>
        </w:rPr>
        <w:t>субъект</w:t>
      </w:r>
      <w:r w:rsidR="00F921B7" w:rsidRPr="00090540">
        <w:rPr>
          <w:rStyle w:val="blk1"/>
          <w:rFonts w:eastAsia="Calibri"/>
        </w:rPr>
        <w:t>а</w:t>
      </w:r>
      <w:r w:rsidR="00B94D76" w:rsidRPr="00090540">
        <w:rPr>
          <w:rStyle w:val="blk1"/>
          <w:rFonts w:eastAsia="Calibri"/>
        </w:rPr>
        <w:t xml:space="preserve"> общественного контроля, </w:t>
      </w:r>
      <w:r w:rsidRPr="00090540">
        <w:t>не может быть больше, чем у иной информации на нагрудном знаке;</w:t>
      </w:r>
    </w:p>
    <w:p w:rsidR="00F716B0" w:rsidRPr="00090540" w:rsidRDefault="00F716B0" w:rsidP="00F716B0">
      <w:pPr>
        <w:ind w:firstLine="720"/>
        <w:jc w:val="both"/>
      </w:pPr>
      <w:r w:rsidRPr="00090540">
        <w:t>9) обжаловать в порядке, установленном законодательством, действия (бездействие) избирательной комиссии;</w:t>
      </w:r>
    </w:p>
    <w:p w:rsidR="00F716B0" w:rsidRPr="00090540" w:rsidRDefault="00F716B0" w:rsidP="00F716B0">
      <w:pPr>
        <w:ind w:firstLine="720"/>
        <w:jc w:val="both"/>
      </w:pPr>
      <w:r w:rsidRPr="00090540">
        <w:t>10) присутствовать при повторном подсчете голосов избирателей в соответствующих избирательных комиссиях.</w:t>
      </w:r>
    </w:p>
    <w:p w:rsidR="00B7372C" w:rsidRPr="00090540" w:rsidRDefault="00B7372C" w:rsidP="00F716B0">
      <w:pPr>
        <w:ind w:firstLine="720"/>
        <w:jc w:val="both"/>
      </w:pPr>
      <w:r w:rsidRPr="00090540">
        <w:rPr>
          <w:bCs/>
        </w:rPr>
        <w:t xml:space="preserve">11) производить в помещении для голосования (с того места, которое определено председателем участковой </w:t>
      </w:r>
      <w:r w:rsidRPr="00090540">
        <w:t xml:space="preserve">избирательной </w:t>
      </w:r>
      <w:r w:rsidRPr="00090540">
        <w:rPr>
          <w:bCs/>
        </w:rPr>
        <w:t>комиссии) фото</w:t>
      </w:r>
      <w:r w:rsidRPr="00090540">
        <w:rPr>
          <w:bCs/>
        </w:rPr>
        <w:noBreakHyphen/>
        <w:t xml:space="preserve"> и (или) видеосъемку</w:t>
      </w:r>
      <w:r w:rsidR="00B94D76" w:rsidRPr="00090540">
        <w:rPr>
          <w:bCs/>
        </w:rPr>
        <w:t xml:space="preserve"> </w:t>
      </w:r>
      <w:r w:rsidR="00B94D76" w:rsidRPr="00090540">
        <w:t>с соблюдением требований по ее проведению, предусмотренных частью 12 настоящей статьи</w:t>
      </w:r>
      <w:r w:rsidRPr="00090540">
        <w:rPr>
          <w:bCs/>
        </w:rPr>
        <w:t xml:space="preserve">, предварительно уведомив об этом председателя, заместителя председателя или секретаря участковой </w:t>
      </w:r>
      <w:r w:rsidRPr="00090540">
        <w:t xml:space="preserve">избирательной </w:t>
      </w:r>
      <w:r w:rsidRPr="00090540">
        <w:rPr>
          <w:bCs/>
        </w:rPr>
        <w:t>комиссии</w:t>
      </w:r>
      <w:r w:rsidRPr="00090540">
        <w:t>.</w:t>
      </w:r>
    </w:p>
    <w:p w:rsidR="00F716B0" w:rsidRPr="00090540" w:rsidRDefault="00F716B0" w:rsidP="00F716B0">
      <w:pPr>
        <w:ind w:firstLine="720"/>
        <w:jc w:val="both"/>
      </w:pPr>
      <w:r w:rsidRPr="00090540">
        <w:t>11. Наблюдатель не вправе:</w:t>
      </w:r>
    </w:p>
    <w:p w:rsidR="00F716B0" w:rsidRPr="00090540" w:rsidRDefault="00F716B0" w:rsidP="00F716B0">
      <w:pPr>
        <w:ind w:firstLine="720"/>
        <w:jc w:val="both"/>
      </w:pPr>
      <w:r w:rsidRPr="00090540">
        <w:t>1) выдавать избирателям избирательные бюллетени;</w:t>
      </w:r>
    </w:p>
    <w:p w:rsidR="00F716B0" w:rsidRPr="00090540" w:rsidRDefault="00F716B0" w:rsidP="00F716B0">
      <w:pPr>
        <w:ind w:firstLine="720"/>
        <w:jc w:val="both"/>
      </w:pPr>
      <w:r w:rsidRPr="00090540">
        <w:t>2) расписываться за избирателя, в том числе по его просьбе, в получении избирательных бюллетеней;</w:t>
      </w:r>
    </w:p>
    <w:p w:rsidR="00F716B0" w:rsidRPr="00090540" w:rsidRDefault="00F716B0" w:rsidP="00F716B0">
      <w:pPr>
        <w:ind w:firstLine="720"/>
        <w:jc w:val="both"/>
      </w:pPr>
      <w:r w:rsidRPr="00090540">
        <w:t>3) заполнять за избирателя, в том числе по его просьбе, избирательные бюллетени;</w:t>
      </w:r>
    </w:p>
    <w:p w:rsidR="00F716B0" w:rsidRPr="00090540" w:rsidRDefault="00F716B0" w:rsidP="00F716B0">
      <w:pPr>
        <w:ind w:firstLine="720"/>
        <w:jc w:val="both"/>
      </w:pPr>
      <w:r w:rsidRPr="00090540">
        <w:t>4) предпринимать действия, нарушающие тайну голосования;</w:t>
      </w:r>
    </w:p>
    <w:p w:rsidR="00F716B0" w:rsidRPr="00090540" w:rsidRDefault="00F716B0" w:rsidP="00F716B0">
      <w:pPr>
        <w:ind w:firstLine="720"/>
        <w:jc w:val="both"/>
      </w:pPr>
      <w:r w:rsidRPr="00090540">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F716B0" w:rsidRPr="00090540" w:rsidRDefault="00F716B0" w:rsidP="00F716B0">
      <w:pPr>
        <w:ind w:firstLine="720"/>
        <w:jc w:val="both"/>
      </w:pPr>
      <w:r w:rsidRPr="00090540">
        <w:t>6) совершать действия, препятствующие работе избирательной комиссии;</w:t>
      </w:r>
    </w:p>
    <w:p w:rsidR="00F716B0" w:rsidRPr="00090540" w:rsidRDefault="00F716B0" w:rsidP="00F716B0">
      <w:pPr>
        <w:ind w:firstLine="720"/>
        <w:jc w:val="both"/>
      </w:pPr>
      <w:r w:rsidRPr="00090540">
        <w:t>7) проводить агитацию среди избирателей;</w:t>
      </w:r>
    </w:p>
    <w:p w:rsidR="00F716B0" w:rsidRPr="00090540" w:rsidRDefault="00F716B0" w:rsidP="00F716B0">
      <w:pPr>
        <w:ind w:firstLine="720"/>
        <w:jc w:val="both"/>
      </w:pPr>
      <w:r w:rsidRPr="00090540">
        <w:t>8) участвовать в принятии решений соответствующей избирательной комиссии.</w:t>
      </w:r>
    </w:p>
    <w:p w:rsidR="00F716B0" w:rsidRPr="00090540" w:rsidRDefault="00F716B0" w:rsidP="00F716B0">
      <w:pPr>
        <w:ind w:firstLine="720"/>
        <w:jc w:val="both"/>
      </w:pPr>
      <w:r w:rsidRPr="00090540">
        <w:t xml:space="preserve">12. Представители средств массовой информации, принимая участие в информационном освещении подготовки и проведения выборов, </w:t>
      </w:r>
      <w:r w:rsidR="00426F2F" w:rsidRPr="00090540">
        <w:t xml:space="preserve">не имеют полномочий наблюдателя и </w:t>
      </w:r>
      <w:r w:rsidRPr="00090540">
        <w:t>вправе:</w:t>
      </w:r>
    </w:p>
    <w:p w:rsidR="00F716B0" w:rsidRPr="00090540" w:rsidRDefault="00F716B0" w:rsidP="00F716B0">
      <w:pPr>
        <w:ind w:firstLine="720"/>
        <w:jc w:val="both"/>
      </w:pPr>
      <w:r w:rsidRPr="00090540">
        <w:t xml:space="preserve">1) </w:t>
      </w:r>
      <w:r w:rsidR="00287AF2" w:rsidRPr="00090540">
        <w:rPr>
          <w:b/>
        </w:rPr>
        <w:t>утратил силу</w:t>
      </w:r>
      <w:r w:rsidR="00287AF2" w:rsidRPr="00090540">
        <w:t xml:space="preserve"> </w:t>
      </w:r>
      <w:r w:rsidR="00287AF2" w:rsidRPr="00090540">
        <w:rPr>
          <w:sz w:val="20"/>
          <w:szCs w:val="20"/>
        </w:rPr>
        <w:t>(от 29.04.2016 г. №3378-КЗ)</w:t>
      </w:r>
      <w:r w:rsidRPr="00090540">
        <w:t>;</w:t>
      </w:r>
    </w:p>
    <w:p w:rsidR="00F716B0" w:rsidRPr="00090540" w:rsidRDefault="00F716B0" w:rsidP="00F716B0">
      <w:pPr>
        <w:ind w:firstLine="720"/>
        <w:jc w:val="both"/>
      </w:pPr>
      <w:r w:rsidRPr="00090540">
        <w:t>2) знакомиться с протоколом участковой избирательной комиссии об итогах голосования, а также с протоколами иных комиссий об итогах голосования, о результатах выборов, в том числе протоколами, составляемыми повторно, получать от соответствующей комиссии копии указанных протоколов;</w:t>
      </w:r>
    </w:p>
    <w:p w:rsidR="00F716B0" w:rsidRPr="00090540" w:rsidRDefault="00F716B0" w:rsidP="00F716B0">
      <w:pPr>
        <w:ind w:firstLine="720"/>
        <w:jc w:val="both"/>
      </w:pPr>
      <w:r w:rsidRPr="00090540">
        <w:t>3) присутствовать на агитационных мероприятиях, освещать их проведение;</w:t>
      </w:r>
    </w:p>
    <w:p w:rsidR="00F716B0" w:rsidRPr="00090540" w:rsidRDefault="00F716B0" w:rsidP="00F716B0">
      <w:pPr>
        <w:ind w:firstLine="720"/>
        <w:jc w:val="both"/>
      </w:pPr>
      <w:r w:rsidRPr="00090540">
        <w:lastRenderedPageBreak/>
        <w:t xml:space="preserve">4) </w:t>
      </w:r>
      <w:r w:rsidR="00A51FAD" w:rsidRPr="00090540">
        <w:rPr>
          <w:b/>
        </w:rPr>
        <w:t>утратил силу</w:t>
      </w:r>
      <w:r w:rsidR="00A51FAD" w:rsidRPr="00090540">
        <w:t xml:space="preserve"> </w:t>
      </w:r>
      <w:r w:rsidR="00A51FAD" w:rsidRPr="00090540">
        <w:rPr>
          <w:sz w:val="20"/>
          <w:szCs w:val="20"/>
        </w:rPr>
        <w:t>(от 29.04.2016 г. №3378-КЗ)</w:t>
      </w:r>
      <w:r w:rsidRPr="00090540">
        <w:t>.</w:t>
      </w:r>
    </w:p>
    <w:p w:rsidR="004D71FF" w:rsidRPr="00090540" w:rsidRDefault="007376C4" w:rsidP="004D71FF">
      <w:pPr>
        <w:ind w:firstLine="720"/>
        <w:jc w:val="both"/>
      </w:pPr>
      <w:r w:rsidRPr="00090540">
        <w:t>Представители средств массовой информации, указанные в части 4</w:t>
      </w:r>
      <w:r w:rsidRPr="00090540">
        <w:rPr>
          <w:vertAlign w:val="superscript"/>
        </w:rPr>
        <w:t xml:space="preserve">2 </w:t>
      </w:r>
      <w:r w:rsidRPr="00090540">
        <w:t>настоящей статьи, вправе находиться в помещении для голосования в день голосования, в дни досрочного голосования, а также производить фото</w:t>
      </w:r>
      <w:r w:rsidRPr="00090540">
        <w:noBreakHyphen/>
        <w:t xml:space="preserve"> и видеосъемку с соблюдением требований, предусмотренных настоящей частью</w:t>
      </w:r>
      <w:r w:rsidR="00B94D76" w:rsidRPr="00090540">
        <w:t>, предварительно уведомив об этом председателя, заместителя председателя или секретаря соответствующей комиссии</w:t>
      </w:r>
      <w:r w:rsidRPr="00090540">
        <w:t>.</w:t>
      </w:r>
      <w:r w:rsidR="004D71FF" w:rsidRPr="00090540">
        <w:t xml:space="preserve"> Фото</w:t>
      </w:r>
      <w:r w:rsidR="004D71FF" w:rsidRPr="00090540">
        <w:noBreakHyphen/>
        <w:t xml:space="preserve">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Изображение избирателя не должно занимать большую часть кадра (экрана).</w:t>
      </w:r>
    </w:p>
    <w:p w:rsidR="004D71FF" w:rsidRPr="00090540" w:rsidRDefault="004D71FF" w:rsidP="00F76601">
      <w:pPr>
        <w:ind w:firstLine="720"/>
        <w:jc w:val="both"/>
      </w:pPr>
      <w:r w:rsidRPr="00090540">
        <w:t>Запрещается вести фото</w:t>
      </w:r>
      <w:r w:rsidRPr="00090540">
        <w:noBreakHyphen/>
        <w:t xml:space="preserve"> и (или) видеосъемку в местах, предназначенных для заполнения бюллетеней, фото</w:t>
      </w:r>
      <w:r w:rsidRPr="00090540">
        <w:noBreakHyphen/>
        <w:t xml:space="preserve"> и (или) видеосъемку заполненных бюллетеней до начала подсчета голосов.</w:t>
      </w:r>
    </w:p>
    <w:p w:rsidR="004D71FF" w:rsidRPr="00090540" w:rsidRDefault="004D71FF" w:rsidP="00F76601">
      <w:pPr>
        <w:ind w:firstLine="720"/>
        <w:jc w:val="both"/>
      </w:pPr>
      <w:r w:rsidRPr="00090540">
        <w:t>Фото</w:t>
      </w:r>
      <w:r w:rsidRPr="00090540">
        <w:noBreakHyphen/>
        <w:t xml:space="preserve"> и (или) видеосъемка в помещении для голосования проводится с соблюдением положений статьи 152</w:t>
      </w:r>
      <w:r w:rsidRPr="00090540">
        <w:rPr>
          <w:vertAlign w:val="superscript"/>
        </w:rPr>
        <w:t>1</w:t>
      </w:r>
      <w:r w:rsidRPr="00090540">
        <w:t xml:space="preserve"> Гражданского кодекса Российской Федерации.</w:t>
      </w:r>
    </w:p>
    <w:p w:rsidR="004D71FF" w:rsidRPr="00090540" w:rsidRDefault="004D71FF" w:rsidP="00F76601">
      <w:pPr>
        <w:ind w:firstLine="720"/>
        <w:jc w:val="both"/>
      </w:pPr>
      <w:r w:rsidRPr="00090540">
        <w:t>Фото</w:t>
      </w:r>
      <w:r w:rsidRPr="00090540">
        <w:noBreakHyphen/>
        <w:t xml:space="preserve"> и (или) видеосъемка работы членов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426F2F" w:rsidRPr="00090540" w:rsidRDefault="00B94D76" w:rsidP="004D71FF">
      <w:pPr>
        <w:ind w:firstLine="720"/>
        <w:jc w:val="both"/>
      </w:pPr>
      <w:r w:rsidRPr="00090540">
        <w:rPr>
          <w:b/>
        </w:rPr>
        <w:t>Утратил силу</w:t>
      </w:r>
      <w:r w:rsidRPr="00090540">
        <w:t xml:space="preserve"> (</w:t>
      </w:r>
      <w:r w:rsidR="004F5598" w:rsidRPr="00090540">
        <w:t>11</w:t>
      </w:r>
      <w:r w:rsidRPr="00090540">
        <w:t xml:space="preserve">.12.2918 г. № </w:t>
      </w:r>
      <w:r w:rsidR="004F5598" w:rsidRPr="00090540">
        <w:t>3910</w:t>
      </w:r>
      <w:r w:rsidRPr="00090540">
        <w:t>-КЗ)</w:t>
      </w:r>
    </w:p>
    <w:p w:rsidR="00A75DD4" w:rsidRPr="00090540" w:rsidRDefault="00A75DD4" w:rsidP="00A75DD4">
      <w:pPr>
        <w:pStyle w:val="HTML"/>
        <w:widowControl w:val="0"/>
        <w:ind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13. Для осуществления указанных в частях 4 и 4</w:t>
      </w:r>
      <w:r w:rsidRPr="00090540">
        <w:rPr>
          <w:rFonts w:ascii="Arial" w:eastAsia="Times New Roman" w:hAnsi="Arial" w:cs="Arial"/>
          <w:sz w:val="24"/>
          <w:szCs w:val="24"/>
          <w:vertAlign w:val="superscript"/>
          <w:lang w:eastAsia="ru-RU"/>
        </w:rPr>
        <w:t>2</w:t>
      </w:r>
      <w:r w:rsidRPr="00090540">
        <w:rPr>
          <w:rFonts w:ascii="Arial" w:eastAsia="Times New Roman" w:hAnsi="Arial" w:cs="Arial"/>
          <w:sz w:val="24"/>
          <w:szCs w:val="24"/>
          <w:lang w:eastAsia="ru-RU"/>
        </w:rPr>
        <w:t xml:space="preserve"> настоящей статьи полномочий, а также полномочий на производство фото</w:t>
      </w:r>
      <w:r w:rsidRPr="00090540">
        <w:rPr>
          <w:rFonts w:ascii="Arial" w:eastAsia="Times New Roman" w:hAnsi="Arial" w:cs="Arial"/>
          <w:sz w:val="24"/>
          <w:szCs w:val="24"/>
          <w:lang w:eastAsia="ru-RU"/>
        </w:rPr>
        <w:noBreakHyphen/>
        <w:t xml:space="preserve"> и видеосъемки в помещении для голосования в день голосования, в дни досрочного голосования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Краснодарского края.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A75DD4" w:rsidRPr="00090540" w:rsidRDefault="00A75DD4" w:rsidP="00A75DD4">
      <w:pPr>
        <w:ind w:firstLine="720"/>
        <w:jc w:val="both"/>
      </w:pPr>
      <w:r w:rsidRPr="00090540">
        <w:t>14. Аккредитованный в соответствии с частью 13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F716B0" w:rsidRPr="00090540" w:rsidRDefault="00F716B0" w:rsidP="00F716B0">
      <w:pPr>
        <w:ind w:firstLine="720"/>
        <w:jc w:val="both"/>
      </w:pPr>
    </w:p>
    <w:p w:rsidR="00F716B0" w:rsidRPr="00090540" w:rsidRDefault="00F716B0" w:rsidP="00F716B0">
      <w:pPr>
        <w:pStyle w:val="ad"/>
      </w:pPr>
      <w:bookmarkStart w:id="48" w:name="sub_8"/>
      <w:r w:rsidRPr="00090540">
        <w:rPr>
          <w:rStyle w:val="aff9"/>
          <w:bCs/>
          <w:color w:val="auto"/>
        </w:rPr>
        <w:t>Статья 8.</w:t>
      </w:r>
      <w:r w:rsidRPr="00090540">
        <w:t xml:space="preserve"> Недопустимость участия в избирательных кампаниях иностранных граждан, лиц без гражданства и иностранных юридических лиц</w:t>
      </w:r>
    </w:p>
    <w:bookmarkEnd w:id="48"/>
    <w:p w:rsidR="00F716B0" w:rsidRPr="00090540" w:rsidRDefault="00F716B0" w:rsidP="00F716B0">
      <w:pPr>
        <w:ind w:firstLine="720"/>
        <w:jc w:val="both"/>
      </w:pPr>
    </w:p>
    <w:p w:rsidR="00F716B0" w:rsidRPr="00090540" w:rsidRDefault="00F716B0" w:rsidP="00F716B0">
      <w:pPr>
        <w:ind w:firstLine="720"/>
        <w:jc w:val="both"/>
      </w:pPr>
      <w:r w:rsidRPr="00090540">
        <w:t xml:space="preserve">Иностранные граждане, за исключением случая, указанного в </w:t>
      </w:r>
      <w:hyperlink r:id="rId43" w:anchor="sub_509" w:history="1">
        <w:r w:rsidRPr="00090540">
          <w:rPr>
            <w:rStyle w:val="affa"/>
            <w:rFonts w:ascii="Arial" w:hAnsi="Arial" w:cs="Arial"/>
            <w:b w:val="0"/>
            <w:color w:val="auto"/>
          </w:rPr>
          <w:t>части 9 статьи 5</w:t>
        </w:r>
      </w:hyperlink>
      <w:r w:rsidRPr="00090540">
        <w:t xml:space="preserve"> настоящего Закона, лица без гражданства, иностранные организации</w:t>
      </w:r>
      <w:r w:rsidR="002F0F47" w:rsidRPr="00090540">
        <w:t>, междуна</w:t>
      </w:r>
      <w:r w:rsidR="002F0F47" w:rsidRPr="00090540">
        <w:softHyphen/>
        <w:t>родные организации и международные общественные движения, некоммерчес</w:t>
      </w:r>
      <w:r w:rsidR="002F0F47" w:rsidRPr="00090540">
        <w:softHyphen/>
        <w:t>кие организации, выполняющие функции иностранного агента,</w:t>
      </w:r>
      <w:r w:rsidRPr="00090540">
        <w:t xml:space="preserve"> не вправе осуществлять деятельность, способствующую либо препятствующую выдвижению кандидатов, муниципальных списков кандидатов, избранию зарегистрированных кандидатов, достижению определенного результата на выборах</w:t>
      </w:r>
      <w:r w:rsidR="00BF6634" w:rsidRPr="00090540">
        <w:t>, а также в иных формах участвовать в избирательной кампании по муниципальным выборам</w:t>
      </w:r>
      <w:r w:rsidRPr="00090540">
        <w:t>.</w:t>
      </w:r>
      <w:r w:rsidR="00BF6634" w:rsidRPr="00090540">
        <w:t xml:space="preserve"> Участие указанных лиц и представителей указанных организаций в качестве иностранных (международных) наблюдателей в избирательной кампании по муниципальным выборам регулируется в соответствии с федеральным законом.</w:t>
      </w:r>
    </w:p>
    <w:p w:rsidR="00F716B0" w:rsidRPr="00090540" w:rsidRDefault="00F716B0" w:rsidP="00F716B0">
      <w:pPr>
        <w:ind w:firstLine="720"/>
        <w:jc w:val="both"/>
      </w:pPr>
    </w:p>
    <w:p w:rsidR="00F716B0" w:rsidRPr="00090540" w:rsidRDefault="00F716B0" w:rsidP="00F716B0">
      <w:pPr>
        <w:pStyle w:val="ad"/>
      </w:pPr>
      <w:bookmarkStart w:id="49" w:name="sub_9"/>
      <w:r w:rsidRPr="00090540">
        <w:rPr>
          <w:rStyle w:val="aff9"/>
          <w:bCs/>
          <w:color w:val="auto"/>
        </w:rPr>
        <w:t>Статья 9.</w:t>
      </w:r>
      <w:r w:rsidRPr="00090540">
        <w:t xml:space="preserve"> Подготовка и проведение муниципальных выборов избирательными комиссиями</w:t>
      </w:r>
    </w:p>
    <w:bookmarkEnd w:id="49"/>
    <w:p w:rsidR="00F716B0" w:rsidRPr="00090540" w:rsidRDefault="00F716B0" w:rsidP="00F716B0">
      <w:pPr>
        <w:ind w:firstLine="720"/>
        <w:jc w:val="both"/>
      </w:pPr>
    </w:p>
    <w:p w:rsidR="00F716B0" w:rsidRPr="00090540" w:rsidRDefault="00F716B0" w:rsidP="00F716B0">
      <w:pPr>
        <w:ind w:firstLine="720"/>
        <w:jc w:val="both"/>
      </w:pPr>
      <w:r w:rsidRPr="00090540">
        <w:t xml:space="preserve">1. Подготовка и проведение муниципальных выборов,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w:t>
      </w:r>
      <w:hyperlink r:id="rId44" w:history="1">
        <w:r w:rsidRPr="00090540">
          <w:rPr>
            <w:rStyle w:val="affa"/>
            <w:rFonts w:ascii="Arial" w:hAnsi="Arial" w:cs="Arial"/>
            <w:b w:val="0"/>
            <w:color w:val="auto"/>
          </w:rPr>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 </w:t>
      </w:r>
      <w:hyperlink r:id="rId45" w:history="1">
        <w:r w:rsidRPr="00090540">
          <w:rPr>
            <w:rStyle w:val="affa"/>
            <w:rFonts w:ascii="Arial" w:hAnsi="Arial" w:cs="Arial"/>
            <w:b w:val="0"/>
            <w:color w:val="auto"/>
          </w:rPr>
          <w:t>Законом</w:t>
        </w:r>
      </w:hyperlink>
      <w:r w:rsidRPr="00090540">
        <w:t xml:space="preserve"> Краснодарского края "О системе избирательных комиссий, комиссий референдума в Краснодарском крае", </w:t>
      </w:r>
      <w:hyperlink r:id="rId46" w:history="1">
        <w:r w:rsidRPr="00090540">
          <w:rPr>
            <w:rStyle w:val="affa"/>
            <w:rFonts w:ascii="Arial" w:hAnsi="Arial" w:cs="Arial"/>
            <w:b w:val="0"/>
            <w:color w:val="auto"/>
          </w:rPr>
          <w:t>Законом</w:t>
        </w:r>
      </w:hyperlink>
      <w:r w:rsidRPr="00090540">
        <w:t xml:space="preserve"> Краснодарского края "Об избирательной комиссии Краснодарского края", настоящим Законом.</w:t>
      </w:r>
    </w:p>
    <w:p w:rsidR="00F716B0" w:rsidRPr="00090540" w:rsidRDefault="00F716B0" w:rsidP="00F716B0">
      <w:pPr>
        <w:ind w:firstLine="720"/>
        <w:jc w:val="both"/>
      </w:pPr>
      <w:r w:rsidRPr="00090540">
        <w:t>В случае нарушения кандидатом, избирательным объединением действующего федерального законодательства, регулирующего подготовку и проведение выборов, настоящего Закона, соответствующая избирательная комиссия в пределах своей компетенции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207561" w:rsidRPr="00090540" w:rsidRDefault="00207561" w:rsidP="00F716B0">
      <w:pPr>
        <w:ind w:firstLine="720"/>
        <w:jc w:val="both"/>
      </w:pPr>
      <w:r w:rsidRPr="00090540">
        <w:t>1</w:t>
      </w:r>
      <w:r w:rsidRPr="00090540">
        <w:rPr>
          <w:vertAlign w:val="superscript"/>
        </w:rPr>
        <w:t>1</w:t>
      </w:r>
      <w:r w:rsidRPr="00090540">
        <w:t>. Органы исполнительной власти Краснодарского края в области социальной защиты и социальной поддержки инвалидов обязаны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F716B0" w:rsidRPr="00090540" w:rsidRDefault="00F716B0" w:rsidP="00F716B0">
      <w:pPr>
        <w:ind w:firstLine="720"/>
        <w:jc w:val="both"/>
      </w:pPr>
      <w:r w:rsidRPr="00090540">
        <w:t>2. При подготовке и проведении выборов избирательные комиссии в пределах своей компетенции независимы от органов государственной власти и органов местного самоуправления.</w:t>
      </w:r>
    </w:p>
    <w:p w:rsidR="00F716B0" w:rsidRPr="00090540" w:rsidRDefault="00F716B0" w:rsidP="00F716B0">
      <w:pPr>
        <w:ind w:firstLine="720"/>
        <w:jc w:val="both"/>
      </w:pPr>
      <w:r w:rsidRPr="00090540">
        <w:t>3. Решения и иные акты избирательных комиссий, принятые ими в пределах их компетенции, обязательны для исполнительных органов государственной власти Краснодарского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w:t>
      </w:r>
    </w:p>
    <w:p w:rsidR="00F716B0" w:rsidRPr="00090540" w:rsidRDefault="00F716B0" w:rsidP="00F716B0">
      <w:pPr>
        <w:ind w:firstLine="720"/>
        <w:jc w:val="both"/>
      </w:pPr>
      <w:r w:rsidRPr="00090540">
        <w:t xml:space="preserve">4. При подготовке и проведении выборов избирательные комиссии вправе использовать </w:t>
      </w:r>
      <w:hyperlink r:id="rId47" w:history="1">
        <w:r w:rsidRPr="00090540">
          <w:rPr>
            <w:rStyle w:val="affa"/>
            <w:rFonts w:ascii="Arial" w:hAnsi="Arial" w:cs="Arial"/>
            <w:b w:val="0"/>
            <w:color w:val="auto"/>
          </w:rPr>
          <w:t>Государственную автоматизированную систему "Выборы" Российской Федерации</w:t>
        </w:r>
      </w:hyperlink>
      <w:r w:rsidRPr="00090540">
        <w:t xml:space="preserve"> (далее - ГАС "Выборы") в целях информирования избирателей о ходе подготовки и проведения выборов, результатах выборов, поиска, сбора, пополнения, обработки, передачи и хранения информации, используемой при подготовке и проведении выборов, информационного обеспечения деятельности избирательных комиссий, осуществляемой ими в пределах своих полномочий, установленных федеральными законами, настоящим Законом, иными законами Краснодарского края.</w:t>
      </w:r>
    </w:p>
    <w:p w:rsidR="00C8116F" w:rsidRPr="00090540" w:rsidRDefault="00C8116F" w:rsidP="00F716B0">
      <w:pPr>
        <w:ind w:firstLine="720"/>
        <w:jc w:val="both"/>
      </w:pPr>
      <w:r w:rsidRPr="00090540">
        <w:t>4</w:t>
      </w:r>
      <w:r w:rsidRPr="00090540">
        <w:rPr>
          <w:vertAlign w:val="superscript"/>
        </w:rPr>
        <w:t>1</w:t>
      </w:r>
      <w:r w:rsidRPr="00090540">
        <w:t>. В целях обеспечения реализации избирательных прав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716B0" w:rsidRPr="00090540" w:rsidRDefault="00F716B0" w:rsidP="00F716B0">
      <w:pPr>
        <w:ind w:firstLine="720"/>
        <w:jc w:val="both"/>
      </w:pPr>
      <w:bookmarkStart w:id="50" w:name="sub_905"/>
      <w:r w:rsidRPr="00090540">
        <w:t xml:space="preserve">5. </w:t>
      </w:r>
      <w:r w:rsidR="002404DC" w:rsidRPr="00090540">
        <w:t xml:space="preserve">Подготовку и проведение муниципальных выборов в Краснодарском крае осуществляют сформированные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 </w:t>
      </w:r>
      <w:hyperlink r:id="rId48" w:history="1">
        <w:r w:rsidR="002404DC" w:rsidRPr="00090540">
          <w:t>Законом</w:t>
        </w:r>
      </w:hyperlink>
      <w:r w:rsidR="002404DC" w:rsidRPr="00090540">
        <w:t xml:space="preserve"> Краснодарского края "О системе избирательных комиссий, комиссий референдума в Краснодарском крае", </w:t>
      </w:r>
      <w:hyperlink r:id="rId49" w:history="1">
        <w:r w:rsidR="002404DC" w:rsidRPr="00090540">
          <w:t>Законом</w:t>
        </w:r>
      </w:hyperlink>
      <w:r w:rsidR="002404DC" w:rsidRPr="00090540">
        <w:t xml:space="preserve"> Краснодарского края "Об избирательной комиссии Краснодарского края", следующие комиссии:</w:t>
      </w:r>
    </w:p>
    <w:bookmarkEnd w:id="50"/>
    <w:p w:rsidR="00F716B0" w:rsidRPr="00090540" w:rsidRDefault="00F716B0" w:rsidP="00F716B0">
      <w:pPr>
        <w:ind w:firstLine="720"/>
        <w:jc w:val="both"/>
      </w:pPr>
      <w:r w:rsidRPr="00090540">
        <w:t>избирательные комиссии муниципальных образований</w:t>
      </w:r>
      <w:r w:rsidR="00832328" w:rsidRPr="00090540">
        <w:t xml:space="preserve">, а если они не формировались, — территориальные избирательные комиссии, на которые избирательной комиссией Краснодарского края в порядке, установленном </w:t>
      </w:r>
      <w:r w:rsidR="00832328" w:rsidRPr="00090540">
        <w:lastRenderedPageBreak/>
        <w:t>Федеральным законом "Об основных гарантиях избирательных прав и права на участие в референдуме граждан Российской Федерации", возложены полномочия избирательных комиссий соответствующих муниципальных образований</w:t>
      </w:r>
      <w:r w:rsidRPr="00090540">
        <w:t>;</w:t>
      </w:r>
    </w:p>
    <w:p w:rsidR="00F561BF" w:rsidRPr="00090540" w:rsidRDefault="00F561BF" w:rsidP="00F716B0">
      <w:pPr>
        <w:ind w:firstLine="720"/>
        <w:jc w:val="both"/>
        <w:rPr>
          <w:b/>
        </w:rPr>
      </w:pPr>
      <w:bookmarkStart w:id="51" w:name="sub_9053"/>
      <w:r w:rsidRPr="00090540">
        <w:t>нижестоящие территориальные избирательные комиссии;</w:t>
      </w:r>
    </w:p>
    <w:bookmarkEnd w:id="51"/>
    <w:p w:rsidR="00F716B0" w:rsidRPr="00090540" w:rsidRDefault="00F716B0" w:rsidP="00F716B0">
      <w:pPr>
        <w:ind w:firstLine="720"/>
        <w:jc w:val="both"/>
      </w:pPr>
      <w:r w:rsidRPr="00090540">
        <w:t>участковые избирательные комиссии.</w:t>
      </w:r>
    </w:p>
    <w:p w:rsidR="00F716B0" w:rsidRPr="00090540" w:rsidRDefault="00F716B0" w:rsidP="00F716B0">
      <w:pPr>
        <w:ind w:firstLine="720"/>
        <w:jc w:val="both"/>
      </w:pPr>
      <w:r w:rsidRPr="00090540">
        <w:t>Подготовку и проведение муниципальных выборов в Краснодарском крае обеспечивают избирательные комиссии, организующие выборы (организующие выборы избирательные комиссии), - избирательные комиссии, на которые возложено руководство деятельностью всех нижестоящих избирательных комиссий по подготовке и проведению указанных выборов.</w:t>
      </w:r>
    </w:p>
    <w:p w:rsidR="00F716B0" w:rsidRPr="00090540" w:rsidRDefault="00F716B0" w:rsidP="00F716B0">
      <w:pPr>
        <w:ind w:firstLine="720"/>
        <w:jc w:val="both"/>
      </w:pPr>
      <w:bookmarkStart w:id="52" w:name="sub_9056"/>
      <w:r w:rsidRPr="00090540">
        <w:t xml:space="preserve">Избирательными комиссиями, организующими выборы, являются избирательные комиссии муниципальных образований и территориальные комиссии, на которые избирательной комиссией Краснодарского края возложены полномочия избирательных комиссий соответствующих муниципальных образований. </w:t>
      </w:r>
      <w:r w:rsidR="00C8116F" w:rsidRPr="00090540">
        <w:t xml:space="preserve">В случае создания вновь образованного муниципального образования избирательная комиссия Краснодарского края либо формирует избирательную комиссию вновь образованного муниципального образования, либо в соответствии с </w:t>
      </w:r>
      <w:hyperlink r:id="rId50" w:history="1">
        <w:r w:rsidR="00C8116F" w:rsidRPr="00090540">
          <w:t>Федеральным законом</w:t>
        </w:r>
      </w:hyperlink>
      <w:r w:rsidR="00C8116F" w:rsidRPr="00090540">
        <w:t xml:space="preserve"> «Об основных гарантиях избирательных прав и права на участие в референдуме граждан Российской Федерации» возлагает ее полномочия на территориальную избирательную комиссию, осуществлявшую полномочия по подготовке и проведению муниципальных выборов на территории вновь образованного муниципального образования на день его создания. Данный порядок также применяется к случаям, когда преобразование муниципального образования влечет создание нескольких вновь образованных муниципальных образований. В случае разделения </w:t>
      </w:r>
      <w:r w:rsidR="00AC529D" w:rsidRPr="00090540">
        <w:t xml:space="preserve">муниципального или </w:t>
      </w:r>
      <w:r w:rsidR="00C8116F" w:rsidRPr="00090540">
        <w:t>городского округа, где образованы и действуют несколько территориальных избирательных комиссий, влекущего образование нескольких вновь образованных муниципальных образований, полномочия избирательных комиссий этих вновь образованных муниципальных образований могут быть возложены на разные территориальные избирательные комиссии с учетом имевшихся у них на день создания вновь образованных муниципальных образований полномочий по подготовке и проведению муниципальных выборов на соответствующей территории</w:t>
      </w:r>
      <w:r w:rsidR="00BF1391" w:rsidRPr="00090540">
        <w:t>, либо с учетом указанных обстоятельств на территориальную избирательную комиссию и действовавшую на территории разделяемого муниципального или городского округа избирательную комиссию муниципального образования с правами юридического лица</w:t>
      </w:r>
      <w:r w:rsidR="00C8116F" w:rsidRPr="00090540">
        <w:t>.</w:t>
      </w:r>
    </w:p>
    <w:p w:rsidR="00F716B0" w:rsidRPr="00090540" w:rsidRDefault="00F716B0" w:rsidP="00F716B0">
      <w:pPr>
        <w:ind w:firstLine="720"/>
        <w:jc w:val="both"/>
      </w:pPr>
      <w:bookmarkStart w:id="53" w:name="sub_9057"/>
      <w:bookmarkEnd w:id="52"/>
      <w:r w:rsidRPr="00090540">
        <w:t>Территориальная избирательная комиссия, на которую возложены полномочия избирательной комиссии муниципального образования, в период подготовки и проведения соответствующих муниципальных выборов использует печать территориальной избирательной комиссии. При возложении полномочий избирательной комиссии муниципального образования на ранее сформированную территориальную избирательную комиссию число членов такой территориальной избирательной комиссии изменению не подлежит.</w:t>
      </w:r>
    </w:p>
    <w:bookmarkEnd w:id="53"/>
    <w:p w:rsidR="00F561BF" w:rsidRPr="00090540" w:rsidRDefault="00F561BF" w:rsidP="00F716B0">
      <w:pPr>
        <w:ind w:firstLine="720"/>
        <w:jc w:val="both"/>
      </w:pPr>
      <w:r w:rsidRPr="00090540">
        <w:t>Нижестоящими по отношению к избирательным комиссиям, организующим выборы, территориальными избирательными комиссиями являются созданные в пределах одного муниципального образования и обеспечивающие подготовку и проведение соответствующих муниципальных выборов на части его территории территориальные избирательные комиссии, на которые не возложены полномочия избирательной комиссии того муниципального образования, органы местного самоуправления которого избираются.</w:t>
      </w:r>
    </w:p>
    <w:p w:rsidR="00115B57" w:rsidRPr="00090540" w:rsidRDefault="00115B57" w:rsidP="00F716B0">
      <w:pPr>
        <w:ind w:firstLine="720"/>
        <w:jc w:val="both"/>
        <w:rPr>
          <w:b/>
        </w:rPr>
      </w:pPr>
      <w:r w:rsidRPr="00090540">
        <w:rPr>
          <w:b/>
        </w:rPr>
        <w:t>Абзац девятый утратил силу (от 4.03.2015 г. №3145-КЗ)</w:t>
      </w:r>
    </w:p>
    <w:p w:rsidR="00F716B0" w:rsidRPr="00090540" w:rsidRDefault="00436B7C" w:rsidP="00F716B0">
      <w:pPr>
        <w:ind w:firstLine="720"/>
        <w:jc w:val="both"/>
      </w:pPr>
      <w:bookmarkStart w:id="54" w:name="sub_9059"/>
      <w:r w:rsidRPr="00090540">
        <w:t xml:space="preserve">На нижестоящие территориальные избирательные комиссии по решению избирательных комиссий, организующих выборы депутатов представительных органов муниципальных образований город Краснодар, город Новороссийск или </w:t>
      </w:r>
      <w:r w:rsidRPr="00090540">
        <w:lastRenderedPageBreak/>
        <w:t>город</w:t>
      </w:r>
      <w:r w:rsidRPr="00090540">
        <w:noBreakHyphen/>
        <w:t>курорт Сочи, согласованному с представительным органом соответствующего муниципального образования, и при наличии решения нижестоящих территориальных избирательных комиссий о согласии членов этих комиссий с правом решающего голоса на такое возложение полномочий могут быть возложены полномочия окружных избирательных комиссий, в том числе по приемке документов о выдвижении кандидатов в депутаты представительного органа муниципального образования по одномандатным (многомандатным) избирательным округам, образованным на территории их действия, их проверке, регистрации данных кандидатов, установлению результатов выборов по соответствующим одномандатным (многомандатным) избирательным округам</w:t>
      </w:r>
      <w:r w:rsidR="00E007EE" w:rsidRPr="00090540">
        <w:t>.</w:t>
      </w:r>
    </w:p>
    <w:bookmarkEnd w:id="54"/>
    <w:p w:rsidR="00F716B0" w:rsidRPr="00090540" w:rsidRDefault="00F716B0" w:rsidP="00F716B0">
      <w:pPr>
        <w:ind w:firstLine="720"/>
        <w:jc w:val="both"/>
      </w:pPr>
      <w:r w:rsidRPr="00090540">
        <w:t>Участковые избирательные комиссии уточняют списки избирателей, обеспечивают информирование избирателей, устанавливают итоги голосования на соответствующем избирательном участке, а также осуществляют иные полномочия, возложенные на них законодательством.</w:t>
      </w:r>
    </w:p>
    <w:p w:rsidR="00F716B0" w:rsidRPr="00090540" w:rsidRDefault="00F716B0" w:rsidP="00F716B0">
      <w:pPr>
        <w:ind w:firstLine="720"/>
        <w:jc w:val="both"/>
      </w:pPr>
      <w:bookmarkStart w:id="55" w:name="sub_906"/>
      <w:r w:rsidRPr="00090540">
        <w:t xml:space="preserve">6. Окружные избирательные комиссии по выборам депутатов представительных органов муниципальных образований не создаются. </w:t>
      </w:r>
      <w:r w:rsidR="00F22D07" w:rsidRPr="00090540">
        <w:t>Если полномочия окружной избирательной комиссии не возложены на соответствующую нижестоящую территориальную избирательную комиссию, указанную в части 5 настоящей статьи, то они осуществляются избирательной комиссией муниципального образования либо территориальной избирательной комиссией, на которую возложены полномочия избирательной комиссии муниципального образования</w:t>
      </w:r>
      <w:r w:rsidRPr="00090540">
        <w:t xml:space="preserve">. </w:t>
      </w:r>
    </w:p>
    <w:bookmarkEnd w:id="55"/>
    <w:p w:rsidR="00F716B0" w:rsidRPr="00090540" w:rsidRDefault="00F716B0" w:rsidP="00F716B0">
      <w:pPr>
        <w:ind w:firstLine="720"/>
        <w:jc w:val="both"/>
      </w:pPr>
      <w:r w:rsidRPr="00090540">
        <w:t xml:space="preserve">7. Избирательная комиссия Краснодарского края в ходе муниципальных выборов осуществляет полномочия, установленные </w:t>
      </w:r>
      <w:hyperlink r:id="rId51" w:history="1">
        <w:r w:rsidRPr="00090540">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 </w:t>
      </w:r>
      <w:hyperlink r:id="rId52" w:history="1">
        <w:r w:rsidRPr="00090540">
          <w:t>Законом</w:t>
        </w:r>
      </w:hyperlink>
      <w:r w:rsidRPr="00090540">
        <w:t xml:space="preserve"> Краснодарского края "О системе избирательных комиссий, комиссий референдума в Краснодарском крае" и настоящим Законом.</w:t>
      </w:r>
    </w:p>
    <w:p w:rsidR="005A2435" w:rsidRPr="00090540" w:rsidRDefault="005A2435" w:rsidP="005A2435">
      <w:pPr>
        <w:ind w:firstLine="709"/>
        <w:jc w:val="both"/>
      </w:pPr>
      <w:r w:rsidRPr="00090540">
        <w:t>8. Если срок полномочий участковой комиссии, сформированной на указанном в части 1 статьи 10 настоящего Закона избирательном участке, образованном главой местной администрации в соответствии с пунктом 2 статьи 19 Федерального закона "Об основных гарантиях избирательных прав и права на участие в референдуме граждан Российской Федерации", истекает в период избирательной кампании по муниципальным выборам, в которой участвует данная комиссия, срок ее полномочий продлевается до окончания этой избирательной кампании.</w:t>
      </w:r>
    </w:p>
    <w:p w:rsidR="005A2435" w:rsidRPr="00090540" w:rsidRDefault="005A2435" w:rsidP="005A2435">
      <w:pPr>
        <w:ind w:firstLine="720"/>
        <w:jc w:val="both"/>
      </w:pPr>
      <w:r w:rsidRPr="00090540">
        <w:t>Срок полномочий участковой комиссии, сформированной на указанном в части 4 статьи 10 настоящего Закона избирательном участке, образованном в соответствии с пунктом 5 статьи 19 Федерального закона "Об основных гарантиях избирательных прав и права на участие в референдуме граждан Российской Федерации", устанавливается в соответствии с абзацем вторым пункта 3 статьи 10 Закона Краснодарского края "О системе избирательных комиссий, комиссий референдума в Краснодарском крае" сформировавшими ее комисси</w:t>
      </w:r>
      <w:r w:rsidR="00B129B8" w:rsidRPr="00090540">
        <w:t>ей либо должностным лицом.</w:t>
      </w:r>
      <w:r w:rsidR="00877E6F" w:rsidRPr="00090540">
        <w:t xml:space="preserve"> </w:t>
      </w:r>
    </w:p>
    <w:p w:rsidR="00CE6377" w:rsidRPr="00090540" w:rsidRDefault="00CE6377" w:rsidP="005A2435">
      <w:pPr>
        <w:ind w:firstLine="720"/>
        <w:jc w:val="both"/>
      </w:pPr>
      <w:r w:rsidRPr="00090540">
        <w:t>9. На избирательных участках, образованных в результате уточнения перечня избирательных участков в случаях, предусмотренных частями 2 и 2</w:t>
      </w:r>
      <w:r w:rsidRPr="00090540">
        <w:rPr>
          <w:vertAlign w:val="superscript"/>
        </w:rPr>
        <w:t>1</w:t>
      </w:r>
      <w:r w:rsidRPr="00090540">
        <w:t xml:space="preserve"> статьи 10 настоящего Закона, участковые избирательные комиссии в период избирательной кампании формируются не позднее чем за 35 дней до дня голосования. Срок приема предложений по их составу составляет 30 дней.</w:t>
      </w:r>
    </w:p>
    <w:p w:rsidR="00340EB4" w:rsidRPr="00090540" w:rsidRDefault="00340EB4" w:rsidP="005A2435">
      <w:pPr>
        <w:ind w:firstLine="720"/>
        <w:jc w:val="both"/>
      </w:pPr>
      <w:r w:rsidRPr="00090540">
        <w:t>10. Порядок назначения и срок полномочий членов избирательной комиссии с правом совещательного голоса устанавливаются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системе избирательных комиссий, комиссий референдума в Краснодарском крае".</w:t>
      </w:r>
    </w:p>
    <w:p w:rsidR="00F716B0" w:rsidRPr="00090540" w:rsidRDefault="00F716B0" w:rsidP="00F716B0">
      <w:pPr>
        <w:ind w:firstLine="720"/>
        <w:jc w:val="both"/>
      </w:pPr>
    </w:p>
    <w:p w:rsidR="00F716B0" w:rsidRPr="00090540" w:rsidRDefault="00F716B0" w:rsidP="00F716B0">
      <w:pPr>
        <w:pStyle w:val="1"/>
        <w:rPr>
          <w:color w:val="auto"/>
        </w:rPr>
      </w:pPr>
      <w:bookmarkStart w:id="56" w:name="sub_1002"/>
      <w:bookmarkStart w:id="57" w:name="sub_10020"/>
      <w:r w:rsidRPr="00090540">
        <w:rPr>
          <w:color w:val="auto"/>
        </w:rPr>
        <w:t>Глава 2. Избирательные участки, списки избирателей, избирательные округа</w:t>
      </w:r>
    </w:p>
    <w:bookmarkEnd w:id="56"/>
    <w:bookmarkEnd w:id="57"/>
    <w:p w:rsidR="00F716B0" w:rsidRPr="00090540" w:rsidRDefault="00F716B0" w:rsidP="00F716B0">
      <w:pPr>
        <w:ind w:firstLine="720"/>
        <w:jc w:val="both"/>
      </w:pPr>
    </w:p>
    <w:p w:rsidR="00F716B0" w:rsidRPr="00090540" w:rsidRDefault="00F716B0" w:rsidP="00F716B0">
      <w:pPr>
        <w:pStyle w:val="ad"/>
      </w:pPr>
      <w:bookmarkStart w:id="58" w:name="sub_10"/>
      <w:r w:rsidRPr="00090540">
        <w:rPr>
          <w:b/>
        </w:rPr>
        <w:t>Статья 10.</w:t>
      </w:r>
      <w:r w:rsidRPr="00090540">
        <w:t xml:space="preserve"> Образование избирательных участков</w:t>
      </w:r>
    </w:p>
    <w:bookmarkEnd w:id="58"/>
    <w:p w:rsidR="00F716B0" w:rsidRPr="00090540" w:rsidRDefault="00F716B0" w:rsidP="00F716B0">
      <w:pPr>
        <w:ind w:firstLine="720"/>
        <w:jc w:val="both"/>
      </w:pPr>
    </w:p>
    <w:p w:rsidR="00F716B0" w:rsidRPr="00090540" w:rsidRDefault="00F716B0" w:rsidP="00F716B0">
      <w:pPr>
        <w:ind w:firstLine="720"/>
        <w:jc w:val="both"/>
      </w:pPr>
      <w:r w:rsidRPr="00090540">
        <w:t xml:space="preserve">1. </w:t>
      </w:r>
      <w:r w:rsidR="006A1961" w:rsidRPr="00090540">
        <w:t xml:space="preserve">Для проведения голосования и подсчета голосов избирателей используются избирательные участки, образованные по согласованию с соответствующей территориальной избирательной комиссией главой местной администрации муниципального района, </w:t>
      </w:r>
      <w:r w:rsidR="0070722E" w:rsidRPr="00090540">
        <w:rPr>
          <w:rFonts w:cs="Times New Roman"/>
          <w:szCs w:val="28"/>
        </w:rPr>
        <w:t xml:space="preserve">муниципального округа, </w:t>
      </w:r>
      <w:r w:rsidR="006A1961" w:rsidRPr="00090540">
        <w:t>городского округа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избирателей, участников референдума на каждом участке, а также избирательные участки, образованные территориальной избирательной комиссией в соответствии с частью 4 настоящей статьи.</w:t>
      </w:r>
      <w:r w:rsidR="00CE6377" w:rsidRPr="00090540">
        <w:t xml:space="preserve"> Избирательные участки образуются с учетом местных и иных условий исходя из необходимости создания максимальных удобств для избирателей.</w:t>
      </w:r>
    </w:p>
    <w:p w:rsidR="00F716B0" w:rsidRPr="00090540" w:rsidRDefault="00F716B0" w:rsidP="00F716B0">
      <w:pPr>
        <w:ind w:firstLine="720"/>
        <w:jc w:val="both"/>
      </w:pPr>
      <w:r w:rsidRPr="00090540">
        <w:t>Единая нумерация избирательных участков устанавливается избирательной комиссией Краснодарского края.</w:t>
      </w:r>
    </w:p>
    <w:p w:rsidR="00A82DB6" w:rsidRPr="00090540" w:rsidRDefault="00F716B0" w:rsidP="00A82DB6">
      <w:pPr>
        <w:pStyle w:val="afff7"/>
        <w:spacing w:after="0" w:line="240" w:lineRule="auto"/>
        <w:ind w:left="0" w:firstLine="720"/>
        <w:jc w:val="both"/>
        <w:rPr>
          <w:rFonts w:ascii="Arial" w:eastAsia="Times New Roman" w:hAnsi="Arial" w:cs="Arial"/>
          <w:sz w:val="24"/>
          <w:szCs w:val="24"/>
          <w:lang w:eastAsia="ru-RU"/>
        </w:rPr>
      </w:pPr>
      <w:bookmarkStart w:id="59" w:name="sub_10002"/>
      <w:r w:rsidRPr="00090540">
        <w:rPr>
          <w:rFonts w:ascii="Arial" w:eastAsia="Times New Roman" w:hAnsi="Arial" w:cs="Arial"/>
          <w:sz w:val="24"/>
          <w:szCs w:val="24"/>
          <w:lang w:eastAsia="ru-RU"/>
        </w:rPr>
        <w:t xml:space="preserve">2. </w:t>
      </w:r>
      <w:bookmarkStart w:id="60" w:name="sub_10004"/>
      <w:bookmarkEnd w:id="59"/>
      <w:r w:rsidR="00A82DB6" w:rsidRPr="00090540">
        <w:rPr>
          <w:rFonts w:ascii="Arial" w:eastAsia="Times New Roman" w:hAnsi="Arial" w:cs="Arial"/>
          <w:sz w:val="24"/>
          <w:szCs w:val="24"/>
          <w:lang w:eastAsia="ru-RU"/>
        </w:rPr>
        <w:t>Перечень избирательных участков, образованных главой местной администрации,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на участке превысит три тысячи сто, либо в случае нарушения части 3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зарегистрированных на территории избирательного участка</w:t>
      </w:r>
      <w:r w:rsidR="0016324B" w:rsidRPr="00090540">
        <w:rPr>
          <w:rFonts w:ascii="Arial" w:eastAsia="Times New Roman" w:hAnsi="Arial" w:cs="Arial"/>
          <w:sz w:val="24"/>
          <w:szCs w:val="24"/>
          <w:lang w:eastAsia="ru-RU"/>
        </w:rPr>
        <w:t>, а также один раз в пять лет в целях: уменьшения максимальной численности избирателей на избирательном участке до полутора тысяч, увеличения максимальной численности избирателей на избирательном участке до трех тысяч,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r w:rsidR="00A82DB6" w:rsidRPr="00090540">
        <w:rPr>
          <w:rFonts w:ascii="Arial" w:eastAsia="Times New Roman" w:hAnsi="Arial" w:cs="Arial"/>
          <w:sz w:val="24"/>
          <w:szCs w:val="24"/>
          <w:lang w:eastAsia="ru-RU"/>
        </w:rPr>
        <w:t>.</w:t>
      </w:r>
      <w:r w:rsidR="002562B1" w:rsidRPr="00090540">
        <w:rPr>
          <w:rFonts w:ascii="Arial" w:eastAsia="Times New Roman" w:hAnsi="Arial" w:cs="Arial"/>
          <w:sz w:val="24"/>
          <w:szCs w:val="24"/>
          <w:lang w:eastAsia="ru-RU"/>
        </w:rPr>
        <w:t xml:space="preserve"> </w:t>
      </w:r>
      <w:r w:rsidR="004416FC" w:rsidRPr="00090540">
        <w:rPr>
          <w:rFonts w:ascii="Arial" w:eastAsia="Times New Roman" w:hAnsi="Arial" w:cs="Arial"/>
          <w:sz w:val="24"/>
          <w:szCs w:val="24"/>
          <w:lang w:eastAsia="ru-RU"/>
        </w:rPr>
        <w:t>Решения об уточнении перечня избирательных участков и (или) их границ должны быть приняты вне периода избирательной кампании, проводимой на соответствующей территории, а в исключительных случаях — не позднее чем за 70 дней до дня голосования.</w:t>
      </w:r>
    </w:p>
    <w:p w:rsidR="00E232D1" w:rsidRPr="00090540" w:rsidRDefault="00E232D1" w:rsidP="00A82DB6">
      <w:pPr>
        <w:pStyle w:val="afff7"/>
        <w:spacing w:after="0" w:line="240" w:lineRule="auto"/>
        <w:ind w:left="0" w:firstLine="720"/>
        <w:jc w:val="both"/>
        <w:rPr>
          <w:rFonts w:ascii="Arial" w:eastAsia="Times New Roman" w:hAnsi="Arial" w:cs="Arial"/>
          <w:sz w:val="24"/>
          <w:szCs w:val="24"/>
          <w:lang w:eastAsia="ru-RU"/>
        </w:rPr>
      </w:pPr>
      <w:r w:rsidRPr="00090540">
        <w:rPr>
          <w:rFonts w:ascii="Arial" w:hAnsi="Arial" w:cs="Arial"/>
          <w:sz w:val="24"/>
          <w:szCs w:val="24"/>
        </w:rPr>
        <w:t>2</w:t>
      </w:r>
      <w:r w:rsidRPr="00090540">
        <w:rPr>
          <w:rFonts w:ascii="Arial" w:hAnsi="Arial" w:cs="Arial"/>
          <w:sz w:val="24"/>
          <w:szCs w:val="24"/>
          <w:vertAlign w:val="superscript"/>
        </w:rPr>
        <w:t>1</w:t>
      </w:r>
      <w:r w:rsidRPr="00090540">
        <w:rPr>
          <w:rFonts w:ascii="Arial" w:hAnsi="Arial" w:cs="Arial"/>
          <w:sz w:val="24"/>
          <w:szCs w:val="24"/>
        </w:rPr>
        <w:t>. Если решение, принимаемое в целях уменьшения максимальной численности избирателей на избирательном участке до полутора тысяч, увеличения максимальной численности избирателей на избирательном участке до трех тысяч,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предусматривает увеличение числа избирательных участков в пределах муниципального района,</w:t>
      </w:r>
      <w:r w:rsidR="0070722E" w:rsidRPr="00090540">
        <w:rPr>
          <w:rFonts w:eastAsia="Times New Roman"/>
          <w:szCs w:val="28"/>
        </w:rPr>
        <w:t xml:space="preserve"> </w:t>
      </w:r>
      <w:r w:rsidR="0070722E" w:rsidRPr="00090540">
        <w:rPr>
          <w:rFonts w:ascii="Arial" w:hAnsi="Arial" w:cs="Arial"/>
          <w:sz w:val="24"/>
          <w:szCs w:val="24"/>
        </w:rPr>
        <w:t>муниципального округа,</w:t>
      </w:r>
      <w:r w:rsidRPr="00090540">
        <w:rPr>
          <w:rFonts w:ascii="Arial" w:hAnsi="Arial" w:cs="Arial"/>
          <w:sz w:val="24"/>
          <w:szCs w:val="24"/>
        </w:rPr>
        <w:t xml:space="preserve"> городского округа, то указанное решение может быть принято исключительно по согласованию с избирательной комиссией Краснодарского края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A82DB6" w:rsidRPr="00090540" w:rsidRDefault="00A82DB6" w:rsidP="00A82DB6">
      <w:pPr>
        <w:pStyle w:val="afff7"/>
        <w:spacing w:after="0" w:line="240" w:lineRule="auto"/>
        <w:ind w:left="0" w:firstLine="720"/>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lastRenderedPageBreak/>
        <w:t>3. Границы избирательных участков не должны пересекать границы избирательных округов.</w:t>
      </w:r>
    </w:p>
    <w:p w:rsidR="00A82DB6" w:rsidRPr="00090540" w:rsidRDefault="00A82DB6" w:rsidP="00A82DB6">
      <w:pPr>
        <w:ind w:firstLine="720"/>
        <w:jc w:val="both"/>
      </w:pPr>
      <w:r w:rsidRPr="00090540">
        <w:t xml:space="preserve">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w:t>
      </w:r>
      <w:r w:rsidR="001B4DA9" w:rsidRPr="00090540">
        <w:t>которые будут находиться</w:t>
      </w:r>
      <w:r w:rsidRPr="00090540">
        <w:t xml:space="preserve">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Такое согласование осуществляется с избирательной комиссией муниципального образования (если ее полномочия возложены на данную территориальную избирательную комиссию, согласование не требуется). Такие избирательные участки входят в избирательные округа по месту их расположения или по месту приписки судна (месту расположения порта приписки). В труднодоступных и отдаленных местностях, на судах, </w:t>
      </w:r>
      <w:r w:rsidR="001B4DA9" w:rsidRPr="00090540">
        <w:t>которые будут находиться</w:t>
      </w:r>
      <w:r w:rsidRPr="00090540">
        <w:t xml:space="preserve"> в день голосования в плавании, избирательные участки могут образовываться территориальной избирательной комиссией по согласованию с капитаном судна или судовладельцем, руководителями других объектов, расположенных в труднодоступных и отдаленных местностях.</w:t>
      </w:r>
    </w:p>
    <w:p w:rsidR="0009307C" w:rsidRPr="00090540" w:rsidRDefault="0009307C" w:rsidP="00A82DB6">
      <w:pPr>
        <w:ind w:firstLine="720"/>
        <w:jc w:val="both"/>
      </w:pPr>
      <w:r w:rsidRPr="00090540">
        <w:t xml:space="preserve">Если при совмещении дня голосования на муниципальных выборах с днем голосования на выборах в органы государственной власти Краснодарского края, референдуме Краснодарского края для проведения голосования и подсчета голосов избирателей, участников референдума образуются избирательные участки, участки референдума в местах временного пребывания избирателей, участников референдума, то такие участки входят в избирательные округа по месту их расположения или по решению их образовавшей территориальной избирательной комиссии в образованный для подготовки и проведения выборов депутата (депутатов) представительного органа муниципального образования либо главы муниципального образования, не являющегося административным центром муниципального района и имеющего статус сельского поселения, соответствующий избирательный округ, в котором расположено место жительства большинства избирателей,  </w:t>
      </w:r>
      <w:r w:rsidR="001B4DA9" w:rsidRPr="00090540">
        <w:t>которые будут находиться</w:t>
      </w:r>
      <w:r w:rsidRPr="00090540">
        <w:t xml:space="preserve"> в данном месте временного пребывания. В случае равенства (по состоянию не позднее чем за три дня до дня голосования, а если список избирателей по такому избирательному участку составляется позднее — не позднее дня его составления) количества зарегистрированных в разных избирательных округах избирателей, </w:t>
      </w:r>
      <w:r w:rsidR="001B4DA9" w:rsidRPr="00090540">
        <w:t>которые будут находиться</w:t>
      </w:r>
      <w:r w:rsidRPr="00090540">
        <w:t xml:space="preserve"> в данном месте временного пребывания, территориальная избирательная комиссия относит избирательный участок, участок референдума к избирательному округу, расположенному на наибольшем удалении от места временного пребывания избирателей, участников референдума. </w:t>
      </w:r>
    </w:p>
    <w:p w:rsidR="00F716B0" w:rsidRPr="00090540" w:rsidRDefault="00A82DB6" w:rsidP="00A82DB6">
      <w:pPr>
        <w:ind w:firstLine="720"/>
        <w:jc w:val="both"/>
      </w:pPr>
      <w:r w:rsidRPr="00090540">
        <w:t>Об образовании территориальной избирательной комиссией указанных в настоящем пункте избирательных участков она незамедлительно информирует избирательную комиссию, организующую соответствующие выборы.</w:t>
      </w:r>
    </w:p>
    <w:p w:rsidR="00F716B0" w:rsidRPr="00090540" w:rsidRDefault="00F716B0" w:rsidP="00F716B0">
      <w:pPr>
        <w:ind w:firstLine="720"/>
        <w:jc w:val="both"/>
      </w:pPr>
      <w:bookmarkStart w:id="61" w:name="sub_10005"/>
      <w:bookmarkEnd w:id="60"/>
      <w:r w:rsidRPr="00090540">
        <w:t xml:space="preserve">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w:t>
      </w:r>
      <w:r w:rsidR="000A4F33" w:rsidRPr="00090540">
        <w:t xml:space="preserve">в порядке и сроки, указанные в </w:t>
      </w:r>
      <w:hyperlink r:id="rId53" w:anchor="sub_10002" w:history="1">
        <w:r w:rsidR="000A4F33" w:rsidRPr="00090540">
          <w:t>части 4</w:t>
        </w:r>
      </w:hyperlink>
      <w:r w:rsidR="000A4F33" w:rsidRPr="00090540">
        <w:t xml:space="preserve"> настоящей статьи</w:t>
      </w:r>
      <w:r w:rsidRPr="00090540">
        <w:t xml:space="preserve">,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 организующей выборы. При этом доступ в помещение, в котором работает избирательная комиссия, и в помещение для голосования должен быть обеспечен всем членам участковой и вышестоящих избирательных комиссий, зарегистрированным кандидатам, их </w:t>
      </w:r>
      <w:r w:rsidRPr="00090540">
        <w:lastRenderedPageBreak/>
        <w:t>доверенным лицам, наблюдателям.</w:t>
      </w:r>
    </w:p>
    <w:p w:rsidR="00F716B0" w:rsidRPr="00090540" w:rsidRDefault="00F716B0" w:rsidP="00F716B0">
      <w:pPr>
        <w:ind w:firstLine="720"/>
        <w:jc w:val="both"/>
      </w:pPr>
      <w:bookmarkStart w:id="62" w:name="sub_10006"/>
      <w:bookmarkEnd w:id="61"/>
      <w:r w:rsidRPr="00090540">
        <w:t xml:space="preserve">6. Списки избирательных участков с указанием </w:t>
      </w:r>
      <w:r w:rsidR="005730C6" w:rsidRPr="00090540">
        <w:t>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w:t>
      </w:r>
      <w:r w:rsidRPr="00090540">
        <w:t xml:space="preserve">,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w:t>
      </w:r>
      <w:r w:rsidR="00560EA2" w:rsidRPr="00090540">
        <w:rPr>
          <w:rFonts w:cs="Times New Roman"/>
          <w:szCs w:val="28"/>
        </w:rPr>
        <w:t xml:space="preserve">муниципального округа, </w:t>
      </w:r>
      <w:r w:rsidRPr="00090540">
        <w:t xml:space="preserve">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w:t>
      </w:r>
      <w:r w:rsidR="0097243E" w:rsidRPr="00090540">
        <w:rPr>
          <w:szCs w:val="20"/>
        </w:rPr>
        <w:t>в сроки, установленные частью 4 настоящей статьи</w:t>
      </w:r>
      <w:r w:rsidRPr="00090540">
        <w:t xml:space="preserve">, должна быть опубликована </w:t>
      </w:r>
      <w:r w:rsidR="00FB3D84" w:rsidRPr="00090540">
        <w:t>соответствующей территориальной избирательной комиссией, образовавшей избирательные участки</w:t>
      </w:r>
      <w:r w:rsidRPr="00090540">
        <w:t>, в течение двух дней после их образования, а также доведена до сведения избирателей, которые в день голосования будут иметь право голосовать на них, иными способами.</w:t>
      </w:r>
    </w:p>
    <w:bookmarkEnd w:id="62"/>
    <w:p w:rsidR="00F716B0" w:rsidRPr="00090540" w:rsidRDefault="00F716B0" w:rsidP="00F716B0">
      <w:pPr>
        <w:ind w:firstLine="720"/>
        <w:jc w:val="both"/>
      </w:pPr>
    </w:p>
    <w:p w:rsidR="00F716B0" w:rsidRPr="00090540" w:rsidRDefault="00F716B0" w:rsidP="00F716B0">
      <w:pPr>
        <w:pStyle w:val="ad"/>
      </w:pPr>
      <w:bookmarkStart w:id="63" w:name="sub_11"/>
      <w:r w:rsidRPr="00090540">
        <w:rPr>
          <w:rStyle w:val="aff9"/>
          <w:bCs/>
          <w:color w:val="auto"/>
        </w:rPr>
        <w:t>Статья 11.</w:t>
      </w:r>
      <w:r w:rsidRPr="00090540">
        <w:t xml:space="preserve"> Составление списков избирателей</w:t>
      </w:r>
    </w:p>
    <w:bookmarkEnd w:id="63"/>
    <w:p w:rsidR="00F716B0" w:rsidRPr="00090540" w:rsidRDefault="00F716B0" w:rsidP="00F716B0">
      <w:pPr>
        <w:ind w:firstLine="720"/>
        <w:jc w:val="both"/>
      </w:pPr>
    </w:p>
    <w:p w:rsidR="00F716B0" w:rsidRPr="00090540" w:rsidRDefault="00F716B0" w:rsidP="00F716B0">
      <w:pPr>
        <w:ind w:firstLine="720"/>
        <w:jc w:val="both"/>
      </w:pPr>
      <w:r w:rsidRPr="00090540">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Краснодарского края.</w:t>
      </w:r>
    </w:p>
    <w:p w:rsidR="00F716B0" w:rsidRPr="00090540" w:rsidRDefault="00F716B0" w:rsidP="00F716B0">
      <w:pPr>
        <w:ind w:firstLine="720"/>
        <w:jc w:val="both"/>
      </w:pPr>
      <w:r w:rsidRPr="00090540">
        <w:t xml:space="preserve">При совмещении дня голосования на муниципальных выборах с днем голосования на выборах депутатов Законодательного Собрания Краснодарского края порядок составления и передачи списков избирателей определяется в соответствии с </w:t>
      </w:r>
      <w:hyperlink r:id="rId54" w:history="1">
        <w:r w:rsidRPr="00090540">
          <w:rPr>
            <w:rStyle w:val="affa"/>
            <w:rFonts w:ascii="Arial" w:hAnsi="Arial" w:cs="Arial"/>
            <w:b w:val="0"/>
            <w:color w:val="auto"/>
          </w:rPr>
          <w:t>законом</w:t>
        </w:r>
      </w:hyperlink>
      <w:r w:rsidRPr="00090540">
        <w:t xml:space="preserve"> Краснодарского края, регулирующим проведение выборов депутатов Законодательного Собрания Краснодарского края.</w:t>
      </w:r>
    </w:p>
    <w:p w:rsidR="00F716B0" w:rsidRPr="00090540" w:rsidRDefault="00F716B0" w:rsidP="00F716B0">
      <w:pPr>
        <w:ind w:firstLine="720"/>
        <w:jc w:val="both"/>
      </w:pPr>
      <w:r w:rsidRPr="00090540">
        <w:t xml:space="preserve">2. Списки избирателей составляются территориальной избирательной комиссией не позднее чем </w:t>
      </w:r>
      <w:r w:rsidR="007046CB" w:rsidRPr="00090540">
        <w:rPr>
          <w:szCs w:val="20"/>
        </w:rPr>
        <w:t>за 11 дней</w:t>
      </w:r>
      <w:r w:rsidR="007046CB" w:rsidRPr="00090540">
        <w:t xml:space="preserve"> </w:t>
      </w:r>
      <w:r w:rsidRPr="00090540">
        <w:t xml:space="preserve">до дня голосования на основании сведений об избирателях, представляемых главой местной администрации муниципального района, </w:t>
      </w:r>
      <w:r w:rsidR="00925D46" w:rsidRPr="00090540">
        <w:t xml:space="preserve">муниципального округа, </w:t>
      </w:r>
      <w:r w:rsidRPr="00090540">
        <w:t xml:space="preserve">городского округа, </w:t>
      </w:r>
      <w:r w:rsidR="001C298A" w:rsidRPr="00090540">
        <w:t>иными уполномоченными на то федеральным законодательством органами или уполномоченными должностными лицами, за исключением случаев, предусмотренных частями 4 и 5 настоящей статьи</w:t>
      </w:r>
      <w:r w:rsidRPr="00090540">
        <w:t>.</w:t>
      </w:r>
    </w:p>
    <w:p w:rsidR="00F716B0" w:rsidRPr="00090540" w:rsidRDefault="00F716B0" w:rsidP="00F716B0">
      <w:pPr>
        <w:ind w:firstLine="720"/>
        <w:jc w:val="both"/>
      </w:pPr>
      <w:r w:rsidRPr="00090540">
        <w:t>3. Лица, представляющие сведения об избирателях, несут ответственность за достоверность, полный объем соответствующих сведений и своевременность их представления.</w:t>
      </w:r>
    </w:p>
    <w:p w:rsidR="00F716B0" w:rsidRPr="00090540" w:rsidRDefault="00F716B0" w:rsidP="00F716B0">
      <w:pPr>
        <w:ind w:firstLine="720"/>
        <w:jc w:val="both"/>
      </w:pPr>
      <w:bookmarkStart w:id="64" w:name="sub_1104"/>
      <w:r w:rsidRPr="00090540">
        <w:t xml:space="preserve">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w:t>
      </w:r>
      <w:r w:rsidR="007046CB" w:rsidRPr="00090540">
        <w:t>1</w:t>
      </w:r>
      <w:r w:rsidRPr="00090540">
        <w:t xml:space="preserve">0 дней до дня голосования, а в исключительных случаях (если избирательный участок образован позднее чем за </w:t>
      </w:r>
      <w:r w:rsidR="00063E31" w:rsidRPr="00090540">
        <w:t>1</w:t>
      </w:r>
      <w:r w:rsidRPr="00090540">
        <w:t>0 дней до дня голосования)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F716B0" w:rsidRPr="00090540" w:rsidRDefault="00F716B0" w:rsidP="00F716B0">
      <w:pPr>
        <w:ind w:firstLine="720"/>
        <w:jc w:val="both"/>
      </w:pPr>
      <w:bookmarkStart w:id="65" w:name="sub_1105"/>
      <w:bookmarkEnd w:id="64"/>
      <w:r w:rsidRPr="00090540">
        <w:t xml:space="preserve">5. Список избирателей по избирательному участку, образованному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на судне, </w:t>
      </w:r>
      <w:r w:rsidR="001B4DA9" w:rsidRPr="00090540">
        <w:t>которое будет находиться</w:t>
      </w:r>
      <w:r w:rsidRPr="00090540">
        <w:t xml:space="preserve"> в день голосования в плавании,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учреждения, в котором избиратель временно пребывает, капитаном судна.</w:t>
      </w:r>
    </w:p>
    <w:p w:rsidR="00F716B0" w:rsidRPr="00090540" w:rsidRDefault="00F716B0" w:rsidP="00F716B0">
      <w:pPr>
        <w:ind w:firstLine="720"/>
        <w:jc w:val="both"/>
      </w:pPr>
      <w:bookmarkStart w:id="66" w:name="sub_1106"/>
      <w:bookmarkEnd w:id="65"/>
      <w:r w:rsidRPr="00090540">
        <w:lastRenderedPageBreak/>
        <w:t xml:space="preserve">6. Сведения о зарегистрированных избирателях формируются и уточняются должностными лицами, указанными в </w:t>
      </w:r>
      <w:hyperlink r:id="rId55" w:anchor="sub_1102" w:history="1">
        <w:r w:rsidRPr="00090540">
          <w:rPr>
            <w:rStyle w:val="affa"/>
            <w:rFonts w:ascii="Arial" w:hAnsi="Arial" w:cs="Arial"/>
            <w:b w:val="0"/>
            <w:color w:val="auto"/>
          </w:rPr>
          <w:t>частях 2</w:t>
        </w:r>
      </w:hyperlink>
      <w:r w:rsidRPr="00090540">
        <w:rPr>
          <w:b/>
        </w:rPr>
        <w:t xml:space="preserve">, </w:t>
      </w:r>
      <w:hyperlink r:id="rId56" w:anchor="sub_1104" w:history="1">
        <w:r w:rsidRPr="00090540">
          <w:rPr>
            <w:rStyle w:val="affa"/>
            <w:rFonts w:ascii="Arial" w:hAnsi="Arial" w:cs="Arial"/>
            <w:b w:val="0"/>
            <w:color w:val="auto"/>
          </w:rPr>
          <w:t>4</w:t>
        </w:r>
      </w:hyperlink>
      <w:r w:rsidRPr="00090540">
        <w:rPr>
          <w:b/>
        </w:rPr>
        <w:t xml:space="preserve"> </w:t>
      </w:r>
      <w:r w:rsidRPr="00090540">
        <w:t>и</w:t>
      </w:r>
      <w:r w:rsidRPr="00090540">
        <w:rPr>
          <w:b/>
        </w:rPr>
        <w:t xml:space="preserve"> </w:t>
      </w:r>
      <w:hyperlink r:id="rId57" w:anchor="sub_1105" w:history="1">
        <w:r w:rsidRPr="00090540">
          <w:rPr>
            <w:rStyle w:val="affa"/>
            <w:rFonts w:ascii="Arial" w:hAnsi="Arial" w:cs="Arial"/>
            <w:b w:val="0"/>
            <w:color w:val="auto"/>
          </w:rPr>
          <w:t>5</w:t>
        </w:r>
      </w:hyperlink>
      <w:r w:rsidRPr="00090540">
        <w:t xml:space="preserve">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избирательную комиссию, организующую выборы, сразу после назначения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bookmarkEnd w:id="66"/>
    <w:p w:rsidR="00F716B0" w:rsidRPr="00090540" w:rsidRDefault="00F716B0" w:rsidP="00F716B0">
      <w:pPr>
        <w:ind w:firstLine="720"/>
        <w:jc w:val="both"/>
      </w:pPr>
      <w:r w:rsidRPr="00090540">
        <w:t>7.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(город, район, населенный пункт, улица, номера дома, корпуса и квартиры, для общежития - номер комнаты).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для подписи за каждый полученный избирателем бюллетень, для подписи члена участковой избирательной комиссии, выдавшего бюллетень (бюллетени) избирателю, а также для внесения суммарных данных по выборам депутатов представительного органа и (или) главы муниципального образования, и (или) иного выборного должностного лица местного самоуправления.</w:t>
      </w:r>
    </w:p>
    <w:p w:rsidR="00F716B0" w:rsidRPr="00090540" w:rsidRDefault="00F716B0" w:rsidP="00F716B0">
      <w:pPr>
        <w:ind w:firstLine="720"/>
        <w:jc w:val="both"/>
      </w:pPr>
      <w:bookmarkStart w:id="67" w:name="sub_1108"/>
      <w:r w:rsidRPr="00090540">
        <w:t>8.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w:t>
      </w:r>
    </w:p>
    <w:bookmarkEnd w:id="67"/>
    <w:p w:rsidR="00F716B0" w:rsidRPr="00090540" w:rsidRDefault="00F716B0" w:rsidP="00F716B0">
      <w:pPr>
        <w:ind w:firstLine="720"/>
        <w:jc w:val="both"/>
      </w:pPr>
      <w:r w:rsidRPr="00090540">
        <w:t xml:space="preserve">Соответствующая территориальная избирательная комиссия (избирательная комиссия муниципального образования) передает в участковые избирательные комиссии по акту первый экземпляр списка избирателей конкретного избирательного участка не позднее чем за </w:t>
      </w:r>
      <w:r w:rsidR="007046CB" w:rsidRPr="00090540">
        <w:t>1</w:t>
      </w:r>
      <w:r w:rsidRPr="00090540">
        <w:t>0 дней до дня голосования, а второй экземпляр в машиночитаемом виде хранится в избирательной комиссии, составившей список.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организующей выборы избирательной комиссией.</w:t>
      </w:r>
    </w:p>
    <w:p w:rsidR="00BF782B" w:rsidRPr="00090540" w:rsidRDefault="00BF782B" w:rsidP="00F716B0">
      <w:pPr>
        <w:ind w:firstLine="720"/>
        <w:jc w:val="both"/>
      </w:pPr>
      <w:r w:rsidRPr="00090540">
        <w:t>В случае принятия территориальной избирательной комиссией решения о разрешении проведения досрочного голосования в соответствии с частью 9 или частью 10 статьи 52 настоящего Закона предусмотренные частью 2 настоящей статьи и настоящей частью сроки составления территориальной избирательной комиссией и передачи ею списков избирателей в участковую избирательную комиссию соответствующего избирательного участка должны оканчиваться в день, предшествующий дню начала проведения досрочного голосования.</w:t>
      </w:r>
    </w:p>
    <w:p w:rsidR="00F716B0" w:rsidRPr="00090540" w:rsidRDefault="00F716B0" w:rsidP="00F716B0">
      <w:pPr>
        <w:ind w:firstLine="720"/>
        <w:jc w:val="both"/>
      </w:pPr>
      <w:bookmarkStart w:id="68" w:name="sub_1109"/>
      <w:r w:rsidRPr="00090540">
        <w:t>9. Список избирателей подписывается председателем и секретарем избирательной комиссии, составившей список, и заверяется ее печатью.</w:t>
      </w:r>
    </w:p>
    <w:p w:rsidR="00F716B0" w:rsidRPr="00090540" w:rsidRDefault="00F716B0" w:rsidP="00F716B0">
      <w:pPr>
        <w:ind w:firstLine="720"/>
        <w:jc w:val="both"/>
      </w:pPr>
      <w:bookmarkStart w:id="69" w:name="sub_1110"/>
      <w:bookmarkEnd w:id="68"/>
      <w:r w:rsidRPr="00090540">
        <w:t xml:space="preserve">10. Список избирателей по избирательному участку, образованному в соответствии с </w:t>
      </w:r>
      <w:hyperlink r:id="rId58" w:anchor="sub_1104" w:history="1">
        <w:r w:rsidRPr="00090540">
          <w:rPr>
            <w:rStyle w:val="affa"/>
            <w:rFonts w:ascii="Arial" w:hAnsi="Arial" w:cs="Arial"/>
            <w:b w:val="0"/>
            <w:color w:val="auto"/>
          </w:rPr>
          <w:t>частями 4</w:t>
        </w:r>
      </w:hyperlink>
      <w:r w:rsidRPr="00090540">
        <w:t xml:space="preserve"> и </w:t>
      </w:r>
      <w:hyperlink r:id="rId59" w:anchor="sub_1105" w:history="1">
        <w:r w:rsidRPr="00090540">
          <w:rPr>
            <w:rStyle w:val="affa"/>
            <w:rFonts w:ascii="Arial" w:hAnsi="Arial" w:cs="Arial"/>
            <w:b w:val="0"/>
            <w:color w:val="auto"/>
          </w:rPr>
          <w:t>5</w:t>
        </w:r>
      </w:hyperlink>
      <w:r w:rsidRPr="00090540">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F716B0" w:rsidRPr="00090540" w:rsidRDefault="00F716B0" w:rsidP="00F716B0">
      <w:pPr>
        <w:ind w:firstLine="720"/>
        <w:jc w:val="both"/>
      </w:pPr>
      <w:bookmarkStart w:id="70" w:name="sub_1111"/>
      <w:bookmarkEnd w:id="69"/>
      <w:r w:rsidRPr="00090540">
        <w:t>11.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F716B0" w:rsidRPr="00090540" w:rsidRDefault="00F716B0" w:rsidP="00F716B0">
      <w:pPr>
        <w:ind w:firstLine="720"/>
        <w:jc w:val="both"/>
      </w:pPr>
      <w:bookmarkStart w:id="71" w:name="sub_1112"/>
      <w:bookmarkEnd w:id="70"/>
      <w:r w:rsidRPr="00090540">
        <w:t xml:space="preserve">12. Участковая избирательная комиссия после получения списка </w:t>
      </w:r>
      <w:r w:rsidRPr="00090540">
        <w:lastRenderedPageBreak/>
        <w:t xml:space="preserve">избирателей уточняет его и вносит в него необходимые изменения на основании личных обращений граждан в соответствии со </w:t>
      </w:r>
      <w:hyperlink r:id="rId60" w:anchor="sub_13" w:history="1">
        <w:r w:rsidRPr="00090540">
          <w:rPr>
            <w:rStyle w:val="affa"/>
            <w:rFonts w:ascii="Arial" w:hAnsi="Arial" w:cs="Arial"/>
            <w:b w:val="0"/>
            <w:color w:val="auto"/>
          </w:rPr>
          <w:t>статьей 13</w:t>
        </w:r>
      </w:hyperlink>
      <w:r w:rsidRPr="00090540">
        <w:t xml:space="preserve">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bookmarkEnd w:id="71"/>
    <w:p w:rsidR="00F716B0" w:rsidRPr="00090540" w:rsidRDefault="00F716B0" w:rsidP="00F716B0">
      <w:pPr>
        <w:ind w:firstLine="720"/>
        <w:jc w:val="both"/>
      </w:pPr>
    </w:p>
    <w:p w:rsidR="00F716B0" w:rsidRPr="00090540" w:rsidRDefault="00F716B0" w:rsidP="00F716B0">
      <w:pPr>
        <w:pStyle w:val="ad"/>
      </w:pPr>
      <w:bookmarkStart w:id="72" w:name="sub_12"/>
      <w:r w:rsidRPr="00090540">
        <w:rPr>
          <w:rStyle w:val="aff9"/>
          <w:bCs/>
          <w:color w:val="auto"/>
        </w:rPr>
        <w:t>Статья 12.</w:t>
      </w:r>
      <w:r w:rsidRPr="00090540">
        <w:t xml:space="preserve"> Порядок включения граждан в список избирателей и исключения их из списка избирателей</w:t>
      </w:r>
    </w:p>
    <w:bookmarkEnd w:id="72"/>
    <w:p w:rsidR="00F716B0" w:rsidRPr="00090540" w:rsidRDefault="00F716B0" w:rsidP="00F716B0">
      <w:pPr>
        <w:ind w:firstLine="720"/>
        <w:jc w:val="both"/>
      </w:pPr>
    </w:p>
    <w:p w:rsidR="00F716B0" w:rsidRPr="00090540" w:rsidRDefault="00F716B0" w:rsidP="00F716B0">
      <w:pPr>
        <w:ind w:firstLine="720"/>
        <w:jc w:val="both"/>
      </w:pPr>
      <w:r w:rsidRPr="00090540">
        <w:t xml:space="preserve">1. Все граждане Российской Федерации, проживающие на территории соответствующего муниципального образования в составе Краснодарского края, обладающие активным избирательным правом в соответствии со </w:t>
      </w:r>
      <w:hyperlink r:id="rId61" w:anchor="sub_5" w:history="1">
        <w:r w:rsidRPr="00090540">
          <w:t>статьей 5</w:t>
        </w:r>
      </w:hyperlink>
      <w:r w:rsidRPr="00090540">
        <w:t xml:space="preserve"> настоящего Закона, включаются в списки избирателей, за исключением случая, предусмотренного </w:t>
      </w:r>
      <w:hyperlink r:id="rId62" w:anchor="sub_1204" w:history="1">
        <w:r w:rsidRPr="00090540">
          <w:t>частью 4</w:t>
        </w:r>
      </w:hyperlink>
      <w:r w:rsidRPr="00090540">
        <w:t xml:space="preserve"> настоящей статьи.</w:t>
      </w:r>
    </w:p>
    <w:p w:rsidR="00F716B0" w:rsidRPr="00090540" w:rsidRDefault="00F716B0" w:rsidP="00F716B0">
      <w:pPr>
        <w:ind w:firstLine="720"/>
        <w:jc w:val="both"/>
      </w:pPr>
      <w:r w:rsidRPr="00090540">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w:t>
      </w:r>
      <w:hyperlink r:id="rId63" w:anchor="sub_1206" w:history="1">
        <w:r w:rsidRPr="00090540">
          <w:rPr>
            <w:rStyle w:val="affa"/>
            <w:rFonts w:ascii="Arial" w:hAnsi="Arial" w:cs="Arial"/>
            <w:b w:val="0"/>
            <w:color w:val="auto"/>
          </w:rPr>
          <w:t>частями 6</w:t>
        </w:r>
      </w:hyperlink>
      <w:r w:rsidRPr="00090540">
        <w:rPr>
          <w:b/>
        </w:rPr>
        <w:t xml:space="preserve"> </w:t>
      </w:r>
      <w:r w:rsidRPr="00090540">
        <w:t>и</w:t>
      </w:r>
      <w:r w:rsidRPr="00090540">
        <w:rPr>
          <w:b/>
        </w:rPr>
        <w:t xml:space="preserve"> </w:t>
      </w:r>
      <w:hyperlink r:id="rId64" w:anchor="sub_1207" w:history="1">
        <w:r w:rsidRPr="00090540">
          <w:rPr>
            <w:rStyle w:val="affa"/>
            <w:rFonts w:ascii="Arial" w:hAnsi="Arial" w:cs="Arial"/>
            <w:b w:val="0"/>
            <w:color w:val="auto"/>
          </w:rPr>
          <w:t>7</w:t>
        </w:r>
      </w:hyperlink>
      <w:r w:rsidRPr="00090540">
        <w:t xml:space="preserve"> настоящей статьи, - факт </w:t>
      </w:r>
      <w:r w:rsidR="004B57D2" w:rsidRPr="00090540">
        <w:t>пребывания (временного пребывания)</w:t>
      </w:r>
      <w:r w:rsidRPr="00090540">
        <w:t xml:space="preserve"> гражданина на территории данного участка (при наличии у гражданина активного избирательного права в соответствующем избирательном округе). Факт нахождения места жительства либо факт </w:t>
      </w:r>
      <w:r w:rsidR="004B57D2" w:rsidRPr="00090540">
        <w:t>пребывания (временного пребывания)</w:t>
      </w:r>
      <w:r w:rsidRPr="00090540">
        <w:t xml:space="preserve"> гражданина на территории определенного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w:t>
      </w:r>
      <w:hyperlink r:id="rId65" w:history="1">
        <w:r w:rsidRPr="00090540">
          <w:rPr>
            <w:rStyle w:val="affa"/>
            <w:rFonts w:ascii="Arial" w:hAnsi="Arial" w:cs="Arial"/>
            <w:b w:val="0"/>
            <w:color w:val="auto"/>
          </w:rPr>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rsidR="00F716B0" w:rsidRPr="00090540" w:rsidRDefault="00F716B0" w:rsidP="00F716B0">
      <w:pPr>
        <w:ind w:firstLine="720"/>
        <w:jc w:val="both"/>
      </w:pPr>
      <w:r w:rsidRPr="00090540">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w:t>
      </w:r>
    </w:p>
    <w:p w:rsidR="00F716B0" w:rsidRPr="00090540" w:rsidRDefault="00F716B0" w:rsidP="00F716B0">
      <w:pPr>
        <w:ind w:firstLine="720"/>
        <w:jc w:val="both"/>
      </w:pPr>
      <w:bookmarkStart w:id="73" w:name="sub_1204"/>
      <w:r w:rsidRPr="00090540">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bookmarkEnd w:id="73"/>
    <w:p w:rsidR="00F716B0" w:rsidRPr="00090540" w:rsidRDefault="00F716B0" w:rsidP="00F716B0">
      <w:pPr>
        <w:ind w:firstLine="720"/>
        <w:jc w:val="both"/>
      </w:pPr>
      <w:r w:rsidRPr="00090540">
        <w:t>5. Избиратели, обучающиеся по очной форме обучения и зарегистрированные по месту жительства в общежитии (по м</w:t>
      </w:r>
      <w:r w:rsidR="000B63C4" w:rsidRPr="00090540">
        <w:t>есту нахождения образовательной</w:t>
      </w:r>
      <w:r w:rsidRPr="00090540">
        <w:t xml:space="preserve"> </w:t>
      </w:r>
      <w:r w:rsidR="000B63C4" w:rsidRPr="00090540">
        <w:t>организации</w:t>
      </w:r>
      <w:r w:rsidRPr="00090540">
        <w:t>), включаются в списки избирателей по месту нахождения общежития (образовательно</w:t>
      </w:r>
      <w:r w:rsidR="00CC4FEC" w:rsidRPr="00090540">
        <w:t>й</w:t>
      </w:r>
      <w:r w:rsidRPr="00090540">
        <w:t xml:space="preserve"> </w:t>
      </w:r>
      <w:r w:rsidR="00CC4FEC" w:rsidRPr="00090540">
        <w:t>организации</w:t>
      </w:r>
      <w:r w:rsidRPr="00090540">
        <w:t>).</w:t>
      </w:r>
    </w:p>
    <w:p w:rsidR="00F716B0" w:rsidRPr="00090540" w:rsidRDefault="00F716B0" w:rsidP="00F716B0">
      <w:pPr>
        <w:ind w:firstLine="720"/>
        <w:jc w:val="both"/>
      </w:pPr>
      <w:bookmarkStart w:id="74" w:name="sub_1206"/>
      <w:r w:rsidRPr="00090540">
        <w:lastRenderedPageBreak/>
        <w:t xml:space="preserve">6. </w:t>
      </w:r>
      <w:r w:rsidR="000E5306" w:rsidRPr="00090540">
        <w:t xml:space="preserve">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w:t>
      </w:r>
      <w:r w:rsidR="00E5092B" w:rsidRPr="00090540">
        <w:t xml:space="preserve">и избиратели, работающие вахтовым методом, </w:t>
      </w:r>
      <w:r w:rsidR="000E5306" w:rsidRPr="00090540">
        <w:t xml:space="preserve">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голосования. </w:t>
      </w:r>
      <w:r w:rsidR="005C7112" w:rsidRPr="00090540">
        <w:t xml:space="preserve">В случае совмещения дня голосования на муниципальных выборах с днем голосования на выборах Президента Российской Федерации, депутатов (депутата) Государственной Думы Федерального Собрания Российской Федерации, главы администрации (губернатора) Краснодарского края, депутатов (депутата) Законодательного Собрания Краснодарского края, референдуме Краснодарского края, голосовании по отзыву главы администрации (губернатора) Краснодарского края, в ходе которых такие избиратели, участники референдума, участники голосования по отзыву, не имевшие возможности подать заявление о включении их в список избирателей, участников референдума, участников голосования по отзыву по месту нахождения, были включены в список избирателей, участников референдума, участники голосования по отзыву на избирательном участке, участке референдума, участке голосования по отзыву по месту их временного пребывания по личному письменному заявлению, поданному в участковую комиссию не позднее 14 часов </w:t>
      </w:r>
      <w:r w:rsidR="001058BD" w:rsidRPr="00090540">
        <w:rPr>
          <w:rFonts w:cs="Times New Roman"/>
          <w:szCs w:val="28"/>
        </w:rPr>
        <w:t>по местному времени</w:t>
      </w:r>
      <w:r w:rsidR="005C7112" w:rsidRPr="00090540">
        <w:t xml:space="preserve"> дня, предшествующему дню голосования, при наличии у них активного избирательного права на муниципальных выборах на территории данного избирательного участка включаются в список избирателей этого избирательного участка в указанном порядке. </w:t>
      </w:r>
      <w:r w:rsidR="000E5306" w:rsidRPr="00090540">
        <w:t>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 с указанием номера избирательного участка</w:t>
      </w:r>
      <w:r w:rsidRPr="00090540">
        <w:t>.</w:t>
      </w:r>
    </w:p>
    <w:bookmarkEnd w:id="74"/>
    <w:p w:rsidR="00F716B0" w:rsidRPr="00090540" w:rsidRDefault="00F01A2F" w:rsidP="00F716B0">
      <w:pPr>
        <w:ind w:firstLine="720"/>
        <w:jc w:val="both"/>
      </w:pPr>
      <w:r w:rsidRPr="00090540">
        <w:t>Избиратели, не имеющие регистрации по месту своего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определенном не позднее чем за 50 дней до дня голосования решением избирательной комиссии муниципального образования либо территориальной избирательной комиссии, на которую возложены полномочия избирательной комиссии соответствующего муниципального образования, для проведения голосования этих избирателей</w:t>
      </w:r>
      <w:r w:rsidR="00EB6E7E" w:rsidRPr="00090540">
        <w:t xml:space="preserve"> в случаях, указанных в абзаце пятом части 5 статьи 5 настоящего Закона</w:t>
      </w:r>
      <w:r w:rsidRPr="00090540">
        <w:t>, по личному письменному заявлению, поданному в участковую избирательную комиссию не позднее чем в день голосования. Если в подготовке и проведении муниципальных выборов принимает также участие одна или несколько нижестоящих территориальных избирательных комиссий по отношению к избирательной комиссии муниципального образования либо территориальной избирательной комиссии, на которую возложены полномочия избирательной комиссии соответствующего муниципального образования, то определение указанного в настоящем абзаце избирательного участка на территории действия такой территориальной избирательной комиссии подлежит предварительному согласованию с ней.</w:t>
      </w:r>
    </w:p>
    <w:p w:rsidR="00F716B0" w:rsidRPr="00090540" w:rsidRDefault="00F716B0" w:rsidP="00F716B0">
      <w:pPr>
        <w:ind w:firstLine="720"/>
        <w:jc w:val="both"/>
      </w:pPr>
      <w:bookmarkStart w:id="75" w:name="sub_1207"/>
      <w:r w:rsidRPr="00090540">
        <w:t xml:space="preserve">7. Граждане Российской Федерации, признанные вынужденными переселенцами либо обратившиеся в </w:t>
      </w:r>
      <w:r w:rsidR="00B92CF6" w:rsidRPr="00090540">
        <w:rPr>
          <w:rFonts w:cs="Times New Roman"/>
          <w:szCs w:val="28"/>
        </w:rPr>
        <w:t>федеральный орган исполнительной власти в сфере внутренних дел</w:t>
      </w:r>
      <w:r w:rsidRPr="00090540">
        <w:t xml:space="preserve"> или его территориальные органы с ходатайством о </w:t>
      </w:r>
      <w:r w:rsidRPr="00090540">
        <w:lastRenderedPageBreak/>
        <w:t>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bookmarkEnd w:id="75"/>
    <w:p w:rsidR="00F716B0" w:rsidRPr="00090540" w:rsidRDefault="00F716B0" w:rsidP="00F716B0">
      <w:pPr>
        <w:ind w:firstLine="720"/>
        <w:jc w:val="both"/>
      </w:pPr>
      <w:r w:rsidRPr="00090540">
        <w:t>8. Избиратели, поселившиеся на территории избирательного участка после представления списка избирателей для ознакомления избирателям,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F716B0" w:rsidRPr="00090540" w:rsidRDefault="00F716B0" w:rsidP="00F716B0">
      <w:pPr>
        <w:ind w:firstLine="720"/>
        <w:jc w:val="both"/>
      </w:pPr>
      <w:r w:rsidRPr="00090540">
        <w:t>9. Избиратель может быть включен в список избирателей только на одном избирательном участке. При выявлении факта включения гражданина Российской Федерации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rsidR="00F716B0" w:rsidRPr="00090540" w:rsidRDefault="00F716B0" w:rsidP="00F716B0">
      <w:pPr>
        <w:ind w:firstLine="720"/>
        <w:jc w:val="both"/>
      </w:pPr>
      <w:r w:rsidRPr="00090540">
        <w:t xml:space="preserve">10.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r:id="rId66" w:anchor="sub_1112" w:history="1">
        <w:r w:rsidRPr="00090540">
          <w:rPr>
            <w:rStyle w:val="affa"/>
            <w:rFonts w:ascii="Arial" w:hAnsi="Arial" w:cs="Arial"/>
            <w:b w:val="0"/>
            <w:color w:val="auto"/>
          </w:rPr>
          <w:t>частью 12 статьи 11</w:t>
        </w:r>
      </w:hyperlink>
      <w:r w:rsidRPr="00090540">
        <w:t xml:space="preserve"> настоящего Закона,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а также в базе данных ГАС </w:t>
      </w:r>
      <w:r w:rsidR="00CC4FEC" w:rsidRPr="00090540">
        <w:t>«</w:t>
      </w:r>
      <w:r w:rsidRPr="00090540">
        <w:t>Выборы</w:t>
      </w:r>
      <w:r w:rsidR="00CC4FEC" w:rsidRPr="00090540">
        <w:t>»</w:t>
      </w:r>
      <w:r w:rsidRPr="00090540">
        <w:t xml:space="preserve">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 В базу данных ГАС </w:t>
      </w:r>
      <w:r w:rsidR="00CC4FEC" w:rsidRPr="00090540">
        <w:t>«</w:t>
      </w:r>
      <w:r w:rsidRPr="00090540">
        <w:t>Выборы</w:t>
      </w:r>
      <w:r w:rsidR="00CC4FEC" w:rsidRPr="00090540">
        <w:t>»</w:t>
      </w:r>
      <w:r w:rsidRPr="00090540">
        <w:t xml:space="preserve"> изменения по избирателям, указанным в </w:t>
      </w:r>
      <w:hyperlink r:id="rId67" w:anchor="sub_1206" w:history="1">
        <w:r w:rsidRPr="00090540">
          <w:rPr>
            <w:rStyle w:val="affa"/>
            <w:rFonts w:ascii="Arial" w:hAnsi="Arial" w:cs="Arial"/>
            <w:color w:val="auto"/>
          </w:rPr>
          <w:t>части 6</w:t>
        </w:r>
      </w:hyperlink>
      <w:r w:rsidRPr="00090540">
        <w:t xml:space="preserve"> настоящей статьи, не вносятся.</w:t>
      </w:r>
    </w:p>
    <w:p w:rsidR="00F716B0" w:rsidRPr="00090540" w:rsidRDefault="00F716B0" w:rsidP="00F716B0">
      <w:pPr>
        <w:ind w:firstLine="720"/>
        <w:jc w:val="both"/>
      </w:pPr>
      <w:r w:rsidRPr="00090540">
        <w:t>11. Вносить какие-либо изменения в списки избирателей после окончания голосования и начала подсчета голосов избирателей запрещается.</w:t>
      </w:r>
    </w:p>
    <w:p w:rsidR="00F716B0" w:rsidRPr="00090540" w:rsidRDefault="00F716B0" w:rsidP="00F716B0">
      <w:pPr>
        <w:ind w:firstLine="720"/>
        <w:jc w:val="both"/>
      </w:pPr>
    </w:p>
    <w:p w:rsidR="00F716B0" w:rsidRPr="00090540" w:rsidRDefault="00F716B0" w:rsidP="00F716B0">
      <w:pPr>
        <w:pStyle w:val="ad"/>
      </w:pPr>
      <w:bookmarkStart w:id="76" w:name="sub_13"/>
      <w:r w:rsidRPr="00090540">
        <w:rPr>
          <w:rStyle w:val="aff9"/>
          <w:bCs/>
          <w:color w:val="auto"/>
        </w:rPr>
        <w:t>Статья 13.</w:t>
      </w:r>
      <w:r w:rsidRPr="00090540">
        <w:t xml:space="preserve"> Ознакомление избирателей со списками избирателей</w:t>
      </w:r>
    </w:p>
    <w:bookmarkEnd w:id="76"/>
    <w:p w:rsidR="00F716B0" w:rsidRPr="00090540" w:rsidRDefault="00F716B0" w:rsidP="00F716B0">
      <w:pPr>
        <w:ind w:firstLine="720"/>
        <w:jc w:val="both"/>
      </w:pPr>
    </w:p>
    <w:p w:rsidR="00F716B0" w:rsidRPr="00090540" w:rsidRDefault="00F716B0" w:rsidP="00F716B0">
      <w:pPr>
        <w:ind w:firstLine="720"/>
        <w:jc w:val="both"/>
      </w:pPr>
      <w:bookmarkStart w:id="77" w:name="sub_131"/>
      <w:r w:rsidRPr="00090540">
        <w:t xml:space="preserve">1. Список избирателей представляется участковой избирательной комиссией для ознакомления избирателей и дополнительного уточнения за </w:t>
      </w:r>
      <w:r w:rsidR="009D2696" w:rsidRPr="00090540">
        <w:t>1</w:t>
      </w:r>
      <w:r w:rsidRPr="00090540">
        <w:t>0 дней до дня голосования.</w:t>
      </w:r>
    </w:p>
    <w:bookmarkEnd w:id="77"/>
    <w:p w:rsidR="00F716B0" w:rsidRPr="00090540" w:rsidRDefault="00F716B0" w:rsidP="00F716B0">
      <w:pPr>
        <w:ind w:firstLine="720"/>
        <w:jc w:val="both"/>
      </w:pPr>
      <w:r w:rsidRPr="00090540">
        <w:t xml:space="preserve">2. Гражданин Российской Федерации, проживающий на территории соответствующего муниципального образования в составе Краснодарского края, обладающий активным избирательным правом, вправе заявить в участковую избирательную комиссию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w:t>
      </w:r>
      <w:r w:rsidR="00CC4FEC" w:rsidRPr="00090540">
        <w:t>–</w:t>
      </w:r>
      <w:r w:rsidRPr="00090540">
        <w:t xml:space="preserve">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F716B0" w:rsidRPr="00090540" w:rsidRDefault="00F716B0" w:rsidP="00F716B0">
      <w:pPr>
        <w:ind w:firstLine="720"/>
        <w:jc w:val="both"/>
      </w:pPr>
      <w:r w:rsidRPr="00090540">
        <w:t xml:space="preserve">3. Решение участковой избирательной комиссии об отклонении заявления о включении гражданина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w:t>
      </w:r>
      <w:r w:rsidRPr="00090540">
        <w:lastRenderedPageBreak/>
        <w:t xml:space="preserve">голосования </w:t>
      </w:r>
      <w:r w:rsidR="00CC4FEC" w:rsidRPr="00090540">
        <w:t>–</w:t>
      </w:r>
      <w:r w:rsidRPr="00090540">
        <w:t xml:space="preserve">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rsidR="00F716B0" w:rsidRPr="00090540" w:rsidRDefault="00F716B0" w:rsidP="00F716B0">
      <w:pPr>
        <w:ind w:firstLine="720"/>
        <w:jc w:val="both"/>
      </w:pPr>
      <w:r w:rsidRPr="00090540">
        <w:t xml:space="preserve">4. Каждый гражданин Российской Федерации, проживающий на территории соответствующего муниципального образования в составе Краснодарского края, вправе сообщить в участковую избирательную комиссию об изменении, указанном в </w:t>
      </w:r>
      <w:hyperlink r:id="rId68" w:history="1">
        <w:r w:rsidRPr="00090540">
          <w:rPr>
            <w:rStyle w:val="affa"/>
            <w:rFonts w:ascii="Arial" w:hAnsi="Arial" w:cs="Arial"/>
            <w:b w:val="0"/>
            <w:color w:val="auto"/>
          </w:rPr>
          <w:t>пункте 5 статьи 16</w:t>
        </w:r>
      </w:hyperlink>
      <w:r w:rsidRPr="00090540">
        <w:t xml:space="preserve"> Федерального закона </w:t>
      </w:r>
      <w:r w:rsidR="00CC4FEC" w:rsidRPr="00090540">
        <w:t>«</w:t>
      </w:r>
      <w:r w:rsidRPr="00090540">
        <w:t>Об основных гарантиях избирательных прав и права на участие в референдуме граждан Российской Федерации</w:t>
      </w:r>
      <w:r w:rsidR="00CC4FEC" w:rsidRPr="00090540">
        <w:t>»</w:t>
      </w:r>
      <w:r w:rsidRPr="00090540">
        <w:t xml:space="preserve"> сведений об избирателях, включенных в список избирателей на соответствующем избирательном участке.</w:t>
      </w:r>
    </w:p>
    <w:p w:rsidR="00F716B0" w:rsidRPr="00090540" w:rsidRDefault="00F716B0" w:rsidP="00F716B0">
      <w:pPr>
        <w:ind w:firstLine="720"/>
        <w:jc w:val="both"/>
      </w:pPr>
      <w:r w:rsidRPr="00090540">
        <w:t>5. Избиратель, проживающий на территории соответствующего муниципального образования в составе Краснодарского края,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F716B0" w:rsidRPr="00090540" w:rsidRDefault="00F716B0" w:rsidP="00F716B0">
      <w:pPr>
        <w:ind w:firstLine="720"/>
        <w:jc w:val="both"/>
      </w:pPr>
    </w:p>
    <w:p w:rsidR="00F716B0" w:rsidRPr="00090540" w:rsidRDefault="00F716B0" w:rsidP="00F716B0">
      <w:pPr>
        <w:pStyle w:val="ad"/>
      </w:pPr>
      <w:bookmarkStart w:id="78" w:name="sub_14"/>
      <w:r w:rsidRPr="00090540">
        <w:rPr>
          <w:rStyle w:val="aff9"/>
          <w:bCs/>
          <w:color w:val="auto"/>
        </w:rPr>
        <w:t>Статья 14.</w:t>
      </w:r>
      <w:r w:rsidRPr="00090540">
        <w:t xml:space="preserve"> Единый муниципальный избирательный округ. Образование одномандатных (многомандатных) избирательных округов</w:t>
      </w:r>
    </w:p>
    <w:bookmarkEnd w:id="78"/>
    <w:p w:rsidR="00F716B0" w:rsidRPr="00090540" w:rsidRDefault="00F716B0" w:rsidP="00F716B0">
      <w:pPr>
        <w:ind w:firstLine="720"/>
        <w:jc w:val="both"/>
      </w:pPr>
    </w:p>
    <w:p w:rsidR="00F716B0" w:rsidRPr="00090540" w:rsidRDefault="00F716B0" w:rsidP="00F716B0">
      <w:pPr>
        <w:ind w:firstLine="720"/>
        <w:jc w:val="both"/>
      </w:pPr>
      <w:r w:rsidRPr="00090540">
        <w:t>1. Выборы главы муниципального образования проводятся по единому избирательному округу. Выборы депутатов представительного органа муниципального образования, избираемых пропорционально числу голосов, поданных за муниципальные списки кандидатов, выдвинутые избирательными объединениями, проводятся по муниципальному избирательному округу. Единый, а также муниципальный избирательный округ включает в себя всю территорию соответствующего муниципального образования.</w:t>
      </w:r>
    </w:p>
    <w:p w:rsidR="00F716B0" w:rsidRPr="00090540" w:rsidRDefault="00F716B0" w:rsidP="00F716B0">
      <w:pPr>
        <w:ind w:firstLine="720"/>
        <w:jc w:val="both"/>
      </w:pPr>
      <w:r w:rsidRPr="00090540">
        <w:t>2.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на территории муниципального образования образуются одномандатные и (или) многомандатные избирательные округа</w:t>
      </w:r>
      <w:r w:rsidR="00BE0412" w:rsidRPr="00090540">
        <w:t xml:space="preserve"> в порядке, установленном пунктом 2 статьи 18 Федерального закона </w:t>
      </w:r>
      <w:r w:rsidR="00CC4FEC" w:rsidRPr="00090540">
        <w:t>«</w:t>
      </w:r>
      <w:r w:rsidR="00BE0412" w:rsidRPr="00090540">
        <w:t>Об основных гарантиях избирательных прав и права на участие в референдуме граждан Российской Федерации</w:t>
      </w:r>
      <w:r w:rsidRPr="00090540">
        <w:t>.</w:t>
      </w:r>
    </w:p>
    <w:p w:rsidR="00F716B0" w:rsidRPr="00090540" w:rsidRDefault="00F716B0" w:rsidP="00F716B0">
      <w:pPr>
        <w:ind w:firstLine="720"/>
        <w:jc w:val="both"/>
      </w:pPr>
      <w:bookmarkStart w:id="79" w:name="sub_1403"/>
      <w:r w:rsidRPr="00090540">
        <w:t xml:space="preserve">3. </w:t>
      </w:r>
      <w:r w:rsidR="00945A39" w:rsidRPr="00090540">
        <w:rPr>
          <w:rStyle w:val="affa"/>
          <w:rFonts w:ascii="Arial" w:hAnsi="Arial" w:cs="Arial"/>
          <w:color w:val="auto"/>
        </w:rPr>
        <w:t>утратила силу</w:t>
      </w:r>
      <w:r w:rsidRPr="00090540">
        <w:t>.</w:t>
      </w:r>
    </w:p>
    <w:bookmarkEnd w:id="79"/>
    <w:p w:rsidR="00F716B0" w:rsidRPr="00090540" w:rsidRDefault="00F716B0" w:rsidP="008A16EC">
      <w:pPr>
        <w:ind w:firstLine="720"/>
        <w:jc w:val="both"/>
      </w:pPr>
      <w:r w:rsidRPr="00090540">
        <w:t xml:space="preserve">4. </w:t>
      </w:r>
      <w:r w:rsidR="008A16EC" w:rsidRPr="00090540">
        <w:t xml:space="preserve">Если новая схема одномандатных и (или) многомандатных избирательных округов не утверждена в срок, указанный в пункте 2 статьи 18 Федерального закона </w:t>
      </w:r>
      <w:r w:rsidR="00CC4FEC" w:rsidRPr="00090540">
        <w:t>«</w:t>
      </w:r>
      <w:r w:rsidR="008A16EC" w:rsidRPr="00090540">
        <w:t>Об основных гарантиях избирательных прав и права на участие в референдуме граждан Российской Федерации</w:t>
      </w:r>
      <w:r w:rsidR="00CC4FEC" w:rsidRPr="00090540">
        <w:t>»</w:t>
      </w:r>
      <w:r w:rsidR="008A16EC" w:rsidRPr="00090540">
        <w:t>,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установленного для ее утверждения представительным органом муниципального образования, отсчет которого начинается за 19 дней до истечения срока, на который была утверждена прежняя схема одномандатных и (или) многомандатных избирательных округов.</w:t>
      </w:r>
    </w:p>
    <w:p w:rsidR="00F716B0" w:rsidRPr="00090540" w:rsidRDefault="00F716B0" w:rsidP="00F716B0">
      <w:pPr>
        <w:ind w:firstLine="720"/>
        <w:jc w:val="both"/>
      </w:pPr>
      <w:bookmarkStart w:id="80" w:name="sub_1405"/>
      <w:r w:rsidRPr="00090540">
        <w:t>5. Одномандатные и (или) многомандатные избирательные округа должны образовываться с соблюдением следующих требований:</w:t>
      </w:r>
    </w:p>
    <w:bookmarkEnd w:id="80"/>
    <w:p w:rsidR="00F716B0" w:rsidRPr="00090540" w:rsidRDefault="00F716B0" w:rsidP="00F716B0">
      <w:pPr>
        <w:ind w:firstLine="720"/>
        <w:jc w:val="both"/>
      </w:pPr>
      <w:r w:rsidRPr="00090540">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w:t>
      </w:r>
      <w:r w:rsidR="00CC4FEC" w:rsidRPr="00090540">
        <w:t>–</w:t>
      </w:r>
      <w:r w:rsidRPr="00090540">
        <w:t xml:space="preserve"> не более чем на 30 процентов. При образовании многомандатных избирательных округов соблюдается </w:t>
      </w:r>
      <w:r w:rsidRPr="00090540">
        <w:lastRenderedPageBreak/>
        <w:t xml:space="preserve">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w:t>
      </w:r>
      <w:r w:rsidR="00CC4FEC" w:rsidRPr="00090540">
        <w:t>–</w:t>
      </w:r>
      <w:r w:rsidRPr="00090540">
        <w:t xml:space="preserve"> 15 процентов от средней нормы представительства избирателей.</w:t>
      </w:r>
    </w:p>
    <w:p w:rsidR="00F716B0" w:rsidRPr="00090540" w:rsidRDefault="00F716B0" w:rsidP="00F716B0">
      <w:pPr>
        <w:ind w:firstLine="720"/>
        <w:jc w:val="both"/>
      </w:pPr>
      <w:r w:rsidRPr="00090540">
        <w:t xml:space="preserve">Если при проведении выборов депутатов представительного органа муниципального района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w:t>
      </w:r>
      <w:r w:rsidR="00CC4FEC" w:rsidRPr="00090540">
        <w:t>–</w:t>
      </w:r>
      <w:r w:rsidRPr="00090540">
        <w:t xml:space="preserve"> городского (сельского) поселения, входящего в состав муниципального района, - либо образование избирательного округа, включающего в себя территории одного или нескольких городских (сельских) поселений и часть территории другого городского (сельского) поселения, являющихся муниципальными образованиями, входящими в состав муниципального района,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w:t>
      </w:r>
    </w:p>
    <w:p w:rsidR="00F716B0" w:rsidRPr="00090540" w:rsidRDefault="00F716B0" w:rsidP="00F716B0">
      <w:pPr>
        <w:ind w:firstLine="720"/>
        <w:jc w:val="both"/>
      </w:pPr>
      <w:r w:rsidRPr="00090540">
        <w:t xml:space="preserve">Перечень отдаленных и труднодоступных местностей муниципальных образований в Краснодарском крае приведен в </w:t>
      </w:r>
      <w:hyperlink r:id="rId69" w:anchor="sub_777" w:history="1">
        <w:r w:rsidRPr="00090540">
          <w:rPr>
            <w:rStyle w:val="affa"/>
            <w:rFonts w:ascii="Arial" w:hAnsi="Arial" w:cs="Arial"/>
            <w:b w:val="0"/>
            <w:color w:val="auto"/>
          </w:rPr>
          <w:t>приложении 7</w:t>
        </w:r>
      </w:hyperlink>
      <w:r w:rsidRPr="00090540">
        <w:t xml:space="preserve"> к настоящему Закону. В случае внесения изменений и дополнений в данный перечень после официального опубликования (публикации) решения о назначении выборов, указанные изменения и дополнения применяются к выборам, назначенным после вступления в силу этих изменений и дополнений;</w:t>
      </w:r>
    </w:p>
    <w:p w:rsidR="00F716B0" w:rsidRPr="00090540" w:rsidRDefault="00F716B0" w:rsidP="00F716B0">
      <w:pPr>
        <w:ind w:firstLine="720"/>
        <w:jc w:val="both"/>
      </w:pPr>
      <w:r w:rsidRPr="00090540">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F716B0" w:rsidRPr="00090540" w:rsidRDefault="00F716B0" w:rsidP="00F716B0">
      <w:pPr>
        <w:ind w:firstLine="720"/>
        <w:jc w:val="both"/>
      </w:pPr>
      <w:r w:rsidRPr="00090540">
        <w:t xml:space="preserve">6. При соблюдении требований, касающихся образования одномандатных и (или) многомандатных избирательных округов, указанных в </w:t>
      </w:r>
      <w:hyperlink r:id="rId70" w:anchor="sub_1405" w:history="1">
        <w:r w:rsidRPr="00090540">
          <w:rPr>
            <w:rStyle w:val="affa"/>
            <w:rFonts w:ascii="Arial" w:hAnsi="Arial" w:cs="Arial"/>
            <w:b w:val="0"/>
            <w:color w:val="auto"/>
          </w:rPr>
          <w:t>части 5</w:t>
        </w:r>
      </w:hyperlink>
      <w:r w:rsidRPr="00090540">
        <w:t xml:space="preserve"> настоящей статьи, учитывается административно-территориальное деление Краснодарского края, территории муниципальных образований.</w:t>
      </w:r>
    </w:p>
    <w:p w:rsidR="00F716B0" w:rsidRPr="00090540" w:rsidRDefault="00F716B0" w:rsidP="00F716B0">
      <w:pPr>
        <w:ind w:firstLine="720"/>
        <w:jc w:val="both"/>
      </w:pPr>
      <w:r w:rsidRPr="00090540">
        <w:t>При отнесении той или иной территории к избирательному округу с определенным числом мандатов в целях максимально возможного равенства представленности в представительном органе муниципального образования избирателей, проживающих в различных частях муниципального образования, учитываются следующие объективные критерии: особенности конфигурации территории муниципального образования; границы и география расположения населенных пунктов, хозяйствующих субъектов, избирательных участков; наличие автомобильных дорог (в том числе внутрирайонных, внутрихозяйственных, межхозяйственных), железных дорог, подъездных путей к населенным пунктам, избирательным участкам и пассажирского сообщения; наличие труднодоступных и отдаленных территорий, рек и иных водных объектов; наличие телефонной связи; особенности организации местного самоуправления и территориального общественного самоуправления, размеры и границы территорий сельских и иных округов, микрорайонов, кварталов и улиц.</w:t>
      </w:r>
    </w:p>
    <w:p w:rsidR="00F716B0" w:rsidRPr="00090540" w:rsidRDefault="00F716B0" w:rsidP="00F716B0">
      <w:pPr>
        <w:ind w:firstLine="720"/>
        <w:jc w:val="both"/>
      </w:pPr>
      <w:r w:rsidRPr="00090540">
        <w:t>7. В случае образования многомандатного избирательного округа число депутатских мандатов, подлежащих распределению в этом округе, не может быть более пяти. Данное ограничение не применяется при выборах в органы местного самоуправления муниципального образования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F716B0" w:rsidRPr="00090540" w:rsidRDefault="00F716B0" w:rsidP="00F716B0">
      <w:pPr>
        <w:ind w:firstLine="720"/>
        <w:jc w:val="both"/>
      </w:pPr>
      <w:r w:rsidRPr="00090540">
        <w:t xml:space="preserve">8. При образовании одномандатных и (или) многомандатных избирательных округов и определении их схемы может использоваться ГАС </w:t>
      </w:r>
      <w:r w:rsidR="00CC4FEC" w:rsidRPr="00090540">
        <w:lastRenderedPageBreak/>
        <w:t>«</w:t>
      </w:r>
      <w:r w:rsidRPr="00090540">
        <w:t>Выборы</w:t>
      </w:r>
      <w:r w:rsidR="00CC4FEC" w:rsidRPr="00090540">
        <w:t>»</w:t>
      </w:r>
      <w:r w:rsidRPr="00090540">
        <w:t>.</w:t>
      </w:r>
    </w:p>
    <w:p w:rsidR="00F716B0" w:rsidRPr="00090540" w:rsidRDefault="00F716B0" w:rsidP="00F716B0">
      <w:pPr>
        <w:ind w:firstLine="720"/>
        <w:jc w:val="both"/>
      </w:pPr>
      <w:bookmarkStart w:id="81" w:name="sub_1409"/>
      <w:r w:rsidRPr="00090540">
        <w:t>9. В случае образования на выборах депутатов представительного органа муниципального образования избирательных округов с разным числом мандатов у избирателей в каждом из них должно быть число голосов, равное числу мандатов, подлежащих распределению в избирательном округе с наименьшим числом мандатов, либо один голос. В данном случае орган, утверждающий схему избирательных округов, одновременно с ее утверждением принимает решение о наделении каждого избирателя в образованных многомандатных избирательных округах по выборам депутатов представительного органа муниципального образования одинаковым числом голосов, то есть избиратели всех избирательных округов по выборам депутатов представительного органа муниципального образования наделяются правом проголосовать в избирательном бюллетене за одинаковое количество кандидатов в депутаты.</w:t>
      </w:r>
    </w:p>
    <w:bookmarkEnd w:id="81"/>
    <w:p w:rsidR="00F716B0" w:rsidRPr="00090540" w:rsidRDefault="00F716B0" w:rsidP="00F716B0">
      <w:pPr>
        <w:ind w:firstLine="720"/>
        <w:jc w:val="both"/>
      </w:pPr>
      <w:r w:rsidRPr="00090540">
        <w:t>10.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представительным органом муниципального образования, избирательной комиссией, организующей выборы (если схема избирательных округов утверждена избирательной комиссией), не позднее чем через пять дней после ее утверждения.</w:t>
      </w:r>
    </w:p>
    <w:p w:rsidR="00DB0965" w:rsidRPr="00090540" w:rsidRDefault="00DB0965" w:rsidP="00F716B0">
      <w:pPr>
        <w:ind w:firstLine="720"/>
        <w:jc w:val="both"/>
      </w:pPr>
      <w:r w:rsidRPr="00090540">
        <w:t>11. В случае, если схема одномандатных и (или) многомандатных избирательных округов не может быть применена при проведении муниципальных выборов в связи с изменением положений настоящего Закона,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w:t>
      </w:r>
      <w:r w:rsidR="00CC4FEC" w:rsidRPr="00090540">
        <w:t>стечении указанного срока.</w:t>
      </w:r>
    </w:p>
    <w:p w:rsidR="006436B9" w:rsidRPr="00090540" w:rsidRDefault="006436B9" w:rsidP="00F716B0">
      <w:pPr>
        <w:ind w:firstLine="720"/>
        <w:jc w:val="both"/>
      </w:pPr>
      <w:r w:rsidRPr="00090540">
        <w:rPr>
          <w:rFonts w:cs="Times New Roman"/>
          <w:szCs w:val="28"/>
        </w:rPr>
        <w:t xml:space="preserve">12.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 40 процентов, соответствующий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части 5 настоящей статьи. При этом изменению подлежат только округа, не соответствующие требованиям части 5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части 5 настоящей статьи. Если в связи с необходимостью внесения изменений в схему избирательных округов в целях ее приведения в соответствие с требованиями части 5 настоящей статьи требуется изменение границ более 50 процентов избирательных округов, соответствующий представительный орган муниципального образования по представлению организующей выборы избирательной комиссии утверждает новую схему </w:t>
      </w:r>
      <w:r w:rsidRPr="00090540">
        <w:rPr>
          <w:rFonts w:cs="Times New Roman"/>
          <w:szCs w:val="28"/>
        </w:rPr>
        <w:lastRenderedPageBreak/>
        <w:t>одномандатных и (или) многомандатных избирательных округов в срок, указанный в настоящей части. Если соответствующий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 органом.</w:t>
      </w:r>
    </w:p>
    <w:p w:rsidR="00F716B0" w:rsidRPr="00090540" w:rsidRDefault="00F716B0" w:rsidP="00F716B0">
      <w:pPr>
        <w:ind w:firstLine="720"/>
        <w:jc w:val="both"/>
      </w:pPr>
    </w:p>
    <w:p w:rsidR="00F716B0" w:rsidRPr="00090540" w:rsidRDefault="00F716B0" w:rsidP="00F716B0">
      <w:pPr>
        <w:pStyle w:val="1"/>
        <w:rPr>
          <w:color w:val="auto"/>
        </w:rPr>
      </w:pPr>
      <w:bookmarkStart w:id="82" w:name="sub_1003"/>
      <w:r w:rsidRPr="00090540">
        <w:rPr>
          <w:b w:val="0"/>
          <w:bCs w:val="0"/>
          <w:color w:val="auto"/>
        </w:rPr>
        <w:t>Глава 3. Изби</w:t>
      </w:r>
      <w:r w:rsidRPr="00090540">
        <w:rPr>
          <w:color w:val="auto"/>
        </w:rPr>
        <w:t>рательные объединения</w:t>
      </w:r>
    </w:p>
    <w:bookmarkEnd w:id="82"/>
    <w:p w:rsidR="00F716B0" w:rsidRPr="00090540" w:rsidRDefault="00F716B0" w:rsidP="00F716B0">
      <w:pPr>
        <w:ind w:firstLine="720"/>
        <w:jc w:val="both"/>
      </w:pPr>
    </w:p>
    <w:p w:rsidR="00F716B0" w:rsidRPr="00090540" w:rsidRDefault="00F716B0" w:rsidP="00F716B0">
      <w:pPr>
        <w:pStyle w:val="ad"/>
      </w:pPr>
      <w:bookmarkStart w:id="83" w:name="sub_15"/>
      <w:r w:rsidRPr="00090540">
        <w:rPr>
          <w:rStyle w:val="aff9"/>
          <w:bCs/>
          <w:color w:val="auto"/>
        </w:rPr>
        <w:t>Статья 15.</w:t>
      </w:r>
      <w:r w:rsidRPr="00090540">
        <w:t xml:space="preserve"> Участие в выборах избирательных объединений</w:t>
      </w:r>
    </w:p>
    <w:bookmarkEnd w:id="83"/>
    <w:p w:rsidR="00F716B0" w:rsidRPr="00090540" w:rsidRDefault="00F716B0" w:rsidP="00F716B0">
      <w:pPr>
        <w:ind w:firstLine="720"/>
        <w:jc w:val="both"/>
      </w:pPr>
    </w:p>
    <w:p w:rsidR="00F716B0" w:rsidRPr="00090540" w:rsidRDefault="00F716B0" w:rsidP="00F716B0">
      <w:pPr>
        <w:ind w:firstLine="720"/>
        <w:jc w:val="both"/>
      </w:pPr>
      <w:bookmarkStart w:id="84" w:name="sub_1501"/>
      <w:r w:rsidRPr="00090540">
        <w:t xml:space="preserve">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w:t>
      </w:r>
      <w:hyperlink r:id="rId71" w:history="1">
        <w:r w:rsidRPr="00090540">
          <w:rPr>
            <w:rStyle w:val="affa"/>
            <w:rFonts w:ascii="Arial" w:hAnsi="Arial" w:cs="Arial"/>
            <w:b w:val="0"/>
            <w:color w:val="auto"/>
          </w:rPr>
          <w:t>федеральным законодательством</w:t>
        </w:r>
      </w:hyperlink>
      <w:r w:rsidRPr="00090540">
        <w:t xml:space="preserve"> право участвовать </w:t>
      </w:r>
      <w:r w:rsidR="001701FF" w:rsidRPr="00090540">
        <w:rPr>
          <w:rFonts w:cs="Times New Roman"/>
          <w:szCs w:val="28"/>
        </w:rPr>
        <w:t>в муниципальных выборах</w:t>
      </w:r>
      <w:r w:rsidRPr="00090540">
        <w:t>.</w:t>
      </w:r>
    </w:p>
    <w:p w:rsidR="00F716B0" w:rsidRPr="00090540" w:rsidRDefault="00F716B0" w:rsidP="00F716B0">
      <w:pPr>
        <w:ind w:firstLine="720"/>
        <w:jc w:val="both"/>
      </w:pPr>
      <w:bookmarkStart w:id="85" w:name="sub_15012"/>
      <w:bookmarkEnd w:id="84"/>
      <w:r w:rsidRPr="00090540">
        <w:t xml:space="preserve">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72" w:history="1">
        <w:r w:rsidRPr="00090540">
          <w:rPr>
            <w:rStyle w:val="affa"/>
            <w:rFonts w:ascii="Arial" w:hAnsi="Arial" w:cs="Arial"/>
            <w:b w:val="0"/>
            <w:color w:val="auto"/>
          </w:rPr>
          <w:t>законом</w:t>
        </w:r>
      </w:hyperlink>
      <w:r w:rsidRPr="00090540">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bookmarkEnd w:id="85"/>
    <w:p w:rsidR="00F716B0" w:rsidRPr="00090540" w:rsidRDefault="00F716B0" w:rsidP="00F716B0">
      <w:pPr>
        <w:ind w:firstLine="720"/>
        <w:jc w:val="both"/>
      </w:pPr>
      <w:r w:rsidRPr="00090540">
        <w:t>2. Избирательные объединения участвуют в выборах на равных основаниях в порядке, установленном настоящим Законом.</w:t>
      </w:r>
    </w:p>
    <w:p w:rsidR="00F716B0" w:rsidRPr="00090540" w:rsidRDefault="00F716B0" w:rsidP="00F716B0">
      <w:pPr>
        <w:ind w:firstLine="720"/>
        <w:jc w:val="both"/>
      </w:pPr>
      <w:bookmarkStart w:id="86" w:name="sub_1503"/>
      <w:r w:rsidRPr="00090540">
        <w:t xml:space="preserve">3. </w:t>
      </w:r>
      <w:r w:rsidR="007378D2" w:rsidRPr="00090540">
        <w:rPr>
          <w:szCs w:val="20"/>
        </w:rPr>
        <w:t>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по Краснодарскому краю не позднее чем через три дня со дня официального опубликования (публикации) решения о назначении выборов направляет в избирательную комиссию, организующую соответствующие муниципальные выборы, список политических партий, их соответствующих региональных отделений и иных структурных подразделений политических партий, иных общественных объединений и их структурных подразделений, имеющих право в соответствии с федеральными законами "Об основных гарантиях избирательных прав и права на участие в референдуме граждан Российской Федерации" и "О политических партиях" по состоянию на день официального опубликования (публикации) решения о назначении выборов принимать участие в выборах в качестве избирательных объединений, а также в сроки и порядке, установленные Федеральным законом "Об основных гарантиях избирательных прав и права на участие в референдуме граждан Россий</w:t>
      </w:r>
      <w:r w:rsidR="00587A87" w:rsidRPr="00090540">
        <w:rPr>
          <w:szCs w:val="20"/>
        </w:rPr>
        <w:t>ской Федерации", обнародует его</w:t>
      </w:r>
      <w:r w:rsidR="00587A87" w:rsidRPr="00090540">
        <w:rPr>
          <w:sz w:val="22"/>
        </w:rPr>
        <w:t>.</w:t>
      </w:r>
    </w:p>
    <w:bookmarkEnd w:id="86"/>
    <w:p w:rsidR="00F716B0" w:rsidRPr="00090540" w:rsidRDefault="00F716B0" w:rsidP="00F716B0">
      <w:pPr>
        <w:ind w:firstLine="720"/>
        <w:jc w:val="both"/>
      </w:pPr>
    </w:p>
    <w:p w:rsidR="00F716B0" w:rsidRPr="00090540" w:rsidRDefault="00F716B0" w:rsidP="00F716B0">
      <w:pPr>
        <w:pStyle w:val="ad"/>
      </w:pPr>
      <w:bookmarkStart w:id="87" w:name="sub_16"/>
      <w:r w:rsidRPr="00090540">
        <w:rPr>
          <w:rStyle w:val="aff9"/>
          <w:bCs/>
          <w:color w:val="auto"/>
        </w:rPr>
        <w:t>Статья 16.</w:t>
      </w:r>
      <w:r w:rsidRPr="00090540">
        <w:t xml:space="preserve"> Наименование и эмблема избирательного объединения</w:t>
      </w:r>
    </w:p>
    <w:p w:rsidR="00F716B0" w:rsidRPr="00090540" w:rsidRDefault="00F716B0" w:rsidP="00F716B0">
      <w:pPr>
        <w:ind w:firstLine="720"/>
        <w:jc w:val="both"/>
      </w:pPr>
      <w:bookmarkStart w:id="88" w:name="sub_1601"/>
      <w:bookmarkEnd w:id="87"/>
    </w:p>
    <w:bookmarkEnd w:id="88"/>
    <w:p w:rsidR="00F716B0" w:rsidRPr="00090540" w:rsidRDefault="00F716B0" w:rsidP="002F69D4">
      <w:pPr>
        <w:ind w:firstLine="720"/>
        <w:jc w:val="both"/>
      </w:pPr>
      <w:r w:rsidRPr="00090540">
        <w:t xml:space="preserve">1. </w:t>
      </w:r>
      <w:r w:rsidR="00F56244" w:rsidRPr="00090540">
        <w:t xml:space="preserve">Наименованием </w:t>
      </w:r>
      <w:hyperlink r:id="rId73" w:history="1">
        <w:r w:rsidR="00F56244" w:rsidRPr="00090540">
          <w:t>избирательного объединения</w:t>
        </w:r>
      </w:hyperlink>
      <w:r w:rsidR="00F56244" w:rsidRPr="00090540">
        <w:t>, принимающего участие в выборах,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001D1BAD" w:rsidRPr="00090540">
        <w:t>,</w:t>
      </w:r>
      <w:r w:rsidR="00317742" w:rsidRPr="00090540">
        <w:t xml:space="preserve">  или</w:t>
      </w:r>
      <w:r w:rsidR="005C7112" w:rsidRPr="00090540">
        <w:t> его территориальным органом</w:t>
      </w:r>
      <w:r w:rsidR="00F56244" w:rsidRPr="00090540">
        <w:t>.</w:t>
      </w:r>
    </w:p>
    <w:p w:rsidR="00F716B0" w:rsidRPr="00090540" w:rsidRDefault="00F716B0" w:rsidP="00F716B0">
      <w:pPr>
        <w:ind w:firstLine="720"/>
        <w:jc w:val="both"/>
      </w:pPr>
      <w:bookmarkStart w:id="89" w:name="sub_16012"/>
      <w:r w:rsidRPr="00090540">
        <w:t>Наименованием избирательного объединения, не являющегося юридическим лицом, является наименование, указанное в решении о его создании.</w:t>
      </w:r>
    </w:p>
    <w:bookmarkEnd w:id="89"/>
    <w:p w:rsidR="00F716B0" w:rsidRPr="00090540" w:rsidRDefault="00F716B0" w:rsidP="00F716B0">
      <w:pPr>
        <w:ind w:firstLine="720"/>
        <w:jc w:val="both"/>
      </w:pPr>
      <w:r w:rsidRPr="00090540">
        <w:t xml:space="preserve">2. Политическая партия, ее соответствующее региональное отделение или иное структурное подразделение, выдвинувшее муниципальный список кандидатов, вправе представить в избирательную комиссию, организующую выборы, свою эмблему, описание которой содержится в уставе политической партии (далее - </w:t>
      </w:r>
      <w:r w:rsidRPr="00090540">
        <w:rPr>
          <w:rStyle w:val="aff9"/>
          <w:b w:val="0"/>
          <w:bCs/>
          <w:color w:val="auto"/>
        </w:rPr>
        <w:t>зарегистрированная эмблема</w:t>
      </w:r>
      <w:r w:rsidRPr="00090540">
        <w:t>), в том числе в черно-белом исполнении.</w:t>
      </w:r>
    </w:p>
    <w:p w:rsidR="00157406" w:rsidRPr="00090540" w:rsidRDefault="00157406" w:rsidP="00157406">
      <w:pPr>
        <w:pStyle w:val="11"/>
        <w:widowControl w:val="0"/>
        <w:spacing w:after="0" w:line="240" w:lineRule="auto"/>
        <w:ind w:left="0" w:firstLine="709"/>
        <w:jc w:val="both"/>
        <w:rPr>
          <w:rFonts w:ascii="Arial" w:hAnsi="Arial" w:cs="Arial"/>
          <w:sz w:val="24"/>
          <w:szCs w:val="24"/>
          <w:highlight w:val="yellow"/>
          <w:lang w:eastAsia="ru-RU"/>
        </w:rPr>
      </w:pPr>
      <w:r w:rsidRPr="00090540">
        <w:rPr>
          <w:rFonts w:ascii="Arial" w:hAnsi="Arial" w:cs="Arial"/>
          <w:sz w:val="24"/>
          <w:szCs w:val="24"/>
          <w:lang w:eastAsia="ru-RU"/>
        </w:rPr>
        <w:t>2</w:t>
      </w:r>
      <w:r w:rsidRPr="00090540">
        <w:rPr>
          <w:rFonts w:ascii="Arial" w:hAnsi="Arial" w:cs="Arial"/>
          <w:sz w:val="24"/>
          <w:szCs w:val="24"/>
          <w:vertAlign w:val="superscript"/>
          <w:lang w:eastAsia="ru-RU"/>
        </w:rPr>
        <w:t>1</w:t>
      </w:r>
      <w:r w:rsidRPr="00090540">
        <w:rPr>
          <w:rFonts w:ascii="Arial" w:hAnsi="Arial" w:cs="Arial"/>
          <w:sz w:val="24"/>
          <w:szCs w:val="24"/>
          <w:lang w:eastAsia="ru-RU"/>
        </w:rPr>
        <w:t>.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w:t>
      </w:r>
      <w:r w:rsidR="005C7112" w:rsidRPr="00090540">
        <w:rPr>
          <w:rFonts w:ascii="Arial" w:hAnsi="Arial" w:cs="Arial"/>
          <w:sz w:val="24"/>
          <w:szCs w:val="24"/>
          <w:lang w:eastAsia="ru-RU"/>
        </w:rPr>
        <w:t xml:space="preserve"> </w:t>
      </w:r>
      <w:r w:rsidRPr="00090540">
        <w:rPr>
          <w:rFonts w:ascii="Arial" w:hAnsi="Arial" w:cs="Arial"/>
          <w:sz w:val="24"/>
          <w:szCs w:val="24"/>
          <w:lang w:eastAsia="ru-RU"/>
        </w:rPr>
        <w:t xml:space="preserve">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r w:rsidR="00BA104A" w:rsidRPr="00090540">
        <w:rPr>
          <w:rFonts w:ascii="Arial" w:hAnsi="Arial" w:cs="Arial"/>
          <w:sz w:val="24"/>
          <w:szCs w:val="24"/>
          <w:lang w:eastAsia="ru-RU"/>
        </w:rPr>
        <w:t xml:space="preserve">Если устав политической партии содержит несколько сокращенных наименований политической партии, состоящих не более чем из семи слов, избирательное объединение вправе согласовать одно из них для использования в избирательном бюллетене, протоколе об итогах голосования, результатах выборов. </w:t>
      </w:r>
      <w:r w:rsidRPr="00090540">
        <w:rPr>
          <w:rFonts w:ascii="Arial" w:hAnsi="Arial" w:cs="Arial"/>
          <w:sz w:val="24"/>
          <w:szCs w:val="24"/>
          <w:lang w:eastAsia="ru-RU"/>
        </w:rPr>
        <w:t>Если как полное, так и сокращенное наименование политической партии, общественного объединения состоит более чем из семи слов, кандидат или соответствующий орган политической партии, иного общественного объединения, выдвинувшего кандидата, муниципальный список кандидатов, в предусмотренном частью 3 настоящей статьи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
    <w:p w:rsidR="00157406" w:rsidRPr="00090540" w:rsidRDefault="00157406" w:rsidP="00157406">
      <w:pPr>
        <w:ind w:firstLine="720"/>
        <w:jc w:val="both"/>
      </w:pPr>
      <w:r w:rsidRPr="00090540">
        <w:t>Если кандидат в порядке, предусмотренном частью 2 статьи 19 настоящего Закона, указал в заявлении о согласии баллотироваться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то используемое в избирательном бюллетене и в иных изготавливаемых избирательными комиссиями избирательных документах название такой политической партии либо иного общественного объединения должно состоять не более чем из семи слов, определяемых в порядке, установленном настоящей частью, частью 3 настоящей статьи для избирательного объединения, выдвинувшего кандидата, муниципальный список кандидатов.</w:t>
      </w:r>
    </w:p>
    <w:p w:rsidR="00F716B0" w:rsidRPr="00090540" w:rsidRDefault="00F716B0" w:rsidP="00F716B0">
      <w:pPr>
        <w:ind w:firstLine="720"/>
        <w:jc w:val="both"/>
      </w:pPr>
      <w:r w:rsidRPr="00090540">
        <w:t>3. Избирательное объединение</w:t>
      </w:r>
      <w:r w:rsidR="005C7112" w:rsidRPr="00090540">
        <w:t xml:space="preserve"> </w:t>
      </w:r>
      <w:r w:rsidR="00B7511B" w:rsidRPr="00090540">
        <w:t>в указанных в части 2</w:t>
      </w:r>
      <w:r w:rsidR="00B7511B" w:rsidRPr="00090540">
        <w:rPr>
          <w:vertAlign w:val="superscript"/>
        </w:rPr>
        <w:t>1</w:t>
      </w:r>
      <w:r w:rsidR="00B7511B" w:rsidRPr="00090540">
        <w:t xml:space="preserve"> настоящей статьи случаях </w:t>
      </w:r>
      <w:r w:rsidRPr="00090540">
        <w:t>согласует с избирательной комиссией, организующей выборы, краткое (состоящее не более чем из семи слов) наименование, используемое в избирательных документах</w:t>
      </w:r>
      <w:r w:rsidR="00EB6E7E" w:rsidRPr="00090540">
        <w:t xml:space="preserve">, указав его в документе о выдвижении, предусмотренном пунктом 1 части 1 статьи 71, пунктом 4 части 2 статьи 87 настоящего Закона, или документе, подтверждающем принадлежность кандидата к политической партии, выдвинувшей его, или иному общественному объединению, либо направив в организующую выборы избирательную комиссию до принятия ею решения о регистрации кандидата и (или) заверения </w:t>
      </w:r>
      <w:r w:rsidR="00EB6E7E" w:rsidRPr="00090540">
        <w:lastRenderedPageBreak/>
        <w:t>муниципального списка кандидатов письменное уведомление о согласии избирательного объединения на использование избирательными комиссиями в избирательных документах краткого наименования, указанного в уведомлении</w:t>
      </w:r>
      <w:r w:rsidRPr="00090540">
        <w:t>.</w:t>
      </w:r>
    </w:p>
    <w:p w:rsidR="00157406" w:rsidRPr="00090540" w:rsidRDefault="00157406" w:rsidP="00157406">
      <w:pPr>
        <w:pStyle w:val="11"/>
        <w:widowControl w:val="0"/>
        <w:spacing w:after="0" w:line="240" w:lineRule="auto"/>
        <w:ind w:left="0" w:firstLine="709"/>
        <w:jc w:val="both"/>
        <w:rPr>
          <w:rFonts w:ascii="Arial" w:hAnsi="Arial" w:cs="Arial"/>
          <w:sz w:val="24"/>
          <w:szCs w:val="24"/>
          <w:highlight w:val="yellow"/>
          <w:lang w:eastAsia="ru-RU"/>
        </w:rPr>
      </w:pPr>
      <w:r w:rsidRPr="00090540">
        <w:rPr>
          <w:rFonts w:ascii="Arial" w:hAnsi="Arial" w:cs="Arial"/>
          <w:sz w:val="24"/>
          <w:szCs w:val="24"/>
          <w:lang w:eastAsia="ru-RU"/>
        </w:rPr>
        <w:t>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 82</w:t>
      </w:r>
      <w:r w:rsidRPr="00090540">
        <w:rPr>
          <w:rFonts w:ascii="Arial" w:hAnsi="Arial" w:cs="Arial"/>
          <w:sz w:val="24"/>
          <w:szCs w:val="24"/>
          <w:lang w:eastAsia="ru-RU"/>
        </w:rPr>
        <w:noBreakHyphen/>
        <w:t>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157406" w:rsidRPr="00090540" w:rsidRDefault="00157406" w:rsidP="00157406">
      <w:pPr>
        <w:ind w:firstLine="720"/>
        <w:jc w:val="both"/>
        <w:rPr>
          <w:highlight w:val="yellow"/>
        </w:rPr>
      </w:pPr>
      <w:r w:rsidRPr="00090540">
        <w:t>Согласование производится путем принятия соответствующей избирательной комиссией, организующей выборы, решения или решений об этом, которые должны быть приняты в течение 7 дней со дня поступления документов избирательного объединения для заверения муниципального списка кандидатов и (или) документов для уведомления о выдвижении избирательным объ</w:t>
      </w:r>
      <w:r w:rsidR="00EB6E7E" w:rsidRPr="00090540">
        <w:t xml:space="preserve">единением по одномандатному (многомандатному, единому) </w:t>
      </w:r>
      <w:r w:rsidRPr="00090540">
        <w:t>избирательному округу кандидата.</w:t>
      </w:r>
    </w:p>
    <w:p w:rsidR="00F716B0" w:rsidRPr="00090540" w:rsidRDefault="00F716B0" w:rsidP="00F716B0">
      <w:pPr>
        <w:ind w:firstLine="720"/>
        <w:jc w:val="both"/>
      </w:pPr>
      <w:r w:rsidRPr="00090540">
        <w:t>4. Изменение наименований и эмблем избирательных объединений после представления таких наименований и эмблем в организующую выборы избирательную комиссию не допускается.</w:t>
      </w:r>
    </w:p>
    <w:p w:rsidR="00F716B0" w:rsidRPr="00090540" w:rsidRDefault="00F716B0" w:rsidP="00F716B0">
      <w:pPr>
        <w:ind w:firstLine="720"/>
        <w:jc w:val="both"/>
      </w:pPr>
    </w:p>
    <w:p w:rsidR="00F716B0" w:rsidRPr="00090540" w:rsidRDefault="00F716B0" w:rsidP="00F716B0">
      <w:pPr>
        <w:pStyle w:val="ad"/>
      </w:pPr>
      <w:bookmarkStart w:id="90" w:name="sub_17"/>
      <w:r w:rsidRPr="00090540">
        <w:rPr>
          <w:rStyle w:val="aff9"/>
          <w:bCs/>
          <w:color w:val="auto"/>
        </w:rPr>
        <w:t>Статья 17.</w:t>
      </w:r>
      <w:r w:rsidRPr="00090540">
        <w:t xml:space="preserve"> Уполномоченный представитель избирательного объединения</w:t>
      </w:r>
    </w:p>
    <w:bookmarkEnd w:id="90"/>
    <w:p w:rsidR="00F716B0" w:rsidRPr="00090540" w:rsidRDefault="00F716B0" w:rsidP="00F716B0">
      <w:pPr>
        <w:ind w:firstLine="720"/>
        <w:jc w:val="both"/>
      </w:pPr>
    </w:p>
    <w:p w:rsidR="00F716B0" w:rsidRPr="00090540" w:rsidRDefault="00F716B0" w:rsidP="00F716B0">
      <w:pPr>
        <w:ind w:firstLine="720"/>
        <w:jc w:val="both"/>
      </w:pPr>
      <w:bookmarkStart w:id="91" w:name="sub_1701"/>
      <w:r w:rsidRPr="00090540">
        <w:t xml:space="preserve">1. Избирательное объединение, выдвинувшее кандидата, вправе, а избирательное объединение (политическая партия, ее соответствующее региональное отделение или иное структурное подразделение), выдвинувшее муниципальный список кандидатов, обязано назначить представителя, уполномоченного в соответствии с настоящим Законом представлять избирательное объединение по всем вопросам, связанным с участием избирательного объединения в муниципальных выборах, за исключением финансовых. Избирательное объединение (политическая партия, ее соответствующее региональное отделение или иное структурное подразделение), выдвинувшее муниципальный список кандидатов, обязано назначить в порядке, установленном </w:t>
      </w:r>
      <w:hyperlink r:id="rId74" w:anchor="sub_41" w:history="1">
        <w:r w:rsidRPr="00090540">
          <w:rPr>
            <w:rStyle w:val="affa"/>
            <w:rFonts w:ascii="Arial" w:hAnsi="Arial" w:cs="Arial"/>
            <w:b w:val="0"/>
            <w:color w:val="auto"/>
          </w:rPr>
          <w:t>статьями 41</w:t>
        </w:r>
      </w:hyperlink>
      <w:r w:rsidRPr="00090540">
        <w:rPr>
          <w:b/>
        </w:rPr>
        <w:t xml:space="preserve"> </w:t>
      </w:r>
      <w:r w:rsidRPr="00090540">
        <w:t>и</w:t>
      </w:r>
      <w:r w:rsidRPr="00090540">
        <w:rPr>
          <w:b/>
        </w:rPr>
        <w:t xml:space="preserve"> </w:t>
      </w:r>
      <w:hyperlink r:id="rId75" w:anchor="sub_93" w:history="1">
        <w:r w:rsidRPr="00090540">
          <w:rPr>
            <w:rStyle w:val="affa"/>
            <w:rFonts w:ascii="Arial" w:hAnsi="Arial" w:cs="Arial"/>
            <w:b w:val="0"/>
            <w:color w:val="auto"/>
          </w:rPr>
          <w:t>93</w:t>
        </w:r>
      </w:hyperlink>
      <w:r w:rsidRPr="00090540">
        <w:t xml:space="preserve"> настоящего Закона, уполномоченного по финансовым вопросам.</w:t>
      </w:r>
    </w:p>
    <w:bookmarkEnd w:id="91"/>
    <w:p w:rsidR="00F716B0" w:rsidRPr="00090540" w:rsidRDefault="00F716B0" w:rsidP="00F716B0">
      <w:pPr>
        <w:ind w:firstLine="720"/>
        <w:jc w:val="both"/>
      </w:pPr>
      <w:r w:rsidRPr="00090540">
        <w:t>2. Уполномоченный представитель назначается решением съезда (общего собрания, конференции либо в случаях, определенных в статье 25 Федерального закона от 11 июля 2001 года № 95-ФЗ "О политических партиях", заседания иного органа политической партии, ее регионального либо местного отделения, уполномоченного на то уставом политической партии) либо решением органа, уполномоченного на то уставом политической партии или органом избирательного объединения, правомочного на их принятие в соответствии с настоящей частью.</w:t>
      </w:r>
    </w:p>
    <w:p w:rsidR="00F716B0" w:rsidRPr="00090540" w:rsidRDefault="00F716B0" w:rsidP="00F716B0">
      <w:pPr>
        <w:ind w:firstLine="720"/>
        <w:jc w:val="both"/>
      </w:pPr>
      <w:bookmarkStart w:id="92" w:name="sub_1703"/>
      <w:r w:rsidRPr="00090540">
        <w:t xml:space="preserve">3. Уполномоченный представитель избирательного объединения осуществляет свои функции на основании решения, которое предусмотрено </w:t>
      </w:r>
      <w:hyperlink r:id="rId76" w:anchor="sub_1702" w:history="1">
        <w:r w:rsidRPr="00090540">
          <w:rPr>
            <w:rStyle w:val="affa"/>
            <w:rFonts w:ascii="Arial" w:hAnsi="Arial" w:cs="Arial"/>
            <w:b w:val="0"/>
            <w:color w:val="auto"/>
          </w:rPr>
          <w:t>частью 2</w:t>
        </w:r>
      </w:hyperlink>
      <w:r w:rsidRPr="00090540">
        <w:rPr>
          <w:b/>
        </w:rPr>
        <w:t xml:space="preserve"> </w:t>
      </w:r>
      <w:r w:rsidRPr="00090540">
        <w:t>настоящей статьи и в котором указываются его полномочия,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номер контактного телефона, основное место работы или службы, занимаемая должность (в случае отсутствия основного места работы или службы - род занятий).</w:t>
      </w:r>
    </w:p>
    <w:p w:rsidR="00F716B0" w:rsidRPr="00090540" w:rsidRDefault="00F716B0" w:rsidP="00F716B0">
      <w:pPr>
        <w:ind w:firstLine="720"/>
        <w:jc w:val="both"/>
      </w:pPr>
      <w:bookmarkStart w:id="93" w:name="sub_1704"/>
      <w:bookmarkEnd w:id="92"/>
      <w:r w:rsidRPr="00090540">
        <w:t xml:space="preserve">4. Уполномоченный представитель избирательного объединения в течение двух суток </w:t>
      </w:r>
      <w:r w:rsidR="002C7B58" w:rsidRPr="00090540">
        <w:t>(за исключением случая, установленного в части 7 статьи 93 настоящего Закона, для регистрации уполномоченного представителя по финансовым вопросам избирательного объединения)</w:t>
      </w:r>
      <w:r w:rsidR="00677B04" w:rsidRPr="00090540">
        <w:t xml:space="preserve"> </w:t>
      </w:r>
      <w:r w:rsidRPr="00090540">
        <w:t xml:space="preserve">регистрируется избирательной комиссией, организующей выборы, с момента представления </w:t>
      </w:r>
      <w:r w:rsidRPr="00090540">
        <w:lastRenderedPageBreak/>
        <w:t>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bookmarkEnd w:id="93"/>
    <w:p w:rsidR="00F716B0" w:rsidRPr="00090540" w:rsidRDefault="00F716B0" w:rsidP="00F716B0">
      <w:pPr>
        <w:ind w:firstLine="720"/>
        <w:jc w:val="both"/>
      </w:pPr>
      <w:r w:rsidRPr="00090540">
        <w:t>5.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организующую выборы избирательную комиссию.</w:t>
      </w:r>
    </w:p>
    <w:p w:rsidR="00F716B0" w:rsidRPr="00090540" w:rsidRDefault="00F716B0" w:rsidP="00F716B0">
      <w:pPr>
        <w:ind w:firstLine="720"/>
        <w:jc w:val="both"/>
      </w:pPr>
      <w:r w:rsidRPr="00090540">
        <w:t>6. Уполномоченный представитель избирательного объединения, замещающий государственную или муниципальную должность, не вправе использовать преимущества своего должностного или служебного положения.</w:t>
      </w:r>
    </w:p>
    <w:p w:rsidR="00F716B0" w:rsidRPr="00090540" w:rsidRDefault="00F716B0" w:rsidP="00F716B0">
      <w:pPr>
        <w:ind w:firstLine="720"/>
        <w:jc w:val="both"/>
      </w:pPr>
      <w:r w:rsidRPr="00090540">
        <w:t>7. Срок полномочий уполномоченного представителя избирательного объединения начинается со дня его назначения и истекает с момента утраты своего статуса кандидатом, выдвинутым избирательным объединением, всеми кандидатами, баллотирующимися в составе муниципального списка кандидатов, выдвинутого избирательным объединением, но не позднее дня официального опубликования общих результатов выборов.</w:t>
      </w:r>
    </w:p>
    <w:p w:rsidR="00F716B0" w:rsidRPr="00090540" w:rsidRDefault="00F716B0" w:rsidP="00F716B0">
      <w:pPr>
        <w:ind w:firstLine="720"/>
        <w:jc w:val="both"/>
      </w:pPr>
    </w:p>
    <w:p w:rsidR="00F716B0" w:rsidRPr="00090540" w:rsidRDefault="00F716B0" w:rsidP="00F716B0">
      <w:pPr>
        <w:pStyle w:val="1"/>
        <w:rPr>
          <w:color w:val="auto"/>
        </w:rPr>
      </w:pPr>
      <w:bookmarkStart w:id="94" w:name="sub_1004"/>
      <w:r w:rsidRPr="00090540">
        <w:rPr>
          <w:color w:val="auto"/>
        </w:rPr>
        <w:t>Глава 4. Выдвижение и регистрация кандидатов,</w:t>
      </w:r>
      <w:r w:rsidRPr="00090540">
        <w:rPr>
          <w:color w:val="auto"/>
        </w:rPr>
        <w:br/>
        <w:t>муниципальных списков кандидатов</w:t>
      </w:r>
    </w:p>
    <w:bookmarkEnd w:id="94"/>
    <w:p w:rsidR="00F716B0" w:rsidRPr="00090540" w:rsidRDefault="00F716B0" w:rsidP="00F716B0">
      <w:pPr>
        <w:ind w:firstLine="720"/>
        <w:jc w:val="both"/>
      </w:pPr>
    </w:p>
    <w:p w:rsidR="00F716B0" w:rsidRPr="00090540" w:rsidRDefault="00F716B0" w:rsidP="00F716B0">
      <w:pPr>
        <w:pStyle w:val="ad"/>
      </w:pPr>
      <w:bookmarkStart w:id="95" w:name="sub_18"/>
      <w:r w:rsidRPr="00090540">
        <w:rPr>
          <w:rStyle w:val="aff9"/>
          <w:bCs/>
          <w:color w:val="auto"/>
        </w:rPr>
        <w:t>Статья 18.</w:t>
      </w:r>
      <w:r w:rsidRPr="00090540">
        <w:t xml:space="preserve"> Право выдвижения кандидатов в депутаты представительного органа и на должность главы муниципального образования</w:t>
      </w:r>
    </w:p>
    <w:bookmarkEnd w:id="95"/>
    <w:p w:rsidR="00F716B0" w:rsidRPr="00090540" w:rsidRDefault="00F716B0" w:rsidP="00F716B0">
      <w:pPr>
        <w:ind w:firstLine="720"/>
        <w:jc w:val="both"/>
      </w:pPr>
    </w:p>
    <w:p w:rsidR="00F716B0" w:rsidRPr="00090540" w:rsidRDefault="00F716B0" w:rsidP="00F716B0">
      <w:pPr>
        <w:ind w:firstLine="720"/>
        <w:jc w:val="both"/>
      </w:pPr>
      <w:bookmarkStart w:id="96" w:name="sub_1801"/>
      <w:r w:rsidRPr="00090540">
        <w:t xml:space="preserve">1. Гражданин Российской Федерации, обладающий </w:t>
      </w:r>
      <w:hyperlink r:id="rId77" w:history="1">
        <w:r w:rsidRPr="00090540">
          <w:rPr>
            <w:rStyle w:val="affa"/>
            <w:rFonts w:ascii="Arial" w:hAnsi="Arial" w:cs="Arial"/>
            <w:b w:val="0"/>
            <w:color w:val="auto"/>
          </w:rPr>
          <w:t>пассивным избирательным правом</w:t>
        </w:r>
      </w:hyperlink>
      <w:r w:rsidRPr="00090540">
        <w:t xml:space="preserve"> и достигший на день голосования возраста 21 год, может быть выдвинут кандидатом на должность главы муниципального образования непосредственно.</w:t>
      </w:r>
    </w:p>
    <w:bookmarkEnd w:id="96"/>
    <w:p w:rsidR="00F716B0" w:rsidRPr="00090540" w:rsidRDefault="00F716B0" w:rsidP="00F716B0">
      <w:pPr>
        <w:ind w:firstLine="720"/>
        <w:jc w:val="both"/>
      </w:pPr>
      <w:r w:rsidRPr="00090540">
        <w:t>Гражданин Российской Федерации, обладающий пассивным избирательным правом и достигший на день голосования возраста 18 лет, может быть выдвинут кандидатом в депутаты представительного органа муниципального образования непосредственно либо в составе муниципального списка кандидатов.</w:t>
      </w:r>
    </w:p>
    <w:p w:rsidR="00F716B0" w:rsidRPr="00090540" w:rsidRDefault="00F716B0" w:rsidP="00F716B0">
      <w:pPr>
        <w:ind w:firstLine="720"/>
        <w:jc w:val="both"/>
      </w:pPr>
      <w:r w:rsidRPr="00090540">
        <w:t xml:space="preserve">Выдвижение кандидатов, муниципальных списков кандидатов может производиться со дня, следующего за днем официального опубликования решения о назначении выборов. </w:t>
      </w:r>
      <w:r w:rsidR="003B4FFB" w:rsidRPr="00090540">
        <w:t>В указанном в части 1 статьи 85 настоящего Закона случае выдвижение муниципальных списков кандидатов производится после истечения предусмотренного в нем срока на обращение гражданина о включении его в соответствующий муниципальный список кандидатов.</w:t>
      </w:r>
      <w:r w:rsidR="003B4FFB" w:rsidRPr="00090540">
        <w:rPr>
          <w:b/>
        </w:rPr>
        <w:t xml:space="preserve"> </w:t>
      </w:r>
      <w:r w:rsidRPr="00090540">
        <w:t>Период выдвижения заканчивается за 45 дней до дня голосования.</w:t>
      </w:r>
    </w:p>
    <w:p w:rsidR="00F716B0" w:rsidRPr="00090540" w:rsidRDefault="00F716B0" w:rsidP="00F716B0">
      <w:pPr>
        <w:ind w:firstLine="720"/>
        <w:jc w:val="both"/>
      </w:pPr>
      <w:r w:rsidRPr="00090540">
        <w:t>2. Непосредственное выдвижение кандидата может быть осуществлено путем самовыдвижения, выдвижения избирательным объединением.</w:t>
      </w:r>
    </w:p>
    <w:p w:rsidR="00F716B0" w:rsidRPr="00090540" w:rsidRDefault="00F716B0" w:rsidP="00F716B0">
      <w:pPr>
        <w:ind w:firstLine="720"/>
        <w:jc w:val="both"/>
      </w:pPr>
      <w:r w:rsidRPr="00090540">
        <w:t xml:space="preserve">3. Выдвижение в составе муниципального списка кандидатов осуществляется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муниципальных выборах. В </w:t>
      </w:r>
      <w:hyperlink r:id="rId78" w:anchor="sub_3024" w:history="1">
        <w:r w:rsidRPr="00090540">
          <w:rPr>
            <w:rStyle w:val="affa"/>
            <w:rFonts w:ascii="Arial" w:hAnsi="Arial" w:cs="Arial"/>
            <w:b w:val="0"/>
            <w:color w:val="auto"/>
          </w:rPr>
          <w:t>муниципальном избирательном округе</w:t>
        </w:r>
      </w:hyperlink>
      <w:r w:rsidRPr="00090540">
        <w:t xml:space="preserve"> избирательное объединение вправе выдвинуть один муниципальный список кандидатов.</w:t>
      </w:r>
    </w:p>
    <w:p w:rsidR="00F716B0" w:rsidRPr="00090540" w:rsidRDefault="00F716B0" w:rsidP="00F716B0">
      <w:pPr>
        <w:ind w:firstLine="720"/>
        <w:jc w:val="both"/>
      </w:pPr>
      <w:r w:rsidRPr="00090540">
        <w:t xml:space="preserve">4.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w:t>
      </w:r>
      <w:r w:rsidRPr="00090540">
        <w:lastRenderedPageBreak/>
        <w:t>муниципального образования главой администрации (губернатором) Краснодарского края, не может быть выдвинут кандидатом на выборах, назначенных в связи с указанными обстоятельствами.</w:t>
      </w:r>
    </w:p>
    <w:p w:rsidR="004E4593" w:rsidRPr="00090540" w:rsidRDefault="00AE2248" w:rsidP="00F716B0">
      <w:pPr>
        <w:ind w:firstLine="720"/>
        <w:jc w:val="both"/>
      </w:pPr>
      <w:r w:rsidRPr="00090540">
        <w:t>4</w:t>
      </w:r>
      <w:r w:rsidR="004E4593" w:rsidRPr="00090540">
        <w:rPr>
          <w:vertAlign w:val="superscript"/>
        </w:rPr>
        <w:t>1</w:t>
      </w:r>
      <w:r w:rsidR="004E4593" w:rsidRPr="00090540">
        <w:t xml:space="preserve">. Лица, являвшиеся депутатами представительного органа муниципального образования, распущенного на основании части </w:t>
      </w:r>
      <w:r w:rsidR="004E4593" w:rsidRPr="00090540">
        <w:rPr>
          <w:bCs/>
        </w:rPr>
        <w:t>2</w:t>
      </w:r>
      <w:r w:rsidR="004E4593" w:rsidRPr="00090540">
        <w:rPr>
          <w:bCs/>
          <w:vertAlign w:val="superscript"/>
        </w:rPr>
        <w:t>1</w:t>
      </w:r>
      <w:r w:rsidR="004E4593" w:rsidRPr="00090540">
        <w:t xml:space="preserve"> статьи 73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муниципальных выборах, назначенных в связи с указанными обстоятельствами.</w:t>
      </w:r>
    </w:p>
    <w:p w:rsidR="00F716B0" w:rsidRPr="00090540" w:rsidRDefault="00F716B0" w:rsidP="00F716B0">
      <w:pPr>
        <w:ind w:firstLine="720"/>
        <w:jc w:val="both"/>
      </w:pPr>
      <w:r w:rsidRPr="00090540">
        <w:t>5. При проведении повторных или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rsidR="00F716B0" w:rsidRPr="00090540" w:rsidRDefault="00F716B0" w:rsidP="00F716B0">
      <w:pPr>
        <w:ind w:firstLine="720"/>
        <w:jc w:val="both"/>
      </w:pPr>
      <w:r w:rsidRPr="00090540">
        <w:t>6. Не может быть выдвинут кандидатом, включен в муниципальный список кандидатов гражданин Российской Федерации, не обладающий пассивным избирательным правом на муниципальных выборах.</w:t>
      </w:r>
    </w:p>
    <w:p w:rsidR="00F716B0" w:rsidRPr="00090540" w:rsidRDefault="00F716B0" w:rsidP="00F716B0">
      <w:pPr>
        <w:ind w:firstLine="720"/>
        <w:jc w:val="both"/>
      </w:pPr>
      <w:r w:rsidRPr="00090540">
        <w:t>7. Кандидат в депутаты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на выборах депутатов представительного органа муниципального образования одновременно по одномандатному (многомандатному) избирательному округу и в составе муниципального списка кандидатов.</w:t>
      </w:r>
    </w:p>
    <w:p w:rsidR="00F716B0" w:rsidRPr="00090540" w:rsidRDefault="00F716B0" w:rsidP="00F716B0">
      <w:pPr>
        <w:ind w:firstLine="720"/>
        <w:jc w:val="both"/>
      </w:pPr>
      <w:r w:rsidRPr="00090540">
        <w:t>8. Кандидат не может дать согласие на выдвижение на одних и тех же выборах более чем одному инициатору выдвижения. В случае нарушения данного требования действительным считается выдвижение, о котором организующая выборы избирательная комиссия была уведомлена раньше, если в течение суток после приема избирательной комиссией более позднего уведомления кандидат не подаст заявление об отзыве ранее представленного уведомления.</w:t>
      </w:r>
    </w:p>
    <w:p w:rsidR="00F716B0" w:rsidRPr="00090540" w:rsidRDefault="00F716B0" w:rsidP="00F716B0">
      <w:pPr>
        <w:ind w:firstLine="720"/>
        <w:jc w:val="both"/>
      </w:pPr>
    </w:p>
    <w:p w:rsidR="00F716B0" w:rsidRPr="00090540" w:rsidRDefault="00F716B0" w:rsidP="00F716B0">
      <w:pPr>
        <w:pStyle w:val="ad"/>
      </w:pPr>
      <w:bookmarkStart w:id="97" w:name="sub_19"/>
      <w:r w:rsidRPr="00090540">
        <w:rPr>
          <w:rStyle w:val="aff9"/>
          <w:bCs/>
          <w:color w:val="auto"/>
        </w:rPr>
        <w:t>Статья 19.</w:t>
      </w:r>
      <w:r w:rsidRPr="00090540">
        <w:t xml:space="preserve"> Условия и формы поддержки (обеспечения) выдвижения кандидатов, муниципальных списков кандидатов</w:t>
      </w:r>
    </w:p>
    <w:bookmarkEnd w:id="97"/>
    <w:p w:rsidR="00F716B0" w:rsidRPr="00090540" w:rsidRDefault="00F716B0" w:rsidP="00F716B0">
      <w:pPr>
        <w:ind w:firstLine="720"/>
        <w:jc w:val="both"/>
      </w:pPr>
    </w:p>
    <w:p w:rsidR="00F716B0" w:rsidRPr="00090540" w:rsidRDefault="00F716B0" w:rsidP="00F716B0">
      <w:pPr>
        <w:ind w:firstLine="720"/>
        <w:jc w:val="both"/>
      </w:pPr>
      <w:bookmarkStart w:id="98" w:name="sub_1901"/>
      <w:r w:rsidRPr="00090540">
        <w:t>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w:t>
      </w:r>
    </w:p>
    <w:p w:rsidR="00F716B0" w:rsidRPr="00090540" w:rsidRDefault="00F716B0" w:rsidP="00F716B0">
      <w:pPr>
        <w:ind w:firstLine="720"/>
        <w:jc w:val="both"/>
      </w:pPr>
      <w:bookmarkStart w:id="99" w:name="sub_19021"/>
      <w:bookmarkEnd w:id="98"/>
      <w:r w:rsidRPr="00090540">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w:t>
      </w:r>
      <w:r w:rsidR="000815AF" w:rsidRPr="00090540">
        <w:t xml:space="preserve">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w:t>
      </w:r>
      <w:r w:rsidR="000815AF" w:rsidRPr="00090540">
        <w:lastRenderedPageBreak/>
        <w:t>документа об образовании и о квалификации</w:t>
      </w:r>
      <w:r w:rsidRPr="00090540">
        <w:t xml:space="preserve">,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w:t>
      </w:r>
      <w:r w:rsidR="00D33637" w:rsidRPr="00090540">
        <w:t>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90540">
        <w:t xml:space="preserve">. </w:t>
      </w:r>
      <w:r w:rsidR="00A64FA3" w:rsidRPr="00090540">
        <w:t>В случаях, предусмотренных частью 2 статьи 41 настоящего Закона, кандидат вправе в заявлении (либо иным письменным документом) уведомить соответствующую избирательную комиссию об отказе от создания избирательного фонда или о его создании без открытия специального избирательного счета.</w:t>
      </w:r>
    </w:p>
    <w:bookmarkEnd w:id="99"/>
    <w:p w:rsidR="00F716B0" w:rsidRPr="00090540" w:rsidRDefault="00F716B0" w:rsidP="00F716B0">
      <w:pPr>
        <w:ind w:firstLine="720"/>
        <w:jc w:val="both"/>
      </w:pPr>
      <w:r w:rsidRPr="00090540">
        <w:t>Если кандидат занимается предпринимательской, творческой или иной деятельностью, приносящей ему доход, то в качестве рода его занятий указывается: индивидуальный предприниматель, член (глава) крестьянского (фермерского) хозяйства, ведение личного подсобного хозяйства, художник, писатель, композитор, иное. Под родом занятий понимается также статус неработающих кандидатов: пенсионер, безработный, учащийся (с указанием наименования учебного заведения), домохозяйка, временно неработающий (при отсутствии места работы для кандидатов, не являющихся пенсионерами либо не имеющих статуса безработного).</w:t>
      </w:r>
    </w:p>
    <w:p w:rsidR="00F716B0" w:rsidRPr="00090540" w:rsidRDefault="00F716B0" w:rsidP="00F716B0">
      <w:pPr>
        <w:ind w:firstLine="720"/>
        <w:jc w:val="both"/>
      </w:pPr>
      <w:r w:rsidRPr="00090540">
        <w:t>Документами, подтверждающими место работы, должность либо род занятий кандидата, являются: трудовая книжка, лицензия, билет члена творческого союза, пенсионное</w:t>
      </w:r>
      <w:r w:rsidR="0064071D" w:rsidRPr="00090540">
        <w:t xml:space="preserve"> удостоверение, справка органа</w:t>
      </w:r>
      <w:r w:rsidRPr="00090540">
        <w:t>, уполномоченного в сфере занятос</w:t>
      </w:r>
      <w:r w:rsidR="0064071D" w:rsidRPr="00090540">
        <w:t>ти населения (для безработных)</w:t>
      </w:r>
      <w:r w:rsidRPr="00090540">
        <w:t>, либо иные установленные действующим законодательством документы.</w:t>
      </w:r>
    </w:p>
    <w:p w:rsidR="00E21FF7" w:rsidRPr="00090540" w:rsidRDefault="00723639" w:rsidP="00E21FF7">
      <w:pPr>
        <w:ind w:firstLine="709"/>
        <w:jc w:val="both"/>
      </w:pPr>
      <w:r w:rsidRPr="00090540">
        <w:t>Вместе с предусмотренным настоящей частью заявлением представляются заверенные соответственно кандидатом или уполномоченным представителем избирательного объединения:</w:t>
      </w:r>
    </w:p>
    <w:p w:rsidR="00E21FF7" w:rsidRPr="00090540" w:rsidRDefault="00E21FF7" w:rsidP="00E21FF7">
      <w:pPr>
        <w:pStyle w:val="afff7"/>
        <w:suppressAutoHyphens/>
        <w:spacing w:after="0" w:line="240" w:lineRule="auto"/>
        <w:ind w:left="0" w:firstLine="710"/>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1)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(в случаях, когда указанные в настоящей части, частях 4 и 4</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настоящей статьи документы кандидата, выдвинутого по одномандатному (многомандатному) избирательному округу,  представляются по его просьбе иными лицами в соответствии с частью 3 статьи 68 настоящего Закона либо документы кандидата, выдвинутого в составе муниципального списка кандидатов, представляются уполномоченным представителем избирательного объединения). В этих случаях копия данного документа представляется в порядке, предусмотренном частью 3 статьи 68 и частью 3 статьи 87 настоящего Закона. При личном представлении документов кандидатом в соответствующую избирательную комиссию, организующую выборы и (или) осуществляющую регистрацию кандидатов, кандидат предъявляет данной избирательной комиссии свой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E21FF7" w:rsidRPr="00090540" w:rsidRDefault="00E21FF7" w:rsidP="00E21FF7">
      <w:pPr>
        <w:ind w:firstLine="720"/>
        <w:jc w:val="both"/>
      </w:pPr>
      <w:r w:rsidRPr="00090540">
        <w:t xml:space="preserve">2) копии документов, подтверждающих указанные в заявлении сведения об образовании, основном месте работы или службы, о занимаемой должности (роде </w:t>
      </w:r>
      <w:r w:rsidRPr="00090540">
        <w:lastRenderedPageBreak/>
        <w:t>занятий), а также документа о том, что кандидат является депутатом и осуществляет свои полномочия на непостоянной основе.</w:t>
      </w:r>
      <w:r w:rsidR="00270C6C" w:rsidRPr="00090540">
        <w:t xml:space="preserve"> Сведения об основном месте работы или службы, о занимаемой должности (роде занятий), о наличии у кандидата статуса депутата, полномочия которого осуществляются им на непостоянной основе, могут быть также подтверждены документом (справкой), выданным (выданной) уполномоченным на то соответствующим органом.</w:t>
      </w:r>
    </w:p>
    <w:p w:rsidR="00270C6C" w:rsidRPr="00090540" w:rsidRDefault="00270C6C" w:rsidP="00E21FF7">
      <w:pPr>
        <w:ind w:firstLine="720"/>
        <w:jc w:val="both"/>
      </w:pPr>
      <w:r w:rsidRPr="00090540">
        <w:t>Вместе с предусмотренным настоящей частью заявлением представляются также копии соответствующих документов, если кандидат менял фамилию, или имя, или отчество.</w:t>
      </w:r>
    </w:p>
    <w:p w:rsidR="00F716B0" w:rsidRPr="00090540" w:rsidRDefault="00F716B0" w:rsidP="00F716B0">
      <w:pPr>
        <w:ind w:firstLine="720"/>
        <w:jc w:val="both"/>
      </w:pPr>
      <w:r w:rsidRPr="00090540">
        <w:t xml:space="preserve">Вместе с указанным заявлением в соответствующую избирательную комиссию представляется письменное уведомление о выдвижении кандидата, муниципального списка кандидатов, указанное в </w:t>
      </w:r>
      <w:hyperlink r:id="rId79" w:anchor="sub_6801" w:history="1">
        <w:r w:rsidRPr="00090540">
          <w:t>части 1 статьи 68</w:t>
        </w:r>
      </w:hyperlink>
      <w:r w:rsidRPr="00090540">
        <w:t xml:space="preserve"> либо в </w:t>
      </w:r>
      <w:hyperlink r:id="rId80" w:anchor="sub_87021" w:history="1">
        <w:r w:rsidRPr="00090540">
          <w:t>пункте 1 части 2 статьи 87</w:t>
        </w:r>
      </w:hyperlink>
      <w:r w:rsidRPr="00090540">
        <w:t xml:space="preserve"> настоящего Закона.</w:t>
      </w:r>
      <w:r w:rsidR="00270C6C" w:rsidRPr="00090540">
        <w:t xml:space="preserve"> </w:t>
      </w:r>
    </w:p>
    <w:p w:rsidR="009E392E" w:rsidRPr="00090540" w:rsidRDefault="00987AC2" w:rsidP="00F716B0">
      <w:pPr>
        <w:ind w:firstLine="720"/>
        <w:jc w:val="both"/>
      </w:pPr>
      <w:bookmarkStart w:id="100" w:name="sub_1903"/>
      <w:r w:rsidRPr="00090540">
        <w:t xml:space="preserve">3. Если у кандидата имелась или имеется судимость, в заявлении, предусмотренном частью 2 настоящей статьи, указываются сведения о судимости кандидата </w:t>
      </w:r>
      <w:r w:rsidR="00CF5B85" w:rsidRPr="00090540">
        <w:t xml:space="preserve">в объеме, установленном </w:t>
      </w:r>
      <w:r w:rsidR="00934C5E" w:rsidRPr="00090540">
        <w:t>под</w:t>
      </w:r>
      <w:r w:rsidR="00CF5B85" w:rsidRPr="00090540">
        <w:t>пунктом 58 статьи 2 Федерального закона "Об основных гарантиях избирательных прав и права на участие в референдуме граждан Российской Федерации"</w:t>
      </w:r>
      <w:r w:rsidRPr="00090540">
        <w:t xml:space="preserve">, а если судимость снята или погашена, — также сведения о дате снятия или погашения судимости. </w:t>
      </w:r>
    </w:p>
    <w:p w:rsidR="00F716B0" w:rsidRPr="00090540" w:rsidRDefault="00F716B0" w:rsidP="00F716B0">
      <w:pPr>
        <w:ind w:firstLine="720"/>
        <w:jc w:val="both"/>
      </w:pPr>
      <w:bookmarkStart w:id="101" w:name="sub_1904"/>
      <w:bookmarkEnd w:id="100"/>
      <w:r w:rsidRPr="00090540">
        <w:t xml:space="preserve">4. </w:t>
      </w:r>
      <w:r w:rsidR="00F82B4B" w:rsidRPr="00090540">
        <w:t>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вместе</w:t>
      </w:r>
      <w:r w:rsidR="00F82B4B" w:rsidRPr="00090540">
        <w:rPr>
          <w:b/>
        </w:rPr>
        <w:t xml:space="preserve"> </w:t>
      </w:r>
      <w:r w:rsidRPr="00090540">
        <w:t xml:space="preserve">с заявлением, </w:t>
      </w:r>
      <w:r w:rsidR="00DB4AF1" w:rsidRPr="00090540">
        <w:t>предусмотренным частью 2</w:t>
      </w:r>
      <w:r w:rsidRPr="00090540">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вкладах в банках, ценных бумагах. Указанные сведения представляются по </w:t>
      </w:r>
      <w:hyperlink r:id="rId81" w:history="1">
        <w:r w:rsidRPr="00090540">
          <w:rPr>
            <w:rStyle w:val="affa"/>
            <w:rFonts w:ascii="Arial" w:hAnsi="Arial" w:cs="Arial"/>
            <w:b w:val="0"/>
            <w:color w:val="auto"/>
          </w:rPr>
          <w:t>форме</w:t>
        </w:r>
      </w:hyperlink>
      <w:r w:rsidRPr="00090540">
        <w:t xml:space="preserve"> согласно приложению к Федеральному закону "Об основных гарантиях избирательных прав и права на участие в референдуме граждан Российской Федерации".</w:t>
      </w:r>
    </w:p>
    <w:p w:rsidR="00332E4B" w:rsidRPr="00090540" w:rsidRDefault="00332E4B" w:rsidP="00F716B0">
      <w:pPr>
        <w:ind w:firstLine="720"/>
        <w:jc w:val="both"/>
      </w:pPr>
      <w:r w:rsidRPr="00090540">
        <w:t xml:space="preserve">На выборах депутатов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для проведения которых мажоритарные избирательные округа образованы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вкладах в банках, ценных бумагах. </w:t>
      </w:r>
    </w:p>
    <w:p w:rsidR="00BC7C97" w:rsidRPr="00090540" w:rsidRDefault="00BC7C97" w:rsidP="00BC7C97">
      <w:pPr>
        <w:ind w:firstLine="720"/>
        <w:jc w:val="both"/>
      </w:pPr>
      <w:r w:rsidRPr="00090540">
        <w:t>4</w:t>
      </w:r>
      <w:r w:rsidRPr="00090540">
        <w:rPr>
          <w:vertAlign w:val="superscript"/>
        </w:rPr>
        <w:t>1</w:t>
      </w:r>
      <w:r w:rsidRPr="00090540">
        <w:t xml:space="preserve">. </w:t>
      </w:r>
      <w:r w:rsidR="00A75677" w:rsidRPr="00090540">
        <w:t>В случае проведения муниципальных выборов</w:t>
      </w:r>
      <w:r w:rsidR="00A75677" w:rsidRPr="00090540">
        <w:rPr>
          <w:b/>
        </w:rPr>
        <w:t xml:space="preserve"> </w:t>
      </w:r>
      <w:r w:rsidRPr="00090540">
        <w:t xml:space="preserve">главы муниципального района, </w:t>
      </w:r>
      <w:r w:rsidR="00BB43CB" w:rsidRPr="00090540">
        <w:rPr>
          <w:rFonts w:cs="Times New Roman"/>
          <w:szCs w:val="28"/>
        </w:rPr>
        <w:t xml:space="preserve">главы муниципального округа, </w:t>
      </w:r>
      <w:r w:rsidRPr="00090540">
        <w:t xml:space="preserve">главы городского округа </w:t>
      </w:r>
      <w:r w:rsidR="005B5560" w:rsidRPr="00090540">
        <w:t>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w:t>
      </w:r>
      <w:r w:rsidR="005B5560" w:rsidRPr="00090540">
        <w:rPr>
          <w:b/>
        </w:rPr>
        <w:t xml:space="preserve"> </w:t>
      </w:r>
      <w:r w:rsidRPr="00090540">
        <w:t>по форме, предусмотренной указом Президента Российской Федерации:</w:t>
      </w:r>
    </w:p>
    <w:p w:rsidR="00BC7C97" w:rsidRPr="00090540" w:rsidRDefault="00BC7C97" w:rsidP="00BC7C97">
      <w:pPr>
        <w:ind w:firstLine="720"/>
        <w:jc w:val="both"/>
      </w:pPr>
      <w:r w:rsidRPr="00090540">
        <w:lastRenderedPageBreak/>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BC7C97" w:rsidRPr="00090540" w:rsidRDefault="00BC7C97" w:rsidP="00BC7C97">
      <w:pPr>
        <w:ind w:firstLine="720"/>
        <w:jc w:val="both"/>
      </w:pPr>
      <w:r w:rsidRPr="00090540">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C7C97" w:rsidRPr="00090540" w:rsidRDefault="00BC7C97" w:rsidP="00BC7C97">
      <w:pPr>
        <w:ind w:firstLine="720"/>
        <w:jc w:val="both"/>
      </w:pPr>
      <w:r w:rsidRPr="00090540">
        <w:t>Порядок проверки сведений, указанных в настоящей части, устанавливается указом Президента Российской Федерации.</w:t>
      </w:r>
    </w:p>
    <w:p w:rsidR="00BC7C97" w:rsidRPr="00090540" w:rsidRDefault="00BC7C97" w:rsidP="00BC7C97">
      <w:pPr>
        <w:ind w:firstLine="720"/>
        <w:jc w:val="both"/>
      </w:pPr>
      <w:r w:rsidRPr="00090540">
        <w:t>4</w:t>
      </w:r>
      <w:r w:rsidRPr="00090540">
        <w:rPr>
          <w:vertAlign w:val="superscript"/>
        </w:rPr>
        <w:t>2</w:t>
      </w:r>
      <w:r w:rsidRPr="00090540">
        <w:t xml:space="preserve">. </w:t>
      </w:r>
      <w:r w:rsidR="005877CF" w:rsidRPr="00090540">
        <w:t>В случае проведения муниципальных выборов кандидат</w:t>
      </w:r>
      <w:r w:rsidR="005877CF" w:rsidRPr="00090540">
        <w:rPr>
          <w:b/>
        </w:rPr>
        <w:t xml:space="preserve"> </w:t>
      </w:r>
      <w:r w:rsidRPr="00090540">
        <w:t xml:space="preserve">на должность главы муниципального района, </w:t>
      </w:r>
      <w:r w:rsidR="00BB43CB" w:rsidRPr="00090540">
        <w:rPr>
          <w:rFonts w:cs="Times New Roman"/>
          <w:szCs w:val="28"/>
        </w:rPr>
        <w:t xml:space="preserve">главы муниципального округа, </w:t>
      </w:r>
      <w:r w:rsidRPr="00090540">
        <w:t xml:space="preserve">главы городского округа обязан </w:t>
      </w:r>
      <w:r w:rsidR="00F561BF" w:rsidRPr="00090540">
        <w:t xml:space="preserve">к моменту представления документов, необходимых для регистрации кандидата, </w:t>
      </w:r>
      <w:r w:rsidRPr="00090540">
        <w:t xml:space="preserve">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r w:rsidR="00D4418A" w:rsidRPr="00090540">
        <w:t>Понятие "иностранные финансовые инструменты" используется в настоящем Законе в значении, определенном в Федеральном законе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3C2A" w:rsidRPr="00090540" w:rsidRDefault="00DC3C2A" w:rsidP="00BC7C97">
      <w:pPr>
        <w:ind w:firstLine="720"/>
        <w:jc w:val="both"/>
      </w:pPr>
      <w:r w:rsidRPr="00090540">
        <w:t>4</w:t>
      </w:r>
      <w:r w:rsidRPr="00090540">
        <w:rPr>
          <w:vertAlign w:val="superscript"/>
        </w:rPr>
        <w:t>3</w:t>
      </w:r>
      <w:r w:rsidRPr="00090540">
        <w:t>.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090540">
        <w:rPr>
          <w:vertAlign w:val="superscript"/>
        </w:rPr>
        <w:t>1</w:t>
      </w:r>
      <w:r w:rsidRPr="00090540">
        <w:t xml:space="preserve"> статьи 73 Федерального закона "Об общих принципах организации местного самоуправления в Российской Федерации", вместе с заявлением, предусмотренным частью 2 настоящей статьи, в соответствующую избирательную комиссию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291C6D" w:rsidRPr="00090540" w:rsidRDefault="00291C6D" w:rsidP="00BC7C97">
      <w:pPr>
        <w:ind w:firstLine="720"/>
        <w:jc w:val="both"/>
      </w:pPr>
      <w:r w:rsidRPr="00090540">
        <w:t>4</w:t>
      </w:r>
      <w:r w:rsidRPr="00090540">
        <w:rPr>
          <w:vertAlign w:val="superscript"/>
        </w:rPr>
        <w:t>4</w:t>
      </w:r>
      <w:r w:rsidRPr="00090540">
        <w:t>. Порядок получения кредитными организациями, держателями реестра и депозитариями направленных избирательной комиссией Краснодарского края (в том числе поступивших от избирательной комиссии муниципального образования, территориальной избирательной комиссии, на которую возложены полномочия избирательной комиссии соответствующего муниципального образования) запросов о представлении сведений о счетах, вкладах кандидатов, а также о принадлежащих им ценных бумагах, содержащих данные, определенные пунктом 6</w:t>
      </w:r>
      <w:r w:rsidRPr="00090540">
        <w:rPr>
          <w:vertAlign w:val="superscript"/>
        </w:rPr>
        <w:t>5</w:t>
      </w:r>
      <w:r w:rsidRPr="00090540">
        <w:t xml:space="preserve"> статьи 33 Федерального закона "Об основных гарантиях избирательных прав и права на участие в референдуме граждан Российской Федерации", и порядок направления указанными организациями имеющихся у них сведений по данному запросу устанавливаются Центральным банком Российской Федерации по согласованию с Центральной избирательной комиссией Российской Федерации. </w:t>
      </w:r>
    </w:p>
    <w:p w:rsidR="00F716B0" w:rsidRPr="00090540" w:rsidRDefault="00F716B0" w:rsidP="00F716B0">
      <w:pPr>
        <w:ind w:firstLine="720"/>
        <w:jc w:val="both"/>
      </w:pPr>
      <w:bookmarkStart w:id="102" w:name="sub_1905"/>
      <w:bookmarkEnd w:id="101"/>
      <w:r w:rsidRPr="00090540">
        <w:t>5. Избирательные комиссии доводят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F716B0" w:rsidRPr="00090540" w:rsidRDefault="00F716B0" w:rsidP="00F716B0">
      <w:pPr>
        <w:ind w:firstLine="720"/>
        <w:jc w:val="both"/>
      </w:pPr>
      <w:bookmarkStart w:id="103" w:name="sub_1906"/>
      <w:bookmarkEnd w:id="102"/>
      <w:r w:rsidRPr="00090540">
        <w:lastRenderedPageBreak/>
        <w:t>6. Избирательная комиссия обращается с представлением о проверке достоверности сведений о кандидатах, представляемых в соответствии</w:t>
      </w:r>
      <w:r w:rsidRPr="00090540">
        <w:rPr>
          <w:b/>
        </w:rPr>
        <w:t xml:space="preserve"> </w:t>
      </w:r>
      <w:r w:rsidR="00E25A70" w:rsidRPr="00090540">
        <w:t>с частями 2, 3 и 4 настоящей статьи, о проверке выполнения требований, предусмотренных частью 4</w:t>
      </w:r>
      <w:r w:rsidR="00E25A70" w:rsidRPr="00090540">
        <w:rPr>
          <w:vertAlign w:val="superscript"/>
        </w:rPr>
        <w:t>2</w:t>
      </w:r>
      <w:r w:rsidR="00E25A70" w:rsidRPr="00090540">
        <w:t xml:space="preserve"> настоящей статьи</w:t>
      </w:r>
      <w:r w:rsidR="003B4FFB" w:rsidRPr="00090540">
        <w:t>,</w:t>
      </w:r>
      <w:r w:rsidR="005F7A3A" w:rsidRPr="00090540">
        <w:t xml:space="preserve"> </w:t>
      </w:r>
      <w:r w:rsidRPr="00090540">
        <w:t xml:space="preserve">в соответствующие органы, которые обязаны сообщить о результатах проверки сведений, представляемых в соответствии с частями </w:t>
      </w:r>
      <w:hyperlink r:id="rId82" w:anchor="sub_1902" w:history="1">
        <w:r w:rsidRPr="00090540">
          <w:t>2</w:t>
        </w:r>
      </w:hyperlink>
      <w:r w:rsidRPr="00090540">
        <w:t xml:space="preserve"> и </w:t>
      </w:r>
      <w:hyperlink r:id="rId83" w:anchor="sub_1903" w:history="1">
        <w:r w:rsidRPr="00090540">
          <w:t>3</w:t>
        </w:r>
      </w:hyperlink>
      <w:r w:rsidRPr="00090540">
        <w:t xml:space="preserve"> настоящей статьи, в течение 10 дней, а сведений, представляемых в соответствии с </w:t>
      </w:r>
      <w:hyperlink r:id="rId84" w:anchor="sub_1904" w:history="1">
        <w:r w:rsidRPr="00090540">
          <w:t>частью 4</w:t>
        </w:r>
      </w:hyperlink>
      <w:r w:rsidR="00DB43D0" w:rsidRPr="00090540">
        <w:t xml:space="preserve"> </w:t>
      </w:r>
      <w:r w:rsidRPr="00090540">
        <w:t>настоящей статьи,</w:t>
      </w:r>
      <w:r w:rsidR="00DB43D0" w:rsidRPr="00090540">
        <w:t xml:space="preserve"> </w:t>
      </w:r>
      <w:r w:rsidR="00E25A70" w:rsidRPr="00090540">
        <w:t>и выполнения требований, предусмотренных частью 4</w:t>
      </w:r>
      <w:r w:rsidR="00E25A70" w:rsidRPr="00090540">
        <w:rPr>
          <w:vertAlign w:val="superscript"/>
        </w:rPr>
        <w:t>2</w:t>
      </w:r>
      <w:r w:rsidR="00E25A70" w:rsidRPr="00090540">
        <w:t xml:space="preserve"> настоящей статьи</w:t>
      </w:r>
      <w:r w:rsidR="003B4FFB" w:rsidRPr="00090540">
        <w:t>,</w:t>
      </w:r>
      <w:r w:rsidRPr="00090540">
        <w:t xml:space="preserve"> -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DB43D0" w:rsidRPr="00090540" w:rsidRDefault="00195C0C" w:rsidP="00F716B0">
      <w:pPr>
        <w:ind w:firstLine="720"/>
        <w:jc w:val="both"/>
      </w:pPr>
      <w:r w:rsidRPr="00090540">
        <w:t>6</w:t>
      </w:r>
      <w:r w:rsidRPr="00090540">
        <w:rPr>
          <w:vertAlign w:val="superscript"/>
        </w:rPr>
        <w:t>1</w:t>
      </w:r>
      <w:r w:rsidRPr="00090540">
        <w:t>. Проверка выполнения требований, предусмотренных частью 4</w:t>
      </w:r>
      <w:r w:rsidRPr="00090540">
        <w:rPr>
          <w:vertAlign w:val="superscript"/>
        </w:rPr>
        <w:t>2</w:t>
      </w:r>
      <w:r w:rsidRPr="00090540">
        <w:t xml:space="preserve">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B5A62" w:rsidRPr="00090540">
        <w:t>.</w:t>
      </w:r>
    </w:p>
    <w:p w:rsidR="00F716B0" w:rsidRPr="00090540" w:rsidRDefault="00F716B0" w:rsidP="00F716B0">
      <w:pPr>
        <w:ind w:firstLine="720"/>
        <w:jc w:val="both"/>
      </w:pPr>
      <w:bookmarkStart w:id="104" w:name="sub_1907"/>
      <w:bookmarkEnd w:id="103"/>
      <w:r w:rsidRPr="00090540">
        <w:t>7.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F716B0" w:rsidRPr="00090540" w:rsidRDefault="00FC6DB3" w:rsidP="00F716B0">
      <w:pPr>
        <w:ind w:firstLine="720"/>
        <w:jc w:val="both"/>
      </w:pPr>
      <w:bookmarkStart w:id="105" w:name="sub_1908"/>
      <w:bookmarkEnd w:id="104"/>
      <w:r w:rsidRPr="00090540">
        <w:t>8. Выдвижение кандидата, муниципального списка кандидатов</w:t>
      </w:r>
      <w:r w:rsidR="00934C5E" w:rsidRPr="00090540">
        <w:t xml:space="preserve"> на выборах депутатов представительных органов муниципальных образований</w:t>
      </w:r>
      <w:r w:rsidRPr="00090540">
        <w:t xml:space="preserve"> должно быть поддержано (обеспечено) в одной из форм, установленных статьей 35</w:t>
      </w:r>
      <w:r w:rsidRPr="00090540">
        <w:rPr>
          <w:vertAlign w:val="superscript"/>
        </w:rPr>
        <w:t>1</w:t>
      </w:r>
      <w:r w:rsidRPr="00090540">
        <w:t xml:space="preserve"> Федерального закона "Об основных гарантиях избирательных прав и права на участие в референдуме граждан Российской Федерации", статьей 19</w:t>
      </w:r>
      <w:r w:rsidRPr="00090540">
        <w:rPr>
          <w:vertAlign w:val="superscript"/>
        </w:rPr>
        <w:t>1</w:t>
      </w:r>
      <w:r w:rsidRPr="00090540">
        <w:t xml:space="preserve"> настоящего Закона, </w:t>
      </w:r>
      <w:r w:rsidR="00CD5C9B" w:rsidRPr="00090540">
        <w:t>а выдвижение кандидата на должность главы муниципального образования путем самовыдвижения либо избирательным объединением, являющимся общественной организацией или общественным движением, - сбором и представлением подписей избирателей в порядке</w:t>
      </w:r>
      <w:r w:rsidR="00345752" w:rsidRPr="00090540">
        <w:t>,</w:t>
      </w:r>
      <w:r w:rsidR="00CD5C9B" w:rsidRPr="00090540">
        <w:t xml:space="preserve"> установленн</w:t>
      </w:r>
      <w:r w:rsidR="00A94B0D" w:rsidRPr="00090540">
        <w:t>о</w:t>
      </w:r>
      <w:r w:rsidR="00CD5C9B" w:rsidRPr="00090540">
        <w:t>м настоящим Законом</w:t>
      </w:r>
      <w:r w:rsidRPr="00090540">
        <w:t>.</w:t>
      </w:r>
    </w:p>
    <w:p w:rsidR="00F716B0" w:rsidRPr="00090540" w:rsidRDefault="00F716B0" w:rsidP="00352EBB">
      <w:pPr>
        <w:ind w:firstLine="720"/>
        <w:jc w:val="both"/>
      </w:pPr>
      <w:bookmarkStart w:id="106" w:name="sub_1909"/>
      <w:bookmarkEnd w:id="105"/>
      <w:r w:rsidRPr="00090540">
        <w:t xml:space="preserve">9. </w:t>
      </w:r>
      <w:bookmarkStart w:id="107" w:name="sub_19094"/>
      <w:bookmarkEnd w:id="106"/>
      <w:r w:rsidR="00352EBB" w:rsidRPr="00090540">
        <w:t>Представление в соответствующие избирательные комиссии подписей избирателей для регистрации кандидатов</w:t>
      </w:r>
      <w:r w:rsidR="003A258E" w:rsidRPr="00090540">
        <w:t xml:space="preserve"> на должность главы муниципального образования (должностного лица местного самоуправления)</w:t>
      </w:r>
      <w:r w:rsidR="00352EBB" w:rsidRPr="00090540">
        <w:t>, выдвинутых избирательным объединением, в качестве которого выступает политическая партия, ее региональное отделение или ее иное структурное подразделение (если выдвижение кандидатов</w:t>
      </w:r>
      <w:r w:rsidR="003A258E" w:rsidRPr="00090540">
        <w:t xml:space="preserve"> на должность главы муниципального образования (должностного лица местного самоуправления) </w:t>
      </w:r>
      <w:r w:rsidR="00352EBB" w:rsidRPr="00090540">
        <w:t>региональным и иным структурным подразделением предусмотрено уставом политической партии), не требуется.</w:t>
      </w:r>
    </w:p>
    <w:p w:rsidR="00F716B0" w:rsidRPr="00090540" w:rsidRDefault="00F716B0" w:rsidP="00F716B0">
      <w:pPr>
        <w:ind w:firstLine="720"/>
        <w:jc w:val="both"/>
      </w:pPr>
      <w:bookmarkStart w:id="108" w:name="sub_1910"/>
      <w:bookmarkEnd w:id="107"/>
      <w:r w:rsidRPr="00090540">
        <w:t>10. Кандидат, выдвинутый в порядке самовыдвижения либо избирательным объединением, представляет в избирательную комиссию, в полномочиях которой находится вопрос их регистрации, документы о его выдвижении</w:t>
      </w:r>
      <w:r w:rsidR="00202989" w:rsidRPr="00090540">
        <w:t>, указанные в частях 2, 4 и 4</w:t>
      </w:r>
      <w:r w:rsidR="00202989" w:rsidRPr="00090540">
        <w:rPr>
          <w:vertAlign w:val="superscript"/>
        </w:rPr>
        <w:t xml:space="preserve">1 </w:t>
      </w:r>
      <w:r w:rsidR="00202989" w:rsidRPr="00090540">
        <w:t>настоящей статьи</w:t>
      </w:r>
      <w:r w:rsidR="00BB5A62" w:rsidRPr="00090540">
        <w:t>,</w:t>
      </w:r>
      <w:r w:rsidR="00571AE2" w:rsidRPr="00090540">
        <w:t xml:space="preserve"> </w:t>
      </w:r>
      <w:r w:rsidRPr="00090540">
        <w:t xml:space="preserve">и прочие документы в порядке, установленном настоящей статьей, </w:t>
      </w:r>
      <w:hyperlink r:id="rId85" w:anchor="sub_68" w:history="1">
        <w:r w:rsidRPr="00090540">
          <w:rPr>
            <w:rStyle w:val="affa"/>
            <w:rFonts w:ascii="Arial" w:hAnsi="Arial" w:cs="Arial"/>
            <w:b w:val="0"/>
            <w:color w:val="auto"/>
          </w:rPr>
          <w:t>статьями 68</w:t>
        </w:r>
      </w:hyperlink>
      <w:r w:rsidRPr="00090540">
        <w:rPr>
          <w:b/>
        </w:rPr>
        <w:t xml:space="preserve">, </w:t>
      </w:r>
      <w:hyperlink r:id="rId86" w:anchor="sub_70" w:history="1">
        <w:r w:rsidRPr="00090540">
          <w:rPr>
            <w:rStyle w:val="affa"/>
            <w:rFonts w:ascii="Arial" w:hAnsi="Arial" w:cs="Arial"/>
            <w:b w:val="0"/>
            <w:color w:val="auto"/>
          </w:rPr>
          <w:t>70</w:t>
        </w:r>
      </w:hyperlink>
      <w:r w:rsidRPr="00090540">
        <w:rPr>
          <w:b/>
        </w:rPr>
        <w:t xml:space="preserve"> </w:t>
      </w:r>
      <w:r w:rsidRPr="00090540">
        <w:t>и</w:t>
      </w:r>
      <w:r w:rsidRPr="00090540">
        <w:rPr>
          <w:b/>
        </w:rPr>
        <w:t xml:space="preserve"> </w:t>
      </w:r>
      <w:hyperlink r:id="rId87" w:anchor="sub_71" w:history="1">
        <w:r w:rsidRPr="00090540">
          <w:rPr>
            <w:rStyle w:val="affa"/>
            <w:rFonts w:ascii="Arial" w:hAnsi="Arial" w:cs="Arial"/>
            <w:b w:val="0"/>
            <w:color w:val="auto"/>
          </w:rPr>
          <w:t>71</w:t>
        </w:r>
      </w:hyperlink>
      <w:r w:rsidRPr="00090540">
        <w:t xml:space="preserve"> настоящего Закона, а уполномоченный представитель избирательного объединения, выдвинувшего муниципальный список кандидатов, - в соответствии с настоящей статьей, </w:t>
      </w:r>
      <w:hyperlink r:id="rId88" w:anchor="sub_86" w:history="1">
        <w:r w:rsidRPr="00090540">
          <w:rPr>
            <w:rStyle w:val="affa"/>
            <w:rFonts w:ascii="Arial" w:hAnsi="Arial" w:cs="Arial"/>
            <w:b w:val="0"/>
            <w:color w:val="auto"/>
          </w:rPr>
          <w:t>статьями 86</w:t>
        </w:r>
      </w:hyperlink>
      <w:r w:rsidRPr="00090540">
        <w:rPr>
          <w:b/>
        </w:rPr>
        <w:t xml:space="preserve"> </w:t>
      </w:r>
      <w:r w:rsidRPr="00090540">
        <w:t>и</w:t>
      </w:r>
      <w:r w:rsidRPr="00090540">
        <w:rPr>
          <w:b/>
        </w:rPr>
        <w:t xml:space="preserve"> </w:t>
      </w:r>
      <w:hyperlink r:id="rId89" w:anchor="sub_87" w:history="1">
        <w:r w:rsidRPr="00090540">
          <w:rPr>
            <w:rStyle w:val="affa"/>
            <w:rFonts w:ascii="Arial" w:hAnsi="Arial" w:cs="Arial"/>
            <w:b w:val="0"/>
            <w:color w:val="auto"/>
          </w:rPr>
          <w:t>87</w:t>
        </w:r>
      </w:hyperlink>
      <w:r w:rsidRPr="00090540">
        <w:rPr>
          <w:b/>
        </w:rPr>
        <w:t xml:space="preserve"> </w:t>
      </w:r>
      <w:r w:rsidRPr="00090540">
        <w:t>настоящего Закона. Документы, представленные при выдвижении кандидата, муниципального списка кандидатов, не подлежат возврату кандидату, избирательному объединению, выдвинувшему муниципальный список кандидатов. После представления в соответствующую избирательную комиссию документы по выдвижению кандидата, муниципального списка кандидатов отзыву кандидатом, избирательным объединением не подлежат.</w:t>
      </w:r>
    </w:p>
    <w:p w:rsidR="00F716B0" w:rsidRPr="00090540" w:rsidRDefault="00DE77F7" w:rsidP="00F716B0">
      <w:pPr>
        <w:ind w:firstLine="720"/>
        <w:jc w:val="both"/>
      </w:pPr>
      <w:r w:rsidRPr="00090540">
        <w:t xml:space="preserve">11. В случае выдвижения кандидатом, в том числе в составе муниципального списка кандидатов, лица, являющегося инвалидом и в связи с </w:t>
      </w:r>
      <w:r w:rsidRPr="00090540">
        <w:lastRenderedPageBreak/>
        <w:t>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w:t>
      </w:r>
      <w:r w:rsidR="00DD0AE7" w:rsidRPr="00090540">
        <w:t xml:space="preserve"> (в случаях, </w:t>
      </w:r>
      <w:r w:rsidR="00724FB4" w:rsidRPr="00090540">
        <w:t>если его выдвижение должно быть поддержано собранными подписями избирателей)</w:t>
      </w:r>
      <w:r w:rsidRPr="00090540">
        <w:t xml:space="preserve">,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w:t>
      </w:r>
      <w:r w:rsidR="00202989" w:rsidRPr="00090540">
        <w:t>указанных в частях 2, 4 и 4</w:t>
      </w:r>
      <w:r w:rsidR="00202989" w:rsidRPr="00090540">
        <w:rPr>
          <w:vertAlign w:val="superscript"/>
        </w:rPr>
        <w:t>1</w:t>
      </w:r>
      <w:r w:rsidR="00202989" w:rsidRPr="00090540">
        <w:t xml:space="preserve"> </w:t>
      </w:r>
      <w:r w:rsidRPr="00090540">
        <w:t>настоящей статьи, должны быть нотариально удостоверены.</w:t>
      </w:r>
    </w:p>
    <w:bookmarkEnd w:id="108"/>
    <w:p w:rsidR="00F716B0" w:rsidRPr="00090540" w:rsidRDefault="00F716B0" w:rsidP="00F716B0">
      <w:pPr>
        <w:ind w:firstLine="720"/>
        <w:jc w:val="both"/>
      </w:pPr>
    </w:p>
    <w:p w:rsidR="00746F09" w:rsidRPr="00090540" w:rsidRDefault="002267B4" w:rsidP="00746F09">
      <w:pPr>
        <w:pStyle w:val="afff7"/>
        <w:spacing w:after="0" w:line="240" w:lineRule="auto"/>
        <w:ind w:left="2297" w:hanging="1588"/>
        <w:jc w:val="both"/>
        <w:rPr>
          <w:rStyle w:val="aff9"/>
          <w:rFonts w:ascii="Arial" w:eastAsia="Times New Roman" w:hAnsi="Arial" w:cs="Arial"/>
          <w:bCs/>
          <w:color w:val="auto"/>
          <w:sz w:val="24"/>
          <w:szCs w:val="24"/>
          <w:lang w:eastAsia="ru-RU"/>
        </w:rPr>
      </w:pPr>
      <w:bookmarkStart w:id="109" w:name="sub_20"/>
      <w:r w:rsidRPr="00090540">
        <w:rPr>
          <w:rStyle w:val="aff9"/>
          <w:rFonts w:ascii="Arial" w:eastAsia="Times New Roman" w:hAnsi="Arial" w:cs="Arial"/>
          <w:bCs/>
          <w:color w:val="auto"/>
          <w:sz w:val="24"/>
          <w:szCs w:val="24"/>
          <w:lang w:eastAsia="ru-RU"/>
        </w:rPr>
        <w:t>Статья 19</w:t>
      </w:r>
      <w:r w:rsidR="00746F09" w:rsidRPr="00090540">
        <w:rPr>
          <w:rStyle w:val="aff9"/>
          <w:rFonts w:ascii="Arial" w:eastAsia="Times New Roman" w:hAnsi="Arial" w:cs="Arial"/>
          <w:bCs/>
          <w:color w:val="auto"/>
          <w:sz w:val="24"/>
          <w:szCs w:val="24"/>
          <w:vertAlign w:val="superscript"/>
          <w:lang w:eastAsia="ru-RU"/>
        </w:rPr>
        <w:t>1</w:t>
      </w:r>
      <w:r w:rsidR="00746F09" w:rsidRPr="00090540">
        <w:rPr>
          <w:rStyle w:val="aff9"/>
          <w:rFonts w:ascii="Arial" w:eastAsia="Times New Roman" w:hAnsi="Arial" w:cs="Arial"/>
          <w:bCs/>
          <w:color w:val="auto"/>
          <w:sz w:val="24"/>
          <w:szCs w:val="24"/>
          <w:lang w:eastAsia="ru-RU"/>
        </w:rPr>
        <w:t>.</w:t>
      </w:r>
      <w:r w:rsidR="00746F09" w:rsidRPr="00090540">
        <w:rPr>
          <w:rStyle w:val="aff9"/>
          <w:rFonts w:ascii="Arial" w:eastAsia="Times New Roman" w:hAnsi="Arial" w:cs="Arial"/>
          <w:b w:val="0"/>
          <w:bCs/>
          <w:color w:val="auto"/>
          <w:sz w:val="24"/>
          <w:szCs w:val="24"/>
          <w:lang w:eastAsia="ru-RU"/>
        </w:rPr>
        <w:tab/>
        <w:t>Поддержка выдвижения кандидатов, муниципальных списков кандидатов на выборах депутатов представительных органов муниципальных образований</w:t>
      </w:r>
    </w:p>
    <w:p w:rsidR="00746F09" w:rsidRPr="00090540" w:rsidRDefault="00746F09" w:rsidP="00746F09">
      <w:pPr>
        <w:pStyle w:val="afff7"/>
        <w:autoSpaceDE w:val="0"/>
        <w:autoSpaceDN w:val="0"/>
        <w:adjustRightInd w:val="0"/>
        <w:spacing w:after="0" w:line="240" w:lineRule="auto"/>
        <w:ind w:left="0" w:firstLine="709"/>
        <w:jc w:val="both"/>
        <w:rPr>
          <w:rFonts w:ascii="Arial" w:eastAsia="Times New Roman" w:hAnsi="Arial" w:cs="Arial"/>
          <w:b/>
          <w:sz w:val="24"/>
          <w:szCs w:val="24"/>
          <w:lang w:eastAsia="ru-RU"/>
        </w:rPr>
      </w:pPr>
    </w:p>
    <w:p w:rsidR="00746F09" w:rsidRPr="00090540" w:rsidRDefault="00746F09" w:rsidP="00746F09">
      <w:pPr>
        <w:pStyle w:val="afff7"/>
        <w:autoSpaceDE w:val="0"/>
        <w:autoSpaceDN w:val="0"/>
        <w:adjustRightInd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1. Необходимым условием регистрации кандидата, муниципального списка кандидатов на выборах депутатов представительных органов муниципальных образований является поддержка выдвижения кандидата, муниципального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муниципального списка кандидатов.</w:t>
      </w:r>
    </w:p>
    <w:p w:rsidR="00746F09" w:rsidRPr="00090540" w:rsidRDefault="00746F09" w:rsidP="00746F09">
      <w:pPr>
        <w:pStyle w:val="afff7"/>
        <w:autoSpaceDE w:val="0"/>
        <w:autoSpaceDN w:val="0"/>
        <w:adjustRightInd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746F09" w:rsidRPr="00090540" w:rsidRDefault="00746F09" w:rsidP="00746F09">
      <w:pPr>
        <w:pStyle w:val="afff7"/>
        <w:autoSpaceDE w:val="0"/>
        <w:autoSpaceDN w:val="0"/>
        <w:adjustRightInd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Действия настоящей части распространяются на политические партии, включенные Центральной избирательной комиссией Российской Федерации на основании пункта 3 статьи 35</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Федерального закона "Об основных гарантиях избирательных прав и права на участие в референдуме граждан Российской Федерации" в соответствующий список, размещенный на ее </w:t>
      </w:r>
      <w:r w:rsidR="00DB4AF1" w:rsidRPr="00090540">
        <w:t>официальном сайте</w:t>
      </w:r>
      <w:r w:rsidRPr="00090540">
        <w:rPr>
          <w:rFonts w:ascii="Arial" w:eastAsia="Times New Roman" w:hAnsi="Arial" w:cs="Arial"/>
          <w:sz w:val="24"/>
          <w:szCs w:val="24"/>
          <w:lang w:eastAsia="ru-RU"/>
        </w:rPr>
        <w:t xml:space="preserve"> в информационно</w:t>
      </w:r>
      <w:r w:rsidRPr="00090540">
        <w:rPr>
          <w:rFonts w:ascii="Arial" w:eastAsia="Times New Roman" w:hAnsi="Arial" w:cs="Arial"/>
          <w:sz w:val="24"/>
          <w:szCs w:val="24"/>
          <w:lang w:eastAsia="ru-RU"/>
        </w:rPr>
        <w:noBreakHyphen/>
        <w:t xml:space="preserve">телекоммуникационной сети "Интернет". </w:t>
      </w:r>
    </w:p>
    <w:p w:rsidR="00746F09" w:rsidRPr="00090540" w:rsidRDefault="00746F09" w:rsidP="00746F09">
      <w:pPr>
        <w:pStyle w:val="afff7"/>
        <w:autoSpaceDE w:val="0"/>
        <w:autoSpaceDN w:val="0"/>
        <w:adjustRightInd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3.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краевой список кандидатов, выдвинутый политической партией, по результатам последних выборов депутатов Законодательного Собрания Краснодарского края был допущен к распределению депутатских мандатов или получил не менее 3 процентов голосов избирателей, принявших участие в голосовании по краевому избирательному округу.</w:t>
      </w:r>
    </w:p>
    <w:p w:rsidR="00746F09" w:rsidRPr="00090540" w:rsidRDefault="00746F09" w:rsidP="00746F09">
      <w:pPr>
        <w:pStyle w:val="ConsPlusNormal"/>
        <w:ind w:firstLine="709"/>
        <w:jc w:val="both"/>
        <w:rPr>
          <w:sz w:val="24"/>
          <w:szCs w:val="24"/>
        </w:rPr>
      </w:pPr>
      <w:r w:rsidRPr="00090540">
        <w:rPr>
          <w:sz w:val="24"/>
          <w:szCs w:val="24"/>
        </w:rPr>
        <w:t xml:space="preserve">4.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соответствующих выборах в случае, если в этот </w:t>
      </w:r>
      <w:r w:rsidRPr="00090540">
        <w:rPr>
          <w:sz w:val="24"/>
          <w:szCs w:val="24"/>
        </w:rPr>
        <w:lastRenderedPageBreak/>
        <w:t xml:space="preserve">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муниципального списка кандидатов). </w:t>
      </w:r>
    </w:p>
    <w:p w:rsidR="00746F09" w:rsidRPr="00090540" w:rsidRDefault="00746F09" w:rsidP="00746F09">
      <w:pPr>
        <w:pStyle w:val="ConsPlusNormal"/>
        <w:ind w:firstLine="709"/>
        <w:jc w:val="both"/>
        <w:rPr>
          <w:sz w:val="24"/>
          <w:szCs w:val="24"/>
        </w:rPr>
      </w:pPr>
      <w:r w:rsidRPr="00090540">
        <w:rPr>
          <w:sz w:val="24"/>
          <w:szCs w:val="24"/>
        </w:rP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муниципального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 </w:t>
      </w:r>
    </w:p>
    <w:p w:rsidR="00746F09" w:rsidRPr="00090540" w:rsidRDefault="00746F09" w:rsidP="00746F09">
      <w:pPr>
        <w:pStyle w:val="afff7"/>
        <w:autoSpaceDE w:val="0"/>
        <w:autoSpaceDN w:val="0"/>
        <w:adjustRightInd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 xml:space="preserve">6. Список политических партий, на которые распространяется действие </w:t>
      </w:r>
      <w:hyperlink r:id="rId90" w:history="1">
        <w:r w:rsidRPr="00090540">
          <w:rPr>
            <w:rFonts w:ascii="Arial" w:eastAsia="Times New Roman" w:hAnsi="Arial" w:cs="Arial"/>
            <w:sz w:val="24"/>
            <w:szCs w:val="24"/>
            <w:lang w:eastAsia="ru-RU"/>
          </w:rPr>
          <w:t>частей 3</w:t>
        </w:r>
      </w:hyperlink>
      <w:r w:rsidRPr="00090540">
        <w:rPr>
          <w:rFonts w:ascii="Arial" w:eastAsia="Times New Roman" w:hAnsi="Arial" w:cs="Arial"/>
          <w:sz w:val="24"/>
          <w:szCs w:val="24"/>
          <w:lang w:eastAsia="ru-RU"/>
        </w:rPr>
        <w:t xml:space="preserve">—5 настоящей статьи, составляется избирательной комиссией Краснодарского края, размещается на ее </w:t>
      </w:r>
      <w:r w:rsidR="002D4B6F" w:rsidRPr="00090540">
        <w:t>официальном сайте</w:t>
      </w:r>
      <w:r w:rsidRPr="00090540">
        <w:rPr>
          <w:rFonts w:ascii="Arial" w:eastAsia="Times New Roman" w:hAnsi="Arial" w:cs="Arial"/>
          <w:sz w:val="24"/>
          <w:szCs w:val="24"/>
          <w:lang w:eastAsia="ru-RU"/>
        </w:rPr>
        <w:t xml:space="preserve"> в информационно</w:t>
      </w:r>
      <w:r w:rsidRPr="00090540">
        <w:rPr>
          <w:rFonts w:ascii="Arial" w:eastAsia="Times New Roman" w:hAnsi="Arial" w:cs="Arial"/>
          <w:sz w:val="24"/>
          <w:szCs w:val="24"/>
          <w:lang w:eastAsia="ru-RU"/>
        </w:rPr>
        <w:noBreakHyphen/>
        <w:t>телекоммуникаци</w:t>
      </w:r>
      <w:r w:rsidRPr="00090540">
        <w:rPr>
          <w:rFonts w:ascii="Arial" w:eastAsia="Times New Roman" w:hAnsi="Arial" w:cs="Arial"/>
          <w:sz w:val="24"/>
          <w:szCs w:val="24"/>
          <w:lang w:eastAsia="ru-RU"/>
        </w:rPr>
        <w:softHyphen/>
        <w:t>он</w:t>
      </w:r>
      <w:r w:rsidRPr="00090540">
        <w:rPr>
          <w:rFonts w:ascii="Arial" w:eastAsia="Times New Roman" w:hAnsi="Arial" w:cs="Arial"/>
          <w:sz w:val="24"/>
          <w:szCs w:val="24"/>
          <w:lang w:eastAsia="ru-RU"/>
        </w:rPr>
        <w:softHyphen/>
        <w:t>ной сети "Интернет" и обновляется по результатам выборов депутатов Законодательного Собрания Краснодарского края и выборов депутатов представительных органов муниципальных образований Краснодарского края.</w:t>
      </w:r>
    </w:p>
    <w:p w:rsidR="00746F09" w:rsidRPr="00090540" w:rsidRDefault="00746F09" w:rsidP="00746F09">
      <w:pPr>
        <w:pStyle w:val="ad"/>
        <w:ind w:left="0" w:firstLine="720"/>
        <w:rPr>
          <w:b/>
        </w:rPr>
      </w:pPr>
      <w:r w:rsidRPr="00090540">
        <w:t>7. На выборах депутатов представительных органов муниципальных образований Краснодарского края в поддержку выдвижения политической партией, на которую не распространяется действие частей 2—5 настоящей статьи, кандидата по одномандатному (многомандатному) избирательному округу, муниципального списка кандидатов, в поддержку самовыдвижения кандидата и выдвижения кандидата общественным объединением, не являющимся политической партией,  должны быть собраны подписи избирателей в количестве, установленном статьями 72 и 88</w:t>
      </w:r>
      <w:r w:rsidRPr="00090540">
        <w:rPr>
          <w:vertAlign w:val="superscript"/>
        </w:rPr>
        <w:t>1</w:t>
      </w:r>
      <w:r w:rsidRPr="00090540">
        <w:t xml:space="preserve"> настоящего Закона. </w:t>
      </w:r>
    </w:p>
    <w:p w:rsidR="00746F09" w:rsidRPr="00090540" w:rsidRDefault="00746F09" w:rsidP="00F716B0">
      <w:pPr>
        <w:pStyle w:val="ad"/>
        <w:rPr>
          <w:rStyle w:val="aff9"/>
          <w:bCs/>
          <w:color w:val="auto"/>
        </w:rPr>
      </w:pPr>
    </w:p>
    <w:p w:rsidR="00F716B0" w:rsidRPr="00090540" w:rsidRDefault="00F716B0" w:rsidP="00F716B0">
      <w:pPr>
        <w:pStyle w:val="ad"/>
        <w:rPr>
          <w:b/>
        </w:rPr>
      </w:pPr>
      <w:r w:rsidRPr="00090540">
        <w:rPr>
          <w:rStyle w:val="aff9"/>
          <w:bCs/>
          <w:color w:val="auto"/>
        </w:rPr>
        <w:t>Статья 20.</w:t>
      </w:r>
      <w:r w:rsidRPr="00090540">
        <w:t xml:space="preserve"> </w:t>
      </w:r>
      <w:r w:rsidR="005326EC" w:rsidRPr="00090540">
        <w:rPr>
          <w:rStyle w:val="aff9"/>
          <w:b w:val="0"/>
          <w:bCs/>
          <w:color w:val="auto"/>
        </w:rPr>
        <w:t xml:space="preserve">Порядок сбора подписей избирателей </w:t>
      </w:r>
    </w:p>
    <w:bookmarkEnd w:id="109"/>
    <w:p w:rsidR="00F716B0" w:rsidRPr="00090540" w:rsidRDefault="00F716B0" w:rsidP="00F716B0">
      <w:pPr>
        <w:ind w:firstLine="720"/>
        <w:jc w:val="both"/>
      </w:pPr>
    </w:p>
    <w:p w:rsidR="00F716B0" w:rsidRPr="00090540" w:rsidRDefault="00F716B0" w:rsidP="00F716B0">
      <w:pPr>
        <w:ind w:firstLine="720"/>
        <w:jc w:val="both"/>
      </w:pPr>
      <w:bookmarkStart w:id="110" w:name="sub_2001"/>
      <w:r w:rsidRPr="00090540">
        <w:t xml:space="preserve">1. </w:t>
      </w:r>
      <w:r w:rsidR="005C2DBF" w:rsidRPr="00090540">
        <w:t>В поддержку выдвижения кандидата, в том числе на должность главы муниципального образования (должностного лица местного самоуправления), муниципального списка кандидатов должен осуществляться сбор подписей избирателей, за исключением случаев, предусмотренных частью 9 статьи 19 и частями 2—5 статьи 19</w:t>
      </w:r>
      <w:r w:rsidR="005C2DBF" w:rsidRPr="00090540">
        <w:rPr>
          <w:vertAlign w:val="superscript"/>
        </w:rPr>
        <w:t>1</w:t>
      </w:r>
      <w:r w:rsidR="005C2DBF" w:rsidRPr="00090540">
        <w:t xml:space="preserve"> настоящего Закона.</w:t>
      </w:r>
    </w:p>
    <w:p w:rsidR="00F716B0" w:rsidRPr="00090540" w:rsidRDefault="00F716B0" w:rsidP="00F716B0">
      <w:pPr>
        <w:ind w:firstLine="720"/>
        <w:jc w:val="both"/>
      </w:pPr>
      <w:bookmarkStart w:id="111" w:name="sub_2002"/>
      <w:bookmarkEnd w:id="110"/>
      <w:r w:rsidRPr="00090540">
        <w:t xml:space="preserve">2. </w:t>
      </w:r>
      <w:r w:rsidR="007F4655" w:rsidRPr="00090540">
        <w:t xml:space="preserve">Количество подписей, которое необходимо для регистрации кандидатов, муниципальных списков кандидатов, утверждается не позднее чем через пять дней со дня официального опубликования решения о назначении выборов избирательной комиссией, организующей выборы, в соответствии с </w:t>
      </w:r>
      <w:hyperlink r:id="rId91" w:anchor="sub_7201" w:history="1">
        <w:r w:rsidR="007F4655" w:rsidRPr="00090540">
          <w:t>частью 1 статьи 72</w:t>
        </w:r>
      </w:hyperlink>
      <w:r w:rsidR="007F4655" w:rsidRPr="00090540">
        <w:t>, частью 1 статьи 88</w:t>
      </w:r>
      <w:r w:rsidR="007F4655" w:rsidRPr="00090540">
        <w:rPr>
          <w:vertAlign w:val="superscript"/>
        </w:rPr>
        <w:t>1</w:t>
      </w:r>
      <w:r w:rsidR="007F4655" w:rsidRPr="00090540">
        <w:t xml:space="preserve"> настоящего Закона.</w:t>
      </w:r>
    </w:p>
    <w:p w:rsidR="00F716B0" w:rsidRPr="00090540" w:rsidRDefault="00F716B0" w:rsidP="00F716B0">
      <w:pPr>
        <w:ind w:firstLine="720"/>
        <w:jc w:val="both"/>
      </w:pPr>
      <w:bookmarkStart w:id="112" w:name="sub_20022"/>
      <w:bookmarkEnd w:id="111"/>
      <w:r w:rsidRPr="00090540">
        <w:t>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rsidR="00F716B0" w:rsidRPr="00090540" w:rsidRDefault="00F716B0" w:rsidP="00F716B0">
      <w:pPr>
        <w:ind w:firstLine="720"/>
        <w:jc w:val="both"/>
      </w:pPr>
      <w:bookmarkStart w:id="113" w:name="sub_2003"/>
      <w:bookmarkEnd w:id="112"/>
      <w:r w:rsidRPr="00090540">
        <w:t>3. Подписи могут собираться со дня, следующего за днем уведомления избирательной комиссии о выдвижении кандидата</w:t>
      </w:r>
      <w:r w:rsidR="002D268D" w:rsidRPr="00090540">
        <w:t xml:space="preserve">, а в поддержку выдвижения муниципального списка кандидатов — </w:t>
      </w:r>
      <w:r w:rsidR="002D4B6F" w:rsidRPr="00090540">
        <w:t>со дня, следующего за днем заверения муниципального списка кандидатов, и</w:t>
      </w:r>
      <w:r w:rsidR="002D268D" w:rsidRPr="00090540">
        <w:t xml:space="preserve"> оплаты изготовления подписных листов избирательным объединением</w:t>
      </w:r>
      <w:r w:rsidRPr="00090540">
        <w:t xml:space="preserve">. Подписные листы должны изготавливаться за счет средств соответствующего </w:t>
      </w:r>
      <w:hyperlink r:id="rId92" w:anchor="sub_41" w:history="1">
        <w:r w:rsidRPr="00090540">
          <w:t>избирательного фонда</w:t>
        </w:r>
      </w:hyperlink>
      <w:r w:rsidRPr="00090540">
        <w:t xml:space="preserve"> кандидата (</w:t>
      </w:r>
      <w:r w:rsidR="001C30AA" w:rsidRPr="00090540">
        <w:t xml:space="preserve">за исключением случая его отказа от создания избирательного фонда, </w:t>
      </w:r>
      <w:r w:rsidR="001C30AA" w:rsidRPr="00090540">
        <w:lastRenderedPageBreak/>
        <w:t>предусмотренного абзацем первым части 2 статьи 41 настоящего Закона), выдвинувшего муниципальный список кандидатов избирательного объединения</w:t>
      </w:r>
      <w:r w:rsidRPr="00090540">
        <w:t>.</w:t>
      </w:r>
      <w:r w:rsidR="00F7497F" w:rsidRPr="00090540">
        <w:t xml:space="preserve"> Изготовленные указанным образом подписные листы используются для сбора подписей избирателей в поддержку соответствующего выдвижения.</w:t>
      </w:r>
    </w:p>
    <w:p w:rsidR="00F716B0" w:rsidRPr="00090540" w:rsidRDefault="00F716B0" w:rsidP="00F716B0">
      <w:pPr>
        <w:ind w:firstLine="720"/>
        <w:jc w:val="both"/>
      </w:pPr>
      <w:bookmarkStart w:id="114" w:name="sub_2004"/>
      <w:bookmarkEnd w:id="113"/>
      <w:r w:rsidRPr="00090540">
        <w:t>4. 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r w:rsidR="001B698A" w:rsidRPr="00090540">
        <w:t>, муниципальный список кандидатов</w:t>
      </w:r>
      <w:r w:rsidRPr="00090540">
        <w:t>.</w:t>
      </w:r>
    </w:p>
    <w:p w:rsidR="00F716B0" w:rsidRPr="00090540" w:rsidRDefault="00F716B0" w:rsidP="00F716B0">
      <w:pPr>
        <w:ind w:firstLine="720"/>
        <w:jc w:val="both"/>
      </w:pPr>
      <w:bookmarkStart w:id="115" w:name="sub_2005"/>
      <w:bookmarkEnd w:id="114"/>
      <w:r w:rsidRPr="00090540">
        <w:t xml:space="preserve">5.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не допускается,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w:t>
      </w:r>
    </w:p>
    <w:bookmarkEnd w:id="115"/>
    <w:p w:rsidR="00F716B0" w:rsidRPr="00090540" w:rsidRDefault="00F716B0" w:rsidP="00F716B0">
      <w:pPr>
        <w:ind w:firstLine="720"/>
        <w:jc w:val="both"/>
      </w:pPr>
      <w:r w:rsidRPr="00090540">
        <w:t>6.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w:t>
      </w:r>
      <w:r w:rsidR="00DE77F7" w:rsidRPr="00090540">
        <w:t>.</w:t>
      </w:r>
      <w:r w:rsidRPr="00090540">
        <w:t xml:space="preserve"> Кандидат</w:t>
      </w:r>
      <w:r w:rsidR="00F275C1" w:rsidRPr="00090540">
        <w:t xml:space="preserve">, избирательное объединение </w:t>
      </w:r>
      <w:r w:rsidRPr="00090540">
        <w:t>может заключать с лицом, осуществляющим сбор подписей избирателей, договор о сборе подписей. Оплата данной работы осуществляется только из средств соответствующего избирательного фонда.</w:t>
      </w:r>
    </w:p>
    <w:p w:rsidR="00F716B0" w:rsidRPr="00090540" w:rsidRDefault="00F716B0" w:rsidP="00F716B0">
      <w:pPr>
        <w:ind w:firstLine="720"/>
        <w:jc w:val="both"/>
      </w:pPr>
      <w:r w:rsidRPr="00090540">
        <w:t>7. Сбор подписей избирателей в поддержку выдвижения кандидатов</w:t>
      </w:r>
      <w:r w:rsidR="000A0F76" w:rsidRPr="00090540">
        <w:t xml:space="preserve">, муниципальных списков кандидатов </w:t>
      </w:r>
      <w:r w:rsidRPr="00090540">
        <w:t>может осуществляться по месту жительства, а также в других местах, где проведение предвыборной агитации и сбор подписей не запрещены законодательством.</w:t>
      </w:r>
    </w:p>
    <w:p w:rsidR="00F716B0" w:rsidRPr="00090540" w:rsidRDefault="00F716B0" w:rsidP="00F716B0">
      <w:pPr>
        <w:ind w:firstLine="720"/>
        <w:jc w:val="both"/>
      </w:pPr>
      <w:bookmarkStart w:id="116" w:name="sub_2008"/>
      <w:r w:rsidRPr="00090540">
        <w:t xml:space="preserve">8. </w:t>
      </w:r>
      <w:r w:rsidR="005A72A2" w:rsidRPr="00090540">
        <w:t>Избиратель вправе ставить подпись в поддержку выдвижения различных кандидатов, муниципальных списков кандидатов, но только один раз в поддержку выдвижения одного и того же кандидата, муниципального списка кандидатов.</w:t>
      </w:r>
      <w:r w:rsidRPr="00090540">
        <w:t xml:space="preserve">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w:t>
      </w:r>
      <w:r w:rsidR="00FF4E76" w:rsidRPr="00090540">
        <w:t xml:space="preserve">дополнительно число </w:t>
      </w:r>
      <w:r w:rsidRPr="00090540">
        <w:t xml:space="preserve">и месяц рождения), адрес места жительства, указанный в паспорте или документе, заменяющем паспорт гражданина, серию, номер паспорта или документа, заменяющего паспорт гражданина. </w:t>
      </w:r>
      <w:r w:rsidR="00F44185" w:rsidRPr="00090540">
        <w:t>Адрес места жительства может не содержать каких</w:t>
      </w:r>
      <w:r w:rsidR="00F44185" w:rsidRPr="00090540">
        <w:noBreakHyphen/>
        <w:t xml:space="preserve">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w:t>
      </w:r>
      <w:r w:rsidR="00FA52F6" w:rsidRPr="00090540">
        <w:rPr>
          <w:rFonts w:cs="Times New Roman"/>
          <w:szCs w:val="28"/>
        </w:rPr>
        <w:t>Фамилию, имя, отчество, подпись</w:t>
      </w:r>
      <w:r w:rsidRPr="00090540">
        <w:t xml:space="preserve"> в поддержку выдвижения кандидата</w:t>
      </w:r>
      <w:r w:rsidR="00231E11" w:rsidRPr="00090540">
        <w:t xml:space="preserve">, муниципального списка кандидатов </w:t>
      </w:r>
      <w:r w:rsidRPr="00090540">
        <w:t xml:space="preserve">и дату ее внесения избиратель ставит собственноручно. Данные об избирателе, ставящем в подписном листе </w:t>
      </w:r>
      <w:r w:rsidR="004506AB" w:rsidRPr="00090540">
        <w:rPr>
          <w:rFonts w:cs="Times New Roman"/>
          <w:szCs w:val="28"/>
        </w:rPr>
        <w:t>свои фамилию, имя, отчество,</w:t>
      </w:r>
      <w:r w:rsidRPr="00090540">
        <w:t xml:space="preserve"> подпись и дату ее внесения, могут вноситься в подписной лист по просьбе избирателя лицом, осуществляющим сбор подписей в поддержку выдвижения кандидата</w:t>
      </w:r>
      <w:r w:rsidR="0055298F" w:rsidRPr="00090540">
        <w:t>, муниципального списка кандидатов</w:t>
      </w:r>
      <w:r w:rsidRPr="00090540">
        <w:t xml:space="preserve">. Указанные данные вносятся </w:t>
      </w:r>
      <w:r w:rsidR="00F61E50" w:rsidRPr="00090540">
        <w:t xml:space="preserve">только </w:t>
      </w:r>
      <w:r w:rsidRPr="00090540">
        <w:t>рукописным способом, при этом использование карандашей не допускается.</w:t>
      </w:r>
    </w:p>
    <w:p w:rsidR="00F61E50" w:rsidRPr="00090540" w:rsidRDefault="00F61E50" w:rsidP="00F716B0">
      <w:pPr>
        <w:ind w:firstLine="720"/>
        <w:jc w:val="both"/>
      </w:pPr>
      <w:r w:rsidRPr="00090540">
        <w:t xml:space="preserve">Если избиратель является инвалидом и в связи с этим не имеет возможности самостоятельно поставить в подписном листе </w:t>
      </w:r>
      <w:r w:rsidR="00BB1DE1" w:rsidRPr="00090540">
        <w:rPr>
          <w:rFonts w:cs="Times New Roman"/>
          <w:szCs w:val="28"/>
        </w:rPr>
        <w:t>свои фамилию, имя, отчество,</w:t>
      </w:r>
      <w:r w:rsidRPr="00090540">
        <w:t xml:space="preserve">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w:t>
      </w:r>
      <w:r w:rsidRPr="00090540">
        <w:lastRenderedPageBreak/>
        <w:t>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bookmarkEnd w:id="116"/>
    <w:p w:rsidR="00F716B0" w:rsidRPr="00090540" w:rsidRDefault="00F716B0" w:rsidP="00F716B0">
      <w:pPr>
        <w:ind w:firstLine="720"/>
        <w:jc w:val="both"/>
      </w:pPr>
      <w:r w:rsidRPr="00090540">
        <w:t xml:space="preserve">9. </w:t>
      </w:r>
      <w:r w:rsidR="00EC64C8" w:rsidRPr="00090540">
        <w:rPr>
          <w:b/>
        </w:rPr>
        <w:t>утратила силу (№ 4293-КЗ от 29.05.2020 г.)</w:t>
      </w:r>
      <w:r w:rsidR="00EC64C8" w:rsidRPr="00090540">
        <w:t>.</w:t>
      </w:r>
    </w:p>
    <w:p w:rsidR="00F716B0" w:rsidRPr="00090540" w:rsidRDefault="00AD5D72" w:rsidP="00F716B0">
      <w:pPr>
        <w:ind w:firstLine="720"/>
        <w:jc w:val="both"/>
      </w:pPr>
      <w:bookmarkStart w:id="117" w:name="sub_2010"/>
      <w:r w:rsidRPr="00090540">
        <w:t xml:space="preserve">10. Каждый подписной лист </w:t>
      </w:r>
      <w:r w:rsidR="004D0336" w:rsidRPr="00090540">
        <w:t xml:space="preserve">удостоверяется </w:t>
      </w:r>
      <w:r w:rsidRPr="00090540">
        <w:t xml:space="preserve">лицом, осуществлявшим сбор подписей, которое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w:t>
      </w:r>
      <w:r w:rsidR="009334AA" w:rsidRPr="00090540">
        <w:t>-</w:t>
      </w:r>
      <w:r w:rsidRPr="00090540">
        <w:t xml:space="preserve">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w:t>
      </w:r>
      <w:r w:rsidR="00BA2BD1" w:rsidRPr="00090540">
        <w:t>Адрес места жительства может не содержать каких</w:t>
      </w:r>
      <w:r w:rsidR="00BA2BD1" w:rsidRPr="00090540">
        <w:noBreakHyphen/>
        <w:t>ли</w:t>
      </w:r>
      <w:r w:rsidR="00BA2BD1" w:rsidRPr="00090540">
        <w:softHyphen/>
        <w:t xml:space="preserve">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w:t>
      </w:r>
      <w:r w:rsidR="005F01D5" w:rsidRPr="00090540">
        <w:t>Удостоверенный лицом, осуществлявшим сбор подписей избирателей, подписной лист с подписями избирателей в поддержку соответствующего выдвижения, собственноручно заверяется кандидатом, уполномоченным представителем избирательного объединения в порядке, указанном в части 5 статьи 72 и части 5 статьи 88</w:t>
      </w:r>
      <w:r w:rsidR="005F01D5" w:rsidRPr="00090540">
        <w:rPr>
          <w:vertAlign w:val="superscript"/>
        </w:rPr>
        <w:t>1</w:t>
      </w:r>
      <w:r w:rsidR="005F01D5" w:rsidRPr="00090540">
        <w:t xml:space="preserve"> настоящего Закона.</w:t>
      </w:r>
      <w:r w:rsidR="002B015B" w:rsidRPr="00090540">
        <w:t xml:space="preserve"> Внесение данными лицами в указанном порядке сведений о них и их подписей является надлежащим заверением подписного листа, а они признаются заверившими подписной лист лицами.</w:t>
      </w:r>
    </w:p>
    <w:bookmarkEnd w:id="117"/>
    <w:p w:rsidR="00F716B0" w:rsidRPr="00090540" w:rsidRDefault="00F716B0" w:rsidP="00F716B0">
      <w:pPr>
        <w:ind w:firstLine="720"/>
        <w:jc w:val="both"/>
      </w:pPr>
      <w:r w:rsidRPr="00090540">
        <w:t>11. Подписные листы, представляемые в организующую выборы избирательную комиссию, должны быть пронумерованы и сброшюрованы</w:t>
      </w:r>
      <w:r w:rsidR="00B76B8D" w:rsidRPr="00090540">
        <w:t xml:space="preserve"> </w:t>
      </w:r>
      <w:r w:rsidR="00B76B8D" w:rsidRPr="00090540">
        <w:rPr>
          <w:rFonts w:cs="Times New Roman"/>
          <w:bCs/>
          <w:szCs w:val="28"/>
        </w:rPr>
        <w:t>(не более 100 листов в одной папке)</w:t>
      </w:r>
      <w:r w:rsidRPr="00090540">
        <w:t>.</w:t>
      </w:r>
      <w:r w:rsidR="003423FE" w:rsidRPr="00090540">
        <w:t xml:space="preserve"> Способ брошюровки не должен позволять без ее видимых повреждений осуществлять раскрепление и изъятие подписных листов.</w:t>
      </w:r>
    </w:p>
    <w:p w:rsidR="00F716B0" w:rsidRPr="00090540" w:rsidRDefault="00F716B0" w:rsidP="00F716B0">
      <w:pPr>
        <w:ind w:firstLine="720"/>
        <w:jc w:val="both"/>
      </w:pPr>
    </w:p>
    <w:p w:rsidR="00F716B0" w:rsidRPr="00090540" w:rsidRDefault="00F716B0" w:rsidP="00F716B0">
      <w:pPr>
        <w:pStyle w:val="ad"/>
      </w:pPr>
      <w:bookmarkStart w:id="118" w:name="sub_21"/>
      <w:r w:rsidRPr="00090540">
        <w:rPr>
          <w:rStyle w:val="aff9"/>
          <w:bCs/>
          <w:color w:val="auto"/>
        </w:rPr>
        <w:t>Статья 21.</w:t>
      </w:r>
      <w:r w:rsidRPr="00090540">
        <w:t xml:space="preserve"> Представление избирательных документов для регистрации кандидатов, муниципальных списков кандидатов</w:t>
      </w:r>
    </w:p>
    <w:bookmarkEnd w:id="118"/>
    <w:p w:rsidR="00F716B0" w:rsidRPr="00090540" w:rsidRDefault="00F716B0" w:rsidP="00F716B0">
      <w:pPr>
        <w:ind w:firstLine="720"/>
        <w:jc w:val="both"/>
      </w:pPr>
    </w:p>
    <w:p w:rsidR="00F716B0" w:rsidRPr="00090540" w:rsidRDefault="00F716B0" w:rsidP="00F716B0">
      <w:pPr>
        <w:ind w:firstLine="720"/>
        <w:jc w:val="both"/>
      </w:pPr>
      <w:bookmarkStart w:id="119" w:name="sub_2101"/>
      <w:r w:rsidRPr="00090540">
        <w:t xml:space="preserve">1. Кандидат, избирательное объединение, выдвинувшее муниципальный список кандидатов, не позднее чем до 18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w:t>
      </w:r>
      <w:hyperlink r:id="rId93" w:anchor="sub_7301" w:history="1">
        <w:r w:rsidRPr="00090540">
          <w:rPr>
            <w:rStyle w:val="affa"/>
            <w:rFonts w:ascii="Arial" w:hAnsi="Arial" w:cs="Arial"/>
            <w:b w:val="0"/>
            <w:color w:val="auto"/>
          </w:rPr>
          <w:t>части 1 статьи 73</w:t>
        </w:r>
      </w:hyperlink>
      <w:r w:rsidRPr="00090540">
        <w:rPr>
          <w:b/>
        </w:rPr>
        <w:t xml:space="preserve"> </w:t>
      </w:r>
      <w:r w:rsidRPr="00090540">
        <w:t xml:space="preserve">либо в </w:t>
      </w:r>
      <w:hyperlink r:id="rId94" w:anchor="sub_89" w:history="1">
        <w:r w:rsidRPr="00090540">
          <w:rPr>
            <w:rStyle w:val="affa"/>
            <w:rFonts w:ascii="Arial" w:hAnsi="Arial" w:cs="Arial"/>
            <w:b w:val="0"/>
            <w:color w:val="auto"/>
          </w:rPr>
          <w:t>статье 89</w:t>
        </w:r>
      </w:hyperlink>
      <w:r w:rsidRPr="00090540">
        <w:t xml:space="preserve"> настоящего Закона.</w:t>
      </w:r>
    </w:p>
    <w:p w:rsidR="00F716B0" w:rsidRPr="00090540" w:rsidRDefault="00F716B0" w:rsidP="00F716B0">
      <w:pPr>
        <w:ind w:firstLine="720"/>
        <w:jc w:val="both"/>
      </w:pPr>
      <w:bookmarkStart w:id="120" w:name="sub_21012"/>
      <w:bookmarkEnd w:id="119"/>
      <w:r w:rsidRPr="00090540">
        <w:t xml:space="preserve">В случае представления в избирательную комиссию кандидатом, избирательным объединением документов, необходимых в соответствии с настоящим Законом для регистрации кандидата, муниципального списка кандидатов, после истечения указанного срока избирательная комиссия отказывает в приеме документов, за исключением случаев, предусмотренных </w:t>
      </w:r>
      <w:hyperlink r:id="rId95" w:anchor="sub_230101" w:history="1">
        <w:r w:rsidRPr="00090540">
          <w:rPr>
            <w:rStyle w:val="affa"/>
            <w:rFonts w:ascii="Arial" w:hAnsi="Arial" w:cs="Arial"/>
            <w:b w:val="0"/>
            <w:color w:val="auto"/>
          </w:rPr>
          <w:t>частью 1</w:t>
        </w:r>
        <w:r w:rsidRPr="00090540">
          <w:rPr>
            <w:rStyle w:val="affa"/>
            <w:rFonts w:ascii="Arial" w:hAnsi="Arial" w:cs="Arial"/>
            <w:b w:val="0"/>
            <w:color w:val="auto"/>
            <w:vertAlign w:val="superscript"/>
          </w:rPr>
          <w:t>1</w:t>
        </w:r>
        <w:r w:rsidRPr="00090540">
          <w:rPr>
            <w:rStyle w:val="affa"/>
            <w:rFonts w:ascii="Arial" w:hAnsi="Arial" w:cs="Arial"/>
            <w:b w:val="0"/>
            <w:color w:val="auto"/>
          </w:rPr>
          <w:t xml:space="preserve"> статьи 23</w:t>
        </w:r>
      </w:hyperlink>
      <w:r w:rsidRPr="00090540">
        <w:t xml:space="preserve"> настоящего Закона.</w:t>
      </w:r>
    </w:p>
    <w:bookmarkEnd w:id="120"/>
    <w:p w:rsidR="00F716B0" w:rsidRPr="00090540" w:rsidRDefault="00F716B0" w:rsidP="00F716B0">
      <w:pPr>
        <w:ind w:firstLine="720"/>
        <w:jc w:val="both"/>
      </w:pPr>
      <w:r w:rsidRPr="00090540">
        <w:t>По факту представления избирательной комиссии установленных для регистрации документов после истечения срока, указанного в настоящей части, составляется акт, в котором отражается дата и время представления документов. Кандидат, избирательное объединение, выдвинувшее муниципальный список кандидатов, представляющие документы после установленного срока, должны быть ознакомлены с актом и вправе получить его копию.</w:t>
      </w:r>
    </w:p>
    <w:p w:rsidR="00F716B0" w:rsidRPr="00090540" w:rsidRDefault="00F716B0" w:rsidP="00F716B0">
      <w:pPr>
        <w:ind w:firstLine="720"/>
        <w:jc w:val="both"/>
      </w:pPr>
      <w:bookmarkStart w:id="121" w:name="sub_2102"/>
      <w:r w:rsidRPr="00090540">
        <w:t xml:space="preserve">2. </w:t>
      </w:r>
      <w:r w:rsidR="002D4B6F" w:rsidRPr="00090540">
        <w:t xml:space="preserve">При приеме избирательных документов избирательная комиссия, ее осуществляющая, заверяет каждую папку с подписными листами печатью </w:t>
      </w:r>
      <w:r w:rsidR="002D4B6F" w:rsidRPr="00090540">
        <w:lastRenderedPageBreak/>
        <w:t>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использованием представленного им в соответствии с частью 6 статьи 72 или частью 6 статьи 88</w:t>
      </w:r>
      <w:r w:rsidR="002D4B6F" w:rsidRPr="00090540">
        <w:rPr>
          <w:vertAlign w:val="superscript"/>
        </w:rPr>
        <w:t>1</w:t>
      </w:r>
      <w:r w:rsidR="002D4B6F" w:rsidRPr="00090540">
        <w:t xml:space="preserve"> настоящего Закона протокола об итогах сбора подписей избирателей в машиночитаемом виде оформить его заново (в том числе произвести распечатку протокола на оборудовании соответствующей избирательной комиссии). Затем кандидату, уполномоченному представителю избирательного объединения соответствующей избирательной комиссией выдается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приема подписных листов. Избирательная комиссия, осуществляющая приемку документов, не вправе ограничивать соответственно доступ кандидата, уполномоченного представителя избирательного объединения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указанного в части 1 настоящей статьи времени</w:t>
      </w:r>
      <w:r w:rsidRPr="00090540">
        <w:t>.</w:t>
      </w:r>
    </w:p>
    <w:p w:rsidR="00F716B0" w:rsidRPr="00090540" w:rsidRDefault="00F716B0" w:rsidP="00F716B0">
      <w:pPr>
        <w:ind w:firstLine="720"/>
        <w:jc w:val="both"/>
      </w:pPr>
      <w:bookmarkStart w:id="122" w:name="sub_2103"/>
      <w:bookmarkEnd w:id="121"/>
      <w:r w:rsidRPr="00090540">
        <w:t xml:space="preserve">3. </w:t>
      </w:r>
      <w:hyperlink r:id="rId96"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p>
    <w:p w:rsidR="00F716B0" w:rsidRPr="00090540" w:rsidRDefault="00F716B0" w:rsidP="00F716B0">
      <w:pPr>
        <w:pStyle w:val="ad"/>
      </w:pPr>
      <w:bookmarkStart w:id="123" w:name="sub_22"/>
      <w:bookmarkEnd w:id="122"/>
      <w:r w:rsidRPr="00090540">
        <w:rPr>
          <w:rStyle w:val="aff9"/>
          <w:bCs/>
          <w:color w:val="auto"/>
        </w:rPr>
        <w:t>Статья 22.</w:t>
      </w:r>
      <w:r w:rsidRPr="00090540">
        <w:t xml:space="preserve"> Проверка достоверности данных, содержащихся в подписных листах</w:t>
      </w:r>
      <w:r w:rsidR="00267E0F" w:rsidRPr="00090540">
        <w:t xml:space="preserve"> кандидатов</w:t>
      </w:r>
      <w:r w:rsidR="00CE5234" w:rsidRPr="00090540">
        <w:rPr>
          <w:b/>
        </w:rPr>
        <w:t xml:space="preserve">, </w:t>
      </w:r>
      <w:r w:rsidR="00CE5234" w:rsidRPr="00090540">
        <w:t>избирательных объединений</w:t>
      </w:r>
      <w:r w:rsidRPr="00090540">
        <w:t>, и сведений, представленных кандидатами, избирательными объединениями</w:t>
      </w:r>
    </w:p>
    <w:bookmarkEnd w:id="123"/>
    <w:p w:rsidR="00F716B0" w:rsidRPr="00090540" w:rsidRDefault="00F716B0" w:rsidP="00F716B0">
      <w:pPr>
        <w:ind w:firstLine="720"/>
        <w:jc w:val="both"/>
      </w:pPr>
    </w:p>
    <w:p w:rsidR="00F716B0" w:rsidRPr="00090540" w:rsidRDefault="00F716B0" w:rsidP="00F716B0">
      <w:pPr>
        <w:ind w:firstLine="720"/>
        <w:jc w:val="both"/>
      </w:pPr>
      <w:bookmarkStart w:id="124" w:name="sub_2201"/>
      <w:r w:rsidRPr="00090540">
        <w:t xml:space="preserve">1. </w:t>
      </w:r>
      <w:r w:rsidR="00CE5234" w:rsidRPr="00090540">
        <w:t>Избирательная комиссия, организующая выборы, в течение 10 дней со дня представления документов, необходимых для регистрации кандидата, муниципального списка кандидатов, проверяет соответствие порядка их выдвижения требованиям настоящего Закона, а также в случае, если их выдвижение в соответствии с частью 1 статьи 20 настоящего Закона должно</w:t>
      </w:r>
      <w:r w:rsidR="00CE5234" w:rsidRPr="00090540">
        <w:rPr>
          <w:b/>
        </w:rPr>
        <w:t xml:space="preserve"> </w:t>
      </w:r>
      <w:r w:rsidR="00CE5234" w:rsidRPr="00090540">
        <w:t>быть поддержано подписями избирателей, проверяет соблюдение порядка сбора подписей, оформления подписных листов, достоверность сведений об избирателях, лицах, осуществивших удостоверение подписных листов, и их подписей, содержащихся в подписных листах в поддержку выдвижения кандидата, муниципального списка кандидатов.</w:t>
      </w:r>
    </w:p>
    <w:p w:rsidR="00F716B0" w:rsidRPr="00090540" w:rsidRDefault="00F716B0" w:rsidP="00DE7871">
      <w:pPr>
        <w:ind w:firstLine="720"/>
        <w:jc w:val="both"/>
      </w:pPr>
      <w:bookmarkStart w:id="125" w:name="sub_2202"/>
      <w:bookmarkEnd w:id="124"/>
      <w:r w:rsidRPr="00090540">
        <w:t xml:space="preserve">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внутренних дел Российской Федерации, органов юстиции Российской Федерации, военных комиссариатов, </w:t>
      </w:r>
      <w:r w:rsidR="00AF6096" w:rsidRPr="00090540">
        <w:t>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r w:rsidRPr="00090540">
        <w:t xml:space="preserve">. Письменные заключения (справки) экспертов могут служить основанием для признания недостоверными содержащихся в подписных листах сведений об избирателях (недействительные подписи) и их подписей. Заключение эксперта может быть изложено в отдельном документе (заключении или справке) либо эксперт может подписать ведомость проверки подписных листов, указанную в </w:t>
      </w:r>
      <w:hyperlink r:id="rId97" w:anchor="sub_2216" w:history="1">
        <w:r w:rsidRPr="00090540">
          <w:rPr>
            <w:rStyle w:val="affa"/>
            <w:rFonts w:ascii="Arial" w:hAnsi="Arial" w:cs="Arial"/>
            <w:b w:val="0"/>
            <w:color w:val="auto"/>
          </w:rPr>
          <w:t>части 16</w:t>
        </w:r>
      </w:hyperlink>
      <w:r w:rsidRPr="00090540">
        <w:t xml:space="preserve"> настоящей статьи, что будет являться таким заключением. </w:t>
      </w:r>
    </w:p>
    <w:p w:rsidR="00CE5234" w:rsidRPr="00090540" w:rsidRDefault="00CE5234" w:rsidP="00DE7871">
      <w:pPr>
        <w:ind w:firstLine="720"/>
        <w:jc w:val="both"/>
      </w:pPr>
      <w:r w:rsidRPr="00090540">
        <w:t xml:space="preserve">Участвующим в проверках экспертам в соответствии с </w:t>
      </w:r>
      <w:hyperlink r:id="rId98" w:history="1">
        <w:r w:rsidRPr="00090540">
          <w:t>пунктом 3 статьи 38</w:t>
        </w:r>
      </w:hyperlink>
      <w:r w:rsidRPr="00090540">
        <w:t xml:space="preserve"> </w:t>
      </w:r>
      <w:r w:rsidRPr="00090540">
        <w:lastRenderedPageBreak/>
        <w:t>Федерального закона "Об основных гарантиях избирательных прав и права на участие в референдуме граждан Российской Федерации" установлены гарантии их привлечения к работе в избирательной комиссии, организующей выборы.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F716B0" w:rsidRPr="00090540" w:rsidRDefault="00F716B0" w:rsidP="00F716B0">
      <w:pPr>
        <w:ind w:firstLine="720"/>
        <w:jc w:val="both"/>
      </w:pPr>
      <w:bookmarkStart w:id="126" w:name="sub_2203"/>
      <w:bookmarkEnd w:id="125"/>
      <w:r w:rsidRPr="00090540">
        <w:t xml:space="preserve">3. Организующая выборы избирательная комиссия </w:t>
      </w:r>
      <w:r w:rsidR="00391C17" w:rsidRPr="00090540">
        <w:t xml:space="preserve">одновременно с утверждением в сроки, указанные в части 2 статьи 20 настоящего Закона, необходимого для регистрации кандидатов, муниципальных списков кандидатов количества подписей </w:t>
      </w:r>
      <w:r w:rsidRPr="00090540">
        <w:t>принимает решение о числе подписей, собранных в поддержку выдвижения кандидатов, подлежащих проверке.</w:t>
      </w:r>
      <w:r w:rsidR="001B63DC" w:rsidRPr="00090540">
        <w:t xml:space="preserve"> Проверке могут подлежать все представленные подписи или одинаковая для всех кандидатов по соответствующему избирательному округу</w:t>
      </w:r>
      <w:r w:rsidR="00494383" w:rsidRPr="00090540">
        <w:t xml:space="preserve">, для всех избирательных объединений </w:t>
      </w:r>
      <w:r w:rsidR="001B63DC" w:rsidRPr="00090540">
        <w:t>часть этих подписей, но не менее 20 процентов от установленного законом необходимого для регистрации кандидата</w:t>
      </w:r>
      <w:r w:rsidR="00494383" w:rsidRPr="00090540">
        <w:t xml:space="preserve">, муниципального списка кандидатов </w:t>
      </w:r>
      <w:r w:rsidR="001B63DC" w:rsidRPr="00090540">
        <w:t>количества подписей, отобранных для проверки посредством случайной выборки (жребия).</w:t>
      </w:r>
    </w:p>
    <w:p w:rsidR="007E79C2" w:rsidRPr="00090540" w:rsidRDefault="007E79C2" w:rsidP="007E79C2">
      <w:pPr>
        <w:widowControl/>
        <w:ind w:firstLine="709"/>
        <w:contextualSpacing/>
        <w:jc w:val="both"/>
        <w:rPr>
          <w:rFonts w:cs="Times New Roman"/>
          <w:szCs w:val="28"/>
        </w:rPr>
      </w:pPr>
      <w:r w:rsidRPr="00090540">
        <w:rPr>
          <w:rFonts w:cs="Times New Roman"/>
          <w:szCs w:val="28"/>
        </w:rPr>
        <w:t>3</w:t>
      </w:r>
      <w:r w:rsidRPr="00090540">
        <w:rPr>
          <w:rFonts w:cs="Times New Roman"/>
          <w:szCs w:val="28"/>
          <w:vertAlign w:val="superscript"/>
        </w:rPr>
        <w:t>1</w:t>
      </w:r>
      <w:r w:rsidRPr="00090540">
        <w:rPr>
          <w:rFonts w:cs="Times New Roman"/>
          <w:szCs w:val="28"/>
        </w:rPr>
        <w:t>. Для установления территориальной избирательной комиссией, на которую возложены полномочия избирательной комиссии, организующей выборы,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на внутригородские районы как внутригородские муниципальные образования, внутригородского района (в городском округе с внутригородским делением), муниципального района, на территории которого действует одна территориальная избирательная комиссия, муниципального округа, городского поселения, территория которого совпадает с террито</w:t>
      </w:r>
      <w:r w:rsidRPr="00090540">
        <w:rPr>
          <w:rFonts w:cs="Times New Roman"/>
          <w:szCs w:val="28"/>
        </w:rPr>
        <w:softHyphen/>
        <w:t>рией действия территориальной избирательной комиссии, используется ГАС "Выборы", включая регистр избирателей, участников референдума.</w:t>
      </w:r>
    </w:p>
    <w:p w:rsidR="007E79C2" w:rsidRPr="00090540" w:rsidRDefault="007E79C2" w:rsidP="007E79C2">
      <w:pPr>
        <w:ind w:firstLine="720"/>
        <w:jc w:val="both"/>
      </w:pPr>
      <w:r w:rsidRPr="00090540">
        <w:rPr>
          <w:rFonts w:cs="Times New Roman"/>
          <w:szCs w:val="28"/>
        </w:rPr>
        <w:t>Для установления организующей выборы избирательной комиссией достоверности содержащихся в подписных листах сведений об избирателях на выборах главы и депутатов представительного органа поселения (за исключением случая, указанного в настоящей части), муниципального района, на территории которого действует более одной территориальной избирательной комиссии, городского округа, имеющего территориальное деление на внутригородские районы как внутригородские муниципальные образования, либо городского округа, организующей выборы избирательной комиссией в котором является сформированная представительным органом муниципального образования избирательная комиссия муниципального образования, по решению избирательной комиссии Краснодарского края может использоваться ГАС "Выборы", включая регистр избирателей, участников референдума, в порядке, ею установленном.</w:t>
      </w:r>
    </w:p>
    <w:p w:rsidR="00F716B0" w:rsidRPr="00090540" w:rsidRDefault="00F716B0" w:rsidP="00F716B0">
      <w:pPr>
        <w:ind w:firstLine="720"/>
        <w:jc w:val="both"/>
      </w:pPr>
      <w:bookmarkStart w:id="127" w:name="sub_2204"/>
      <w:bookmarkEnd w:id="126"/>
      <w:r w:rsidRPr="00090540">
        <w:t xml:space="preserve">4. При проверке оформления подписных листов устанавливается их соответствие формам, </w:t>
      </w:r>
      <w:r w:rsidR="00AF6096" w:rsidRPr="00090540">
        <w:t xml:space="preserve">утвержденным </w:t>
      </w:r>
      <w:r w:rsidR="001C71F7" w:rsidRPr="00090540">
        <w:t>приложениями 6, 7</w:t>
      </w:r>
      <w:r w:rsidR="001C71F7" w:rsidRPr="00090540">
        <w:rPr>
          <w:vertAlign w:val="superscript"/>
        </w:rPr>
        <w:t>1</w:t>
      </w:r>
      <w:r w:rsidR="001C71F7" w:rsidRPr="00090540">
        <w:t xml:space="preserve"> и 8 </w:t>
      </w:r>
      <w:r w:rsidR="00AF6096" w:rsidRPr="00090540">
        <w:t>к Федеральному закону «Об основных гарантиях избирательных прав и права на участие в референдуме граждан Российской Федерации», а при проведении указанных в части 3 статьи 4 настоящего Закона муниципальных выборов членов иного выборного органа местного самоуправления – приложениям 4, 5 к настоящему Закону</w:t>
      </w:r>
      <w:r w:rsidRPr="00090540">
        <w:t xml:space="preserve">, достоверность и наличие в них определенных </w:t>
      </w:r>
      <w:hyperlink r:id="rId99" w:anchor="sub_2010" w:history="1">
        <w:r w:rsidRPr="00090540">
          <w:t>частью 10 статьи 20</w:t>
        </w:r>
      </w:hyperlink>
      <w:r w:rsidRPr="00090540">
        <w:t xml:space="preserve">, </w:t>
      </w:r>
      <w:hyperlink r:id="rId100" w:anchor="sub_7203" w:history="1">
        <w:r w:rsidRPr="00090540">
          <w:t>частями 3</w:t>
        </w:r>
      </w:hyperlink>
      <w:r w:rsidRPr="00090540">
        <w:t xml:space="preserve"> и </w:t>
      </w:r>
      <w:hyperlink r:id="rId101" w:anchor="sub_7205" w:history="1">
        <w:r w:rsidRPr="00090540">
          <w:t>5</w:t>
        </w:r>
      </w:hyperlink>
      <w:r w:rsidRPr="00090540">
        <w:t xml:space="preserve"> статьи 72</w:t>
      </w:r>
      <w:r w:rsidR="00377C31" w:rsidRPr="00090540">
        <w:t>, частями 3 и 5 статьи 88</w:t>
      </w:r>
      <w:r w:rsidR="00377C31" w:rsidRPr="00090540">
        <w:rPr>
          <w:vertAlign w:val="superscript"/>
        </w:rPr>
        <w:t>1</w:t>
      </w:r>
      <w:r w:rsidR="00377C31" w:rsidRPr="00090540">
        <w:t xml:space="preserve"> настоящего Закона сведений о кандидате, об указанных в подписном листе избирательного объединения кандидатах, возглавляющих муниципальный список кандидатов</w:t>
      </w:r>
      <w:r w:rsidR="00420ECD" w:rsidRPr="00090540">
        <w:t>,</w:t>
      </w:r>
      <w:r w:rsidR="00377C31" w:rsidRPr="00090540">
        <w:t xml:space="preserve"> </w:t>
      </w:r>
      <w:r w:rsidRPr="00090540">
        <w:t xml:space="preserve"> </w:t>
      </w:r>
      <w:r w:rsidR="0052467D" w:rsidRPr="00090540">
        <w:t xml:space="preserve">удостоверяющих и заверяющих </w:t>
      </w:r>
      <w:r w:rsidR="00AF6096" w:rsidRPr="00090540">
        <w:t>подписные листы</w:t>
      </w:r>
      <w:r w:rsidRPr="00090540">
        <w:t xml:space="preserve"> лицах, соблюдение установленных правил их указания, а также наличие подписей лиц, </w:t>
      </w:r>
      <w:r w:rsidR="0052467D" w:rsidRPr="00090540">
        <w:t xml:space="preserve">удостоверяющих и заверяющих </w:t>
      </w:r>
      <w:r w:rsidR="00AF6096" w:rsidRPr="00090540">
        <w:t>подписные листы</w:t>
      </w:r>
      <w:r w:rsidRPr="00090540">
        <w:t>, и дат их внесения.</w:t>
      </w:r>
    </w:p>
    <w:bookmarkEnd w:id="127"/>
    <w:p w:rsidR="00F716B0" w:rsidRPr="00090540" w:rsidRDefault="00F716B0" w:rsidP="00F716B0">
      <w:pPr>
        <w:ind w:firstLine="720"/>
        <w:jc w:val="both"/>
      </w:pPr>
      <w:r w:rsidRPr="00090540">
        <w:lastRenderedPageBreak/>
        <w:t>Для первоначальной проверки достоверности сведений об избирателях, о лицах, осуществлявших сбор подписей, используется регистр избирателей, участников референдума ГАС "Выборы". В случае выявления сведений, не соответствующих действительности, а также при отсутствии в ГАС "Выборы" сведений об избирателях или лицах, осуществлявших сбор подписей, по ним проводится дополнительная проверка в органах, осуществляющих регистрацию граждан Российской Федерации по месту жительства и пребывания в пределах Российской Федерации.</w:t>
      </w:r>
    </w:p>
    <w:p w:rsidR="00F716B0" w:rsidRPr="00090540" w:rsidRDefault="00F716B0" w:rsidP="00F716B0">
      <w:pPr>
        <w:ind w:firstLine="720"/>
        <w:jc w:val="both"/>
      </w:pPr>
      <w:r w:rsidRPr="00090540">
        <w:t xml:space="preserve">Для установления достоверности подписей избирателей и проверки соблюдения порядка проставления лично самим избирателем 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или к ее проведению привлекаться соответствующие специалисты (эксперты), указанные в </w:t>
      </w:r>
      <w:hyperlink r:id="rId102" w:anchor="sub_2202" w:history="1">
        <w:r w:rsidRPr="00090540">
          <w:t>части 2</w:t>
        </w:r>
      </w:hyperlink>
      <w:r w:rsidRPr="00090540">
        <w:t xml:space="preserve"> настоящей статьи.</w:t>
      </w:r>
    </w:p>
    <w:p w:rsidR="00F716B0" w:rsidRPr="00090540" w:rsidRDefault="00F716B0" w:rsidP="00F716B0">
      <w:pPr>
        <w:ind w:firstLine="720"/>
        <w:jc w:val="both"/>
      </w:pPr>
      <w:r w:rsidRPr="00090540">
        <w:t xml:space="preserve">При обнаружении нарушений порядка оформления подписных листов, ведущих к признанию содержащихся в них подписей избирателей недействительными, признанные на этом основании недействительными подписи избирателей включаются в итоговый протокол, указанный в </w:t>
      </w:r>
      <w:hyperlink r:id="rId103" w:anchor="sub_2216" w:history="1">
        <w:r w:rsidRPr="00090540">
          <w:t>части 16</w:t>
        </w:r>
      </w:hyperlink>
      <w:r w:rsidRPr="00090540">
        <w:t xml:space="preserve"> настоящей статьи. Данные подписные листы в отборе подписей для проверки посредством случайной выборки (жребия) не участвуют.</w:t>
      </w:r>
    </w:p>
    <w:p w:rsidR="00F716B0" w:rsidRPr="00090540" w:rsidRDefault="00F716B0" w:rsidP="00F716B0">
      <w:pPr>
        <w:ind w:firstLine="720"/>
        <w:jc w:val="both"/>
      </w:pPr>
      <w:bookmarkStart w:id="128" w:name="sub_2205"/>
      <w:r w:rsidRPr="00090540">
        <w:t xml:space="preserve">5. Процедура проведения случайной выборки определяется соответствующей избирательной комиссией, организующей выборы. При проведении жеребьевки и при проверке подписных листов вправе присутствовать любой кандидат, выдвинутый по соответствующему избирательному округу и представивший установленное количество подписей избирателей, его уполномоченные представители или доверенные лица, уполномоченные представители </w:t>
      </w:r>
      <w:r w:rsidR="00714ECF" w:rsidRPr="00090540">
        <w:t xml:space="preserve">или доверенные лица любого избирательного объединения, </w:t>
      </w:r>
      <w:r w:rsidR="00E74385" w:rsidRPr="00090540">
        <w:t xml:space="preserve">выдвинувшего кандидата, муниципальный список кандидатов, представившего </w:t>
      </w:r>
      <w:r w:rsidRPr="00090540">
        <w:t>необходимое для регистрации количество подписей избирателей. Жеребьевка проводится не позднее дня, следующего за днем представления подписных листов. О времени проведения жеребьевки и начале проверки подписных листов избирательная комиссия, организующая выборы, обязана сообщить указанным лицам заблаговременно.</w:t>
      </w:r>
    </w:p>
    <w:bookmarkEnd w:id="128"/>
    <w:p w:rsidR="00F716B0" w:rsidRPr="00090540" w:rsidRDefault="00F716B0" w:rsidP="00F716B0">
      <w:pPr>
        <w:ind w:firstLine="720"/>
        <w:jc w:val="both"/>
      </w:pPr>
      <w:r w:rsidRPr="00090540">
        <w:t xml:space="preserve">Внесение каких-либо исправлений в подписные листы, принятые избирательной комиссией, не допускается. </w:t>
      </w:r>
    </w:p>
    <w:p w:rsidR="00F716B0" w:rsidRPr="00090540" w:rsidRDefault="00F716B0" w:rsidP="00F716B0">
      <w:pPr>
        <w:ind w:firstLine="720"/>
        <w:jc w:val="both"/>
      </w:pPr>
      <w:bookmarkStart w:id="129" w:name="sub_2206"/>
      <w:r w:rsidRPr="00090540">
        <w:t xml:space="preserve">6. По результатам проверки достоверности подписей и данных, содержащихся в подписных листах, подпись избирателя может быть признана достоверной либо недостоверной и (или) недействительной. Подпись избирателя является достоверной, если не установлена ее недостоверность и (или) недействительность в соответствии с </w:t>
      </w:r>
      <w:hyperlink r:id="rId104" w:anchor="sub_2208" w:history="1">
        <w:r w:rsidRPr="00090540">
          <w:rPr>
            <w:rStyle w:val="affa"/>
            <w:rFonts w:ascii="Arial" w:hAnsi="Arial" w:cs="Arial"/>
            <w:b w:val="0"/>
            <w:color w:val="auto"/>
          </w:rPr>
          <w:t>частями 8 - 11</w:t>
        </w:r>
      </w:hyperlink>
      <w:r w:rsidRPr="00090540">
        <w:t xml:space="preserve"> настоящей статьи.</w:t>
      </w:r>
    </w:p>
    <w:bookmarkEnd w:id="129"/>
    <w:p w:rsidR="00F716B0" w:rsidRPr="00090540" w:rsidRDefault="00F716B0" w:rsidP="00F716B0">
      <w:pPr>
        <w:ind w:firstLine="720"/>
        <w:jc w:val="both"/>
      </w:pPr>
      <w:r w:rsidRPr="00090540">
        <w:t xml:space="preserve">7. Проверке и учету не подлежат подписи, находящиеся в подписных листах, но исключенные (вычеркнутые) лицами, </w:t>
      </w:r>
      <w:r w:rsidR="00460E3B" w:rsidRPr="00090540">
        <w:t>удостоверяющими подписные листы, кандидатом, уполномоченным представителем избирательного объединения, заверившим соответствующий подписной лист,</w:t>
      </w:r>
      <w:r w:rsidR="00460E3B" w:rsidRPr="00090540">
        <w:rPr>
          <w:b/>
          <w:szCs w:val="28"/>
        </w:rPr>
        <w:t xml:space="preserve"> </w:t>
      </w:r>
      <w:r w:rsidRPr="00090540">
        <w:t>до представления подписных листов в избирательную комиссию, организующую выборы, если исключение (вычеркивание) специально отмечено в подписном листе или протоколе об итогах сбора подписей до представления подписных листов в избирательную комиссию.</w:t>
      </w:r>
    </w:p>
    <w:p w:rsidR="00F716B0" w:rsidRPr="00090540" w:rsidRDefault="00F716B0" w:rsidP="00F716B0">
      <w:pPr>
        <w:ind w:firstLine="720"/>
        <w:jc w:val="both"/>
      </w:pPr>
      <w:bookmarkStart w:id="130" w:name="sub_2208"/>
      <w:r w:rsidRPr="00090540">
        <w:t xml:space="preserve">8. В случае, если при проверке подписных листов обнаруживается несколько подписей одного и того же лица в поддержку выдвижения одного и того же кандидата, </w:t>
      </w:r>
      <w:r w:rsidR="00460E3B" w:rsidRPr="00090540">
        <w:t xml:space="preserve">муниципального списка кандидатов, </w:t>
      </w:r>
      <w:r w:rsidRPr="00090540">
        <w:t xml:space="preserve">достоверной считается только одна подпись, а остальные подписи </w:t>
      </w:r>
      <w:r w:rsidR="00460E3B" w:rsidRPr="00090540">
        <w:t>признаются</w:t>
      </w:r>
      <w:r w:rsidR="00460E3B" w:rsidRPr="00090540">
        <w:rPr>
          <w:b/>
          <w:szCs w:val="28"/>
        </w:rPr>
        <w:t xml:space="preserve"> </w:t>
      </w:r>
      <w:r w:rsidRPr="00090540">
        <w:t>недействительными.</w:t>
      </w:r>
    </w:p>
    <w:p w:rsidR="00F716B0" w:rsidRPr="00090540" w:rsidRDefault="00F716B0" w:rsidP="00F716B0">
      <w:pPr>
        <w:ind w:firstLine="720"/>
        <w:jc w:val="both"/>
      </w:pPr>
      <w:bookmarkStart w:id="131" w:name="sub_2209"/>
      <w:bookmarkEnd w:id="130"/>
      <w:r w:rsidRPr="00090540">
        <w:t xml:space="preserve">9. Подписи, собранные с участием органов государственной власти, </w:t>
      </w:r>
      <w:r w:rsidRPr="00090540">
        <w:lastRenderedPageBreak/>
        <w:t>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 платы, пенсий, пособий, иных социальных выплат, а также при оказании благотворительной помощи, признаются недействительными.</w:t>
      </w:r>
    </w:p>
    <w:p w:rsidR="00F716B0" w:rsidRPr="00090540" w:rsidRDefault="00F716B0" w:rsidP="00F716B0">
      <w:pPr>
        <w:ind w:firstLine="720"/>
        <w:jc w:val="both"/>
      </w:pPr>
      <w:bookmarkStart w:id="132" w:name="sub_2210"/>
      <w:bookmarkEnd w:id="131"/>
      <w:r w:rsidRPr="00090540">
        <w:t xml:space="preserve">10. Недостоверными считаются подписи, выполненные от имени разных лиц одним лицом или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работе по проверке достоверности подписей в соответствии с </w:t>
      </w:r>
      <w:hyperlink r:id="rId105" w:anchor="sub_2202" w:history="1">
        <w:r w:rsidRPr="00090540">
          <w:rPr>
            <w:rStyle w:val="affa"/>
            <w:rFonts w:ascii="Arial" w:hAnsi="Arial" w:cs="Arial"/>
            <w:b w:val="0"/>
            <w:color w:val="auto"/>
          </w:rPr>
          <w:t>частью 2</w:t>
        </w:r>
      </w:hyperlink>
      <w:r w:rsidRPr="00090540">
        <w:t xml:space="preserve"> настоящей статьи.</w:t>
      </w:r>
    </w:p>
    <w:p w:rsidR="00DE7871" w:rsidRPr="00090540" w:rsidRDefault="00DE7871" w:rsidP="00DE7871">
      <w:pPr>
        <w:ind w:firstLine="709"/>
        <w:jc w:val="both"/>
      </w:pPr>
      <w:bookmarkStart w:id="133" w:name="sub_221115"/>
      <w:bookmarkEnd w:id="132"/>
      <w:r w:rsidRPr="00090540">
        <w:t>11. Недействительными подписями, то есть подписями, собранными с нарушением порядка сбора подписей избирателей и (или) оформления подписного листа, признаются:</w:t>
      </w:r>
    </w:p>
    <w:p w:rsidR="00DE7871" w:rsidRPr="00090540" w:rsidRDefault="00DE7871" w:rsidP="00DE7871">
      <w:pPr>
        <w:ind w:firstLine="709"/>
        <w:jc w:val="both"/>
      </w:pPr>
      <w:bookmarkStart w:id="134" w:name="sub_38111"/>
      <w:r w:rsidRPr="00090540">
        <w:t xml:space="preserve">1) подписи избирателей, собранные </w:t>
      </w:r>
      <w:r w:rsidR="009B2B47" w:rsidRPr="00090540">
        <w:t xml:space="preserve">вне периода сбора подписей, в том числе </w:t>
      </w:r>
      <w:r w:rsidR="00460E3B" w:rsidRPr="00090540">
        <w:t>до дня оплаты изготовления подписных листов в поддержку выдвижения избирательным объединением муниципального списка кандидатов, а в поддержку выдвижения кандидата по одномандатному (многомандатному) избирательному округу —</w:t>
      </w:r>
      <w:r w:rsidR="00AE4D98" w:rsidRPr="00090540">
        <w:rPr>
          <w:b/>
        </w:rPr>
        <w:t xml:space="preserve"> </w:t>
      </w:r>
      <w:r w:rsidRPr="00090540">
        <w:t>до дня, следующего за днем уведомления комиссии о выдвижении кандидата;</w:t>
      </w:r>
    </w:p>
    <w:p w:rsidR="00DE7871" w:rsidRPr="00090540" w:rsidRDefault="00DE7871" w:rsidP="00DE7871">
      <w:pPr>
        <w:ind w:firstLine="709"/>
        <w:jc w:val="both"/>
      </w:pPr>
      <w:bookmarkStart w:id="135" w:name="sub_38112"/>
      <w:bookmarkEnd w:id="134"/>
      <w:r w:rsidRPr="00090540">
        <w:t>2) подписи лиц, не обладающих активным избирательным правом;</w:t>
      </w:r>
    </w:p>
    <w:p w:rsidR="00AE4D98" w:rsidRPr="00090540" w:rsidRDefault="00DE7871" w:rsidP="00DE7871">
      <w:pPr>
        <w:ind w:firstLine="709"/>
        <w:jc w:val="both"/>
      </w:pPr>
      <w:bookmarkStart w:id="136" w:name="sub_38113"/>
      <w:bookmarkEnd w:id="135"/>
      <w:r w:rsidRPr="00090540">
        <w:t>3) </w:t>
      </w:r>
      <w:r w:rsidR="00A65F20" w:rsidRPr="00090540">
        <w:t xml:space="preserve">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ar183" w:history="1">
        <w:r w:rsidR="00A65F20" w:rsidRPr="00090540">
          <w:t>частью</w:t>
        </w:r>
      </w:hyperlink>
      <w:r w:rsidR="00A65F20" w:rsidRPr="00090540">
        <w:t xml:space="preserve"> 2 настоящей статьи; </w:t>
      </w:r>
      <w:bookmarkStart w:id="137" w:name="sub_38114"/>
      <w:bookmarkEnd w:id="136"/>
    </w:p>
    <w:p w:rsidR="00DE7871" w:rsidRPr="00090540" w:rsidRDefault="00DE7871" w:rsidP="00DE7871">
      <w:pPr>
        <w:ind w:firstLine="709"/>
        <w:jc w:val="both"/>
      </w:pPr>
      <w:r w:rsidRPr="00090540">
        <w:t>4) подписи избирателей без указания каких</w:t>
      </w:r>
      <w:r w:rsidRPr="00090540">
        <w:noBreakHyphen/>
        <w:t>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DE7871" w:rsidRPr="00090540" w:rsidRDefault="00DE7871" w:rsidP="00DE7871">
      <w:pPr>
        <w:ind w:firstLine="709"/>
        <w:jc w:val="both"/>
      </w:pPr>
      <w:bookmarkStart w:id="138" w:name="sub_38115"/>
      <w:bookmarkEnd w:id="137"/>
      <w:r w:rsidRPr="00090540">
        <w:t>5) подписи избирателей, сведения о которых внесены в подписной лист нерукописным способом или карандашом;</w:t>
      </w:r>
    </w:p>
    <w:p w:rsidR="00DE7871" w:rsidRPr="00090540" w:rsidRDefault="00DE7871" w:rsidP="00DE7871">
      <w:pPr>
        <w:ind w:firstLine="709"/>
        <w:jc w:val="both"/>
      </w:pPr>
      <w:bookmarkStart w:id="139" w:name="sub_38116"/>
      <w:bookmarkEnd w:id="138"/>
      <w:r w:rsidRPr="00090540">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w:t>
      </w:r>
      <w:r w:rsidR="00AD41AE" w:rsidRPr="00090540">
        <w:t xml:space="preserve">привлеченного к проверке </w:t>
      </w:r>
      <w:r w:rsidRPr="00090540">
        <w:t xml:space="preserve">в соответствии с </w:t>
      </w:r>
      <w:hyperlink w:anchor="sub_383" w:history="1">
        <w:r w:rsidRPr="00090540">
          <w:t>частью</w:t>
        </w:r>
      </w:hyperlink>
      <w:r w:rsidRPr="00090540">
        <w:t xml:space="preserve"> 2 настоящей статьи;</w:t>
      </w:r>
    </w:p>
    <w:p w:rsidR="00DE7871" w:rsidRPr="00090540" w:rsidRDefault="00DE7871" w:rsidP="00DE7871">
      <w:pPr>
        <w:ind w:firstLine="709"/>
        <w:jc w:val="both"/>
      </w:pPr>
      <w:bookmarkStart w:id="140" w:name="sub_38117"/>
      <w:bookmarkEnd w:id="139"/>
      <w:r w:rsidRPr="00090540">
        <w:t xml:space="preserve">7) подписи избирателей с исправлениями в соответствующих </w:t>
      </w:r>
      <w:r w:rsidR="008651FE" w:rsidRPr="00090540">
        <w:t xml:space="preserve">этим подписям </w:t>
      </w:r>
      <w:r w:rsidRPr="00090540">
        <w:t>сведениях об избирателях, если эти исправления специально не оговорены избирателями или лицами, осуществляющими сбор подписей избирателей;</w:t>
      </w:r>
    </w:p>
    <w:p w:rsidR="00DE7871" w:rsidRPr="00090540" w:rsidRDefault="00DE7871" w:rsidP="00DE7871">
      <w:pPr>
        <w:ind w:firstLine="709"/>
        <w:jc w:val="both"/>
      </w:pPr>
      <w:bookmarkStart w:id="141" w:name="sub_38118"/>
      <w:bookmarkEnd w:id="140"/>
      <w:r w:rsidRPr="00090540">
        <w:t>8) </w:t>
      </w:r>
      <w:r w:rsidR="00251927" w:rsidRPr="00090540">
        <w:t xml:space="preserve">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муниципальный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w:t>
      </w:r>
      <w:r w:rsidR="00251927" w:rsidRPr="00090540">
        <w:lastRenderedPageBreak/>
        <w:t xml:space="preserve">объединения, выдвинувшего муниципальный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муниципальный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муниципальный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 </w:t>
      </w:r>
    </w:p>
    <w:p w:rsidR="00DE7871" w:rsidRPr="00090540" w:rsidRDefault="00DE7871" w:rsidP="00DE7871">
      <w:pPr>
        <w:ind w:firstLine="709"/>
        <w:jc w:val="both"/>
      </w:pPr>
      <w:bookmarkStart w:id="142" w:name="sub_38119"/>
      <w:bookmarkEnd w:id="141"/>
      <w:r w:rsidRPr="00090540">
        <w:t>9) все подписи избирателей в подписном листе, форма которого не соответствует требованиям приложений 6 (на выборах главы муниципального образования)</w:t>
      </w:r>
      <w:r w:rsidR="003B1EB1" w:rsidRPr="00090540">
        <w:t>,</w:t>
      </w:r>
      <w:r w:rsidR="000260A0" w:rsidRPr="00090540">
        <w:t xml:space="preserve"> </w:t>
      </w:r>
      <w:r w:rsidR="002267B4" w:rsidRPr="00090540">
        <w:t>7</w:t>
      </w:r>
      <w:r w:rsidR="003B1EB1" w:rsidRPr="00090540">
        <w:rPr>
          <w:vertAlign w:val="superscript"/>
        </w:rPr>
        <w:t>1</w:t>
      </w:r>
      <w:r w:rsidR="003B1EB1" w:rsidRPr="00090540">
        <w:t xml:space="preserve"> (на выборах депутатов представительного органа муниципального образования по пропорциональной избирательной системе при голосовании за муниципальные списки кандидатов) </w:t>
      </w:r>
      <w:r w:rsidRPr="00090540">
        <w:t xml:space="preserve">или 8 (на выборах депутата, депутатов представительного органа муниципального образования по мажоритарной избирательной системе)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пунктом 9 статьи 37 Федерального закона "Об основных гарантиях избирательных прав и права на участие в референдуме граждан Российской Федерации", </w:t>
      </w:r>
      <w:hyperlink w:anchor="sub_7203" w:history="1">
        <w:r w:rsidRPr="00090540">
          <w:t>частью 3 статьи 72</w:t>
        </w:r>
      </w:hyperlink>
      <w:r w:rsidR="003D2AB1" w:rsidRPr="00090540">
        <w:t>, частью 3 статьи 88</w:t>
      </w:r>
      <w:r w:rsidR="003D2AB1" w:rsidRPr="00090540">
        <w:rPr>
          <w:vertAlign w:val="superscript"/>
        </w:rPr>
        <w:t>1</w:t>
      </w:r>
      <w:r w:rsidR="003D2AB1" w:rsidRPr="00090540">
        <w:t xml:space="preserve"> </w:t>
      </w:r>
      <w:r w:rsidRPr="00090540">
        <w:t xml:space="preserve">настоящего Закона, и (или) который изготовлен с несоблюдением требований, предусмотренных пунктом 5 статьи 37 Федерального закона "Об основных гарантиях избирательных прав и права на участие в референдуме граждан Российской Федерации", </w:t>
      </w:r>
      <w:hyperlink w:anchor="sub_8803" w:history="1">
        <w:r w:rsidR="00FF37A8" w:rsidRPr="00090540">
          <w:rPr>
            <w:rFonts w:cs="Times New Roman"/>
            <w:szCs w:val="28"/>
          </w:rPr>
          <w:t>частью 3 статьи 20</w:t>
        </w:r>
      </w:hyperlink>
      <w:r w:rsidR="00FF37A8" w:rsidRPr="00090540">
        <w:rPr>
          <w:rFonts w:cs="Times New Roman"/>
          <w:szCs w:val="28"/>
        </w:rPr>
        <w:t xml:space="preserve"> настоящего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образцам, утвержденным в соответствии с частью 3</w:t>
      </w:r>
      <w:r w:rsidR="00FF37A8" w:rsidRPr="00090540">
        <w:rPr>
          <w:rFonts w:cs="Times New Roman"/>
          <w:szCs w:val="28"/>
          <w:vertAlign w:val="superscript"/>
        </w:rPr>
        <w:t>1</w:t>
      </w:r>
      <w:r w:rsidR="00FF37A8" w:rsidRPr="00090540">
        <w:rPr>
          <w:rFonts w:cs="Times New Roman"/>
          <w:szCs w:val="28"/>
        </w:rPr>
        <w:t xml:space="preserve"> статьи 72, частью 3</w:t>
      </w:r>
      <w:r w:rsidR="00FF37A8" w:rsidRPr="00090540">
        <w:rPr>
          <w:rFonts w:cs="Times New Roman"/>
          <w:szCs w:val="28"/>
          <w:vertAlign w:val="superscript"/>
        </w:rPr>
        <w:t>1</w:t>
      </w:r>
      <w:r w:rsidR="00FF37A8" w:rsidRPr="00090540">
        <w:rPr>
          <w:rFonts w:cs="Times New Roman"/>
          <w:szCs w:val="28"/>
        </w:rPr>
        <w:t xml:space="preserve"> статьи 88</w:t>
      </w:r>
      <w:r w:rsidR="00FF37A8" w:rsidRPr="00090540">
        <w:rPr>
          <w:rFonts w:cs="Times New Roman"/>
          <w:szCs w:val="28"/>
          <w:vertAlign w:val="superscript"/>
        </w:rPr>
        <w:t>1</w:t>
      </w:r>
      <w:r w:rsidR="00FF37A8" w:rsidRPr="00090540">
        <w:rPr>
          <w:rFonts w:cs="Times New Roman"/>
          <w:szCs w:val="28"/>
        </w:rPr>
        <w:t xml:space="preserve"> настоящего Закона, не может служить основанием для признания подписей избирателей недействительными;</w:t>
      </w:r>
      <w:r w:rsidRPr="00090540">
        <w:t xml:space="preserve"> </w:t>
      </w:r>
    </w:p>
    <w:p w:rsidR="00DE7871" w:rsidRPr="00090540" w:rsidRDefault="00DE7871" w:rsidP="00DE7871">
      <w:pPr>
        <w:ind w:firstLine="709"/>
        <w:jc w:val="both"/>
      </w:pPr>
      <w:r w:rsidRPr="00090540">
        <w:t>10) подписи избирателей, собранные с нарушением требований, предусмотренных частью 4 статьи 20 настоящего Закона и частью 9 настоящей статьи;</w:t>
      </w:r>
    </w:p>
    <w:p w:rsidR="00DE7871" w:rsidRPr="00090540" w:rsidRDefault="00DE7871" w:rsidP="00DE7871">
      <w:pPr>
        <w:ind w:firstLine="709"/>
        <w:jc w:val="both"/>
      </w:pPr>
      <w:bookmarkStart w:id="143" w:name="sub_381110"/>
      <w:bookmarkEnd w:id="142"/>
      <w:r w:rsidRPr="00090540">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w:t>
      </w:r>
      <w:r w:rsidR="0083209D" w:rsidRPr="00090540">
        <w:t xml:space="preserve"> </w:t>
      </w:r>
      <w:r w:rsidR="0083209D" w:rsidRPr="00090540">
        <w:rPr>
          <w:rFonts w:cs="Times New Roman"/>
          <w:szCs w:val="28"/>
        </w:rPr>
        <w:t>а также если фамилия, имя, отчество указаны избирателями несобственноручно,</w:t>
      </w:r>
      <w:r w:rsidRPr="00090540">
        <w:t xml:space="preserve"> — на основании заключения эксперта, </w:t>
      </w:r>
      <w:r w:rsidR="00CF58D2" w:rsidRPr="00090540">
        <w:t xml:space="preserve">привлеченного к проверке </w:t>
      </w:r>
      <w:r w:rsidRPr="00090540">
        <w:t>в соответствии с частью 2 настоящей статьи;</w:t>
      </w:r>
    </w:p>
    <w:bookmarkEnd w:id="143"/>
    <w:p w:rsidR="00DE7871" w:rsidRPr="00090540" w:rsidRDefault="00DE7871" w:rsidP="00DE7871">
      <w:pPr>
        <w:ind w:firstLine="709"/>
        <w:jc w:val="both"/>
      </w:pPr>
      <w:r w:rsidRPr="00090540">
        <w:t>12) подписи избирателей, которые внесены в подписной лист поз</w:t>
      </w:r>
      <w:r w:rsidR="00A76A9F" w:rsidRPr="00090540">
        <w:t>дне</w:t>
      </w:r>
      <w:r w:rsidRPr="00090540">
        <w:t xml:space="preserve">е заверения подписного листа лицом, осуществлявшим сбор подписей избирателей, </w:t>
      </w:r>
      <w:r w:rsidR="00CF58D2" w:rsidRPr="00090540">
        <w:t>и (или) кандидатом, уполномоченным представителем избирательного объединения, выдвинувшего муниципальный список кандидатов</w:t>
      </w:r>
      <w:r w:rsidRPr="00090540">
        <w:t>;</w:t>
      </w:r>
    </w:p>
    <w:p w:rsidR="00F716B0" w:rsidRPr="00090540" w:rsidRDefault="00DE7871" w:rsidP="006E3CA4">
      <w:pPr>
        <w:pStyle w:val="ConsPlusNormal"/>
        <w:widowControl/>
        <w:ind w:firstLine="709"/>
        <w:jc w:val="both"/>
        <w:rPr>
          <w:sz w:val="24"/>
          <w:szCs w:val="24"/>
        </w:rPr>
      </w:pPr>
      <w:r w:rsidRPr="00090540">
        <w:rPr>
          <w:sz w:val="24"/>
          <w:szCs w:val="24"/>
        </w:rPr>
        <w:t>13) все подписи избирателей в подписном листе, если заверительная запись лица, осуществлявшего сбор подписей избирателей, внесена поз</w:t>
      </w:r>
      <w:r w:rsidR="00371AA4" w:rsidRPr="00090540">
        <w:rPr>
          <w:sz w:val="24"/>
          <w:szCs w:val="24"/>
        </w:rPr>
        <w:t>дне</w:t>
      </w:r>
      <w:r w:rsidRPr="00090540">
        <w:rPr>
          <w:sz w:val="24"/>
          <w:szCs w:val="24"/>
        </w:rPr>
        <w:t>е внесения заверительной записи кандидата</w:t>
      </w:r>
      <w:r w:rsidR="008C780E" w:rsidRPr="00090540">
        <w:rPr>
          <w:sz w:val="24"/>
          <w:szCs w:val="24"/>
        </w:rPr>
        <w:t>, уполномоченного представителя избирательного объединения, выдвинувшего муниципальный список кандидатов</w:t>
      </w:r>
      <w:r w:rsidRPr="00090540">
        <w:rPr>
          <w:sz w:val="24"/>
          <w:szCs w:val="24"/>
        </w:rPr>
        <w:t>.</w:t>
      </w:r>
    </w:p>
    <w:bookmarkEnd w:id="133"/>
    <w:p w:rsidR="00F716B0" w:rsidRPr="00090540" w:rsidRDefault="00F716B0" w:rsidP="00F716B0">
      <w:pPr>
        <w:ind w:firstLine="720"/>
        <w:jc w:val="both"/>
      </w:pPr>
      <w:r w:rsidRPr="00090540">
        <w:t xml:space="preserve">12.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w:t>
      </w:r>
      <w:r w:rsidRPr="00090540">
        <w:lastRenderedPageBreak/>
        <w:t>случаев, предусмотренных пунктами 8, 9 и 13</w:t>
      </w:r>
      <w:r w:rsidRPr="00090540">
        <w:rPr>
          <w:b/>
        </w:rPr>
        <w:t xml:space="preserve"> </w:t>
      </w:r>
      <w:r w:rsidRPr="00090540">
        <w:t>части 11</w:t>
      </w:r>
      <w:r w:rsidRPr="00090540">
        <w:rPr>
          <w:b/>
        </w:rPr>
        <w:t xml:space="preserve"> </w:t>
      </w:r>
      <w:r w:rsidRPr="00090540">
        <w:t>настоящей статьи.</w:t>
      </w:r>
    </w:p>
    <w:p w:rsidR="00F716B0" w:rsidRPr="00090540" w:rsidRDefault="00F716B0" w:rsidP="00F716B0">
      <w:pPr>
        <w:ind w:firstLine="720"/>
        <w:jc w:val="both"/>
      </w:pPr>
      <w:bookmarkStart w:id="144" w:name="sub_2213"/>
      <w:r w:rsidRPr="00090540">
        <w:t xml:space="preserve">13. </w:t>
      </w:r>
      <w:r w:rsidR="0071439A" w:rsidRPr="00090540">
        <w:t xml:space="preserve">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w:t>
      </w:r>
      <w:hyperlink w:anchor="sub_389" w:history="1">
        <w:r w:rsidR="0071439A" w:rsidRPr="00090540">
          <w:t>8</w:t>
        </w:r>
      </w:hyperlink>
      <w:r w:rsidR="0071439A" w:rsidRPr="00090540">
        <w:t>, 9 и 13 части 11 настоящей статьи.</w:t>
      </w:r>
      <w:r w:rsidRPr="00090540">
        <w:rPr>
          <w:rFonts w:ascii="Times New Roman" w:hAnsi="Times New Roman"/>
          <w:sz w:val="28"/>
          <w:szCs w:val="28"/>
        </w:rPr>
        <w:t xml:space="preserve"> </w:t>
      </w:r>
      <w:r w:rsidRPr="00090540">
        <w:t>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F716B0" w:rsidRPr="00090540" w:rsidRDefault="00F716B0" w:rsidP="00F716B0">
      <w:pPr>
        <w:ind w:firstLine="720"/>
        <w:jc w:val="both"/>
      </w:pPr>
      <w:bookmarkStart w:id="145" w:name="sub_2214"/>
      <w:bookmarkEnd w:id="144"/>
      <w:r w:rsidRPr="00090540">
        <w:t xml:space="preserve">14. При обнаружении среди проверяемых подписей </w:t>
      </w:r>
      <w:r w:rsidR="00955A78" w:rsidRPr="00090540">
        <w:t>5</w:t>
      </w:r>
      <w:r w:rsidRPr="00090540">
        <w:t xml:space="preserve"> и более процентов недостоверных и (или) недействительных подписей </w:t>
      </w:r>
      <w:r w:rsidR="00371AA4" w:rsidRPr="00090540">
        <w:t xml:space="preserve">от общего количества подписей, отобранных для проверки в соответствии с </w:t>
      </w:r>
      <w:hyperlink r:id="rId106" w:anchor="sub_2205" w:history="1">
        <w:r w:rsidR="00371AA4" w:rsidRPr="00090540">
          <w:t>частью 3</w:t>
        </w:r>
      </w:hyperlink>
      <w:r w:rsidR="00371AA4" w:rsidRPr="00090540">
        <w:t xml:space="preserve"> настоящей статьи, </w:t>
      </w:r>
      <w:r w:rsidRPr="00090540">
        <w:t>избирательная комиссия отказывает в регистрации кандидата</w:t>
      </w:r>
      <w:r w:rsidR="00EC0C7A" w:rsidRPr="00090540">
        <w:rPr>
          <w:b/>
          <w:szCs w:val="28"/>
        </w:rPr>
        <w:t>, </w:t>
      </w:r>
      <w:r w:rsidR="00EC0C7A" w:rsidRPr="00090540">
        <w:t>муниципального списка кандидатов</w:t>
      </w:r>
      <w:r w:rsidRPr="00090540">
        <w:t xml:space="preserve">. Выявление </w:t>
      </w:r>
      <w:r w:rsidR="00955A78" w:rsidRPr="00090540">
        <w:t>5</w:t>
      </w:r>
      <w:r w:rsidRPr="00090540">
        <w:t xml:space="preserve"> и более процентов недостоверных и (или) недействительных подписей от общего количества подписей, отобранных для проверки в соответствии с </w:t>
      </w:r>
      <w:hyperlink r:id="rId107" w:anchor="sub_2205" w:history="1">
        <w:r w:rsidRPr="00090540">
          <w:t xml:space="preserve">частью </w:t>
        </w:r>
        <w:r w:rsidR="00371AA4" w:rsidRPr="00090540">
          <w:t>3</w:t>
        </w:r>
      </w:hyperlink>
      <w:r w:rsidRPr="00090540">
        <w:t xml:space="preserve"> настоящей статьи, не является основанием для отказа в регистрации кандидата</w:t>
      </w:r>
      <w:r w:rsidR="00EB41A8" w:rsidRPr="00090540">
        <w:t xml:space="preserve">, муниципального списка кандидатов </w:t>
      </w:r>
      <w:r w:rsidRPr="00090540">
        <w:t>в случае, когда для его регистрации требуется представить менее 200 подписей, если достоверных подписей достаточно для регистрации кандидата</w:t>
      </w:r>
      <w:r w:rsidR="00EB41A8" w:rsidRPr="00090540">
        <w:t>, муниципального списка кандидатов</w:t>
      </w:r>
      <w:r w:rsidRPr="00090540">
        <w:t>.</w:t>
      </w:r>
    </w:p>
    <w:p w:rsidR="00F716B0" w:rsidRPr="00090540" w:rsidRDefault="00F716B0" w:rsidP="00F716B0">
      <w:pPr>
        <w:ind w:firstLine="720"/>
        <w:jc w:val="both"/>
      </w:pPr>
      <w:bookmarkStart w:id="146" w:name="sub_2215"/>
      <w:bookmarkEnd w:id="145"/>
      <w:r w:rsidRPr="00090540">
        <w:t xml:space="preserve">15. Регистрация кандидата, </w:t>
      </w:r>
      <w:r w:rsidR="00EB5581" w:rsidRPr="00090540">
        <w:t xml:space="preserve">муниципального списка кандидатов </w:t>
      </w:r>
      <w:r w:rsidRPr="00090540">
        <w:t>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F716B0" w:rsidRPr="00090540" w:rsidRDefault="00F716B0" w:rsidP="00F716B0">
      <w:pPr>
        <w:ind w:firstLine="720"/>
        <w:jc w:val="both"/>
      </w:pPr>
      <w:bookmarkStart w:id="147" w:name="sub_2216"/>
      <w:bookmarkEnd w:id="146"/>
      <w:r w:rsidRPr="00090540">
        <w:t xml:space="preserve">16. По окончании проверки подписных листов по каждому кандидату, </w:t>
      </w:r>
      <w:r w:rsidR="008D5AAC" w:rsidRPr="00090540">
        <w:t>избирательному объединению, выдвинувшему муниципальный список кандидатов,</w:t>
      </w:r>
      <w:r w:rsidRPr="00090540">
        <w:t xml:space="preserve"> составляется итоговый протокол, который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(количество отобранных для проверки), а также количество подписей, признанных недостоверными или недействительными, с указанием оснований признания их таковыми. Копия протокола передается кандидату</w:t>
      </w:r>
      <w:r w:rsidR="00A8231A" w:rsidRPr="00090540">
        <w:t xml:space="preserve">, уполномоченному представителю избирательного объединения </w:t>
      </w:r>
      <w:r w:rsidRPr="00090540">
        <w:t>не позднее чем за двое суток до заседания комиссии, на котором должен рассматриваться вопрос о регистрации этого кандидата</w:t>
      </w:r>
      <w:r w:rsidR="00CB1E3A" w:rsidRPr="00090540">
        <w:t>, муниципального списка кандидатов</w:t>
      </w:r>
      <w:r w:rsidRPr="00090540">
        <w:t xml:space="preserve">. В случае, если проведенная комиссией проверка подписных листов повлечет за собой последствия, предусмотренные </w:t>
      </w:r>
      <w:r w:rsidR="00FE0BF2" w:rsidRPr="00090540">
        <w:t>пунктами 4</w:t>
      </w:r>
      <w:r w:rsidR="00FE0BF2" w:rsidRPr="00090540">
        <w:rPr>
          <w:vertAlign w:val="superscript"/>
        </w:rPr>
        <w:t>1</w:t>
      </w:r>
      <w:r w:rsidR="00FE0BF2" w:rsidRPr="00090540">
        <w:t xml:space="preserve"> и 5 части 2 статьи 74, </w:t>
      </w:r>
      <w:r w:rsidR="002D4B6F" w:rsidRPr="00090540">
        <w:t>пунктами 2</w:t>
      </w:r>
      <w:r w:rsidR="002D4B6F" w:rsidRPr="00090540">
        <w:rPr>
          <w:vertAlign w:val="superscript"/>
        </w:rPr>
        <w:t>4</w:t>
      </w:r>
      <w:r w:rsidR="002D4B6F" w:rsidRPr="00090540">
        <w:t xml:space="preserve"> и 2</w:t>
      </w:r>
      <w:r w:rsidR="002D4B6F" w:rsidRPr="00090540">
        <w:rPr>
          <w:vertAlign w:val="superscript"/>
        </w:rPr>
        <w:t>5</w:t>
      </w:r>
      <w:r w:rsidR="002D4B6F" w:rsidRPr="00090540">
        <w:t xml:space="preserve"> части 1 статьи 90</w:t>
      </w:r>
      <w:r w:rsidR="00FE0BF2" w:rsidRPr="00090540">
        <w:t xml:space="preserve"> настоящего Закона, кандидат, уполномоченный представитель избирательного объединения </w:t>
      </w:r>
      <w:r w:rsidRPr="00090540">
        <w:t>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w:t>
      </w:r>
      <w:r w:rsidR="00391468" w:rsidRPr="00090540">
        <w:t xml:space="preserve">, муниципального списка кандидатов </w:t>
      </w:r>
      <w:r w:rsidRPr="00090540">
        <w:t>либо об отказе в регистрации кандидата</w:t>
      </w:r>
      <w:r w:rsidR="00391468" w:rsidRPr="00090540">
        <w:t>, муниципального списка кандидатов</w:t>
      </w:r>
      <w:r w:rsidRPr="00090540">
        <w:t xml:space="preserve">.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08" w:anchor="sub_6506" w:history="1">
        <w:r w:rsidRPr="00090540">
          <w:rPr>
            <w:rStyle w:val="affa"/>
            <w:rFonts w:ascii="Arial" w:hAnsi="Arial" w:cs="Arial"/>
            <w:b w:val="0"/>
            <w:color w:val="auto"/>
          </w:rPr>
          <w:t>частью 6 статьи 65</w:t>
        </w:r>
      </w:hyperlink>
      <w:r w:rsidRPr="00090540">
        <w:t xml:space="preserve"> настоящего Закона и только в пределах подписей, подлежавших проверке.</w:t>
      </w:r>
    </w:p>
    <w:bookmarkEnd w:id="147"/>
    <w:p w:rsidR="00F716B0" w:rsidRPr="00090540" w:rsidRDefault="00F716B0" w:rsidP="00F716B0">
      <w:pPr>
        <w:ind w:firstLine="720"/>
        <w:jc w:val="both"/>
      </w:pPr>
    </w:p>
    <w:p w:rsidR="00F716B0" w:rsidRPr="00090540" w:rsidRDefault="00F716B0" w:rsidP="00F716B0">
      <w:pPr>
        <w:pStyle w:val="ad"/>
      </w:pPr>
      <w:bookmarkStart w:id="148" w:name="sub_23"/>
      <w:r w:rsidRPr="00090540">
        <w:rPr>
          <w:rStyle w:val="aff9"/>
          <w:bCs/>
          <w:color w:val="auto"/>
        </w:rPr>
        <w:t>Статья 23.</w:t>
      </w:r>
      <w:r w:rsidRPr="00090540">
        <w:t xml:space="preserve"> Регистрация кандидата, муниципального списка кандидатов</w:t>
      </w:r>
    </w:p>
    <w:bookmarkEnd w:id="148"/>
    <w:p w:rsidR="00F716B0" w:rsidRPr="00090540" w:rsidRDefault="00F716B0" w:rsidP="00F716B0">
      <w:pPr>
        <w:ind w:firstLine="720"/>
        <w:jc w:val="both"/>
      </w:pPr>
    </w:p>
    <w:p w:rsidR="00B25E45" w:rsidRPr="00090540" w:rsidRDefault="00F716B0" w:rsidP="00B25E45">
      <w:pPr>
        <w:pStyle w:val="afff7"/>
        <w:widowControl w:val="0"/>
        <w:spacing w:after="0" w:line="240" w:lineRule="auto"/>
        <w:ind w:left="0" w:firstLine="709"/>
        <w:jc w:val="both"/>
        <w:rPr>
          <w:rFonts w:ascii="Arial" w:eastAsia="Times New Roman" w:hAnsi="Arial" w:cs="Arial"/>
          <w:sz w:val="24"/>
          <w:szCs w:val="24"/>
          <w:lang w:eastAsia="ru-RU"/>
        </w:rPr>
      </w:pPr>
      <w:bookmarkStart w:id="149" w:name="sub_2301"/>
      <w:r w:rsidRPr="00090540">
        <w:rPr>
          <w:rFonts w:ascii="Arial" w:eastAsia="Times New Roman" w:hAnsi="Arial" w:cs="Arial"/>
          <w:sz w:val="24"/>
          <w:szCs w:val="24"/>
          <w:lang w:eastAsia="ru-RU"/>
        </w:rPr>
        <w:lastRenderedPageBreak/>
        <w:t xml:space="preserve">1. </w:t>
      </w:r>
      <w:r w:rsidR="00B25E45" w:rsidRPr="00090540">
        <w:rPr>
          <w:rFonts w:ascii="Arial" w:eastAsia="Times New Roman" w:hAnsi="Arial" w:cs="Arial"/>
          <w:sz w:val="24"/>
          <w:szCs w:val="24"/>
          <w:lang w:eastAsia="ru-RU"/>
        </w:rPr>
        <w:t xml:space="preserve">Регистрация кандидата, муниципального списка кандидатов осуществляется соответствующей избирательной комиссией при наличии документов, указанных в </w:t>
      </w:r>
      <w:hyperlink w:anchor="Par4" w:history="1">
        <w:r w:rsidR="00B25E45" w:rsidRPr="00090540">
          <w:rPr>
            <w:rFonts w:ascii="Arial" w:eastAsia="Times New Roman" w:hAnsi="Arial" w:cs="Arial"/>
            <w:sz w:val="24"/>
            <w:szCs w:val="24"/>
            <w:lang w:eastAsia="ru-RU"/>
          </w:rPr>
          <w:t>частях 2</w:t>
        </w:r>
      </w:hyperlink>
      <w:r w:rsidR="00B25E45" w:rsidRPr="00090540">
        <w:rPr>
          <w:rFonts w:ascii="Arial" w:eastAsia="Times New Roman" w:hAnsi="Arial" w:cs="Arial"/>
          <w:sz w:val="24"/>
          <w:szCs w:val="24"/>
          <w:lang w:eastAsia="ru-RU"/>
        </w:rPr>
        <w:t xml:space="preserve"> и </w:t>
      </w:r>
      <w:hyperlink w:anchor="Par8" w:history="1">
        <w:r w:rsidR="00B25E45" w:rsidRPr="00090540">
          <w:rPr>
            <w:rFonts w:ascii="Arial" w:eastAsia="Times New Roman" w:hAnsi="Arial" w:cs="Arial"/>
            <w:sz w:val="24"/>
            <w:szCs w:val="24"/>
            <w:lang w:eastAsia="ru-RU"/>
          </w:rPr>
          <w:t>4</w:t>
        </w:r>
      </w:hyperlink>
      <w:r w:rsidR="00B25E45" w:rsidRPr="00090540">
        <w:rPr>
          <w:rFonts w:ascii="Arial" w:eastAsia="Times New Roman" w:hAnsi="Arial" w:cs="Arial"/>
          <w:sz w:val="24"/>
          <w:szCs w:val="24"/>
          <w:lang w:eastAsia="ru-RU"/>
        </w:rPr>
        <w:t xml:space="preserve"> (при проведении выборов глав муниципальных районов</w:t>
      </w:r>
      <w:r w:rsidR="005E4D16" w:rsidRPr="00090540">
        <w:rPr>
          <w:rFonts w:ascii="Arial" w:eastAsia="Times New Roman" w:hAnsi="Arial" w:cs="Arial"/>
          <w:sz w:val="24"/>
          <w:szCs w:val="24"/>
          <w:lang w:eastAsia="ru-RU"/>
        </w:rPr>
        <w:t>, глав муниципальных округов</w:t>
      </w:r>
      <w:r w:rsidR="00B25E45" w:rsidRPr="00090540">
        <w:rPr>
          <w:rFonts w:ascii="Arial" w:eastAsia="Times New Roman" w:hAnsi="Arial" w:cs="Arial"/>
          <w:sz w:val="24"/>
          <w:szCs w:val="24"/>
          <w:lang w:eastAsia="ru-RU"/>
        </w:rPr>
        <w:t xml:space="preserve"> и глав городских округов также документов, указанных в </w:t>
      </w:r>
      <w:hyperlink w:anchor="Par10" w:history="1">
        <w:r w:rsidR="00B25E45" w:rsidRPr="00090540">
          <w:rPr>
            <w:rFonts w:ascii="Arial" w:eastAsia="Times New Roman" w:hAnsi="Arial" w:cs="Arial"/>
            <w:sz w:val="24"/>
            <w:szCs w:val="24"/>
            <w:lang w:eastAsia="ru-RU"/>
          </w:rPr>
          <w:t>части 41</w:t>
        </w:r>
      </w:hyperlink>
      <w:r w:rsidR="00B25E45" w:rsidRPr="00090540">
        <w:rPr>
          <w:rFonts w:ascii="Arial" w:eastAsia="Times New Roman" w:hAnsi="Arial" w:cs="Arial"/>
          <w:sz w:val="24"/>
          <w:szCs w:val="24"/>
          <w:lang w:eastAsia="ru-RU"/>
        </w:rPr>
        <w:t xml:space="preserve">) статьи 19 настоящего Закона, иных предусмотренных настоящим Законом документов, представляемых в соответствующую избирательную комиссию для уведомления о выдвижении и регистрации кандидата, муниципального списка кандидатов, а также при наличии необходимого количества </w:t>
      </w:r>
      <w:r w:rsidR="00BB44FB" w:rsidRPr="00090540">
        <w:rPr>
          <w:rFonts w:ascii="Arial" w:eastAsia="Times New Roman" w:hAnsi="Arial" w:cs="Arial"/>
          <w:sz w:val="24"/>
          <w:szCs w:val="24"/>
          <w:lang w:eastAsia="ru-RU"/>
        </w:rPr>
        <w:t xml:space="preserve">достоверных </w:t>
      </w:r>
      <w:r w:rsidR="00B25E45" w:rsidRPr="00090540">
        <w:rPr>
          <w:rFonts w:ascii="Arial" w:eastAsia="Times New Roman" w:hAnsi="Arial" w:cs="Arial"/>
          <w:sz w:val="24"/>
          <w:szCs w:val="24"/>
          <w:lang w:eastAsia="ru-RU"/>
        </w:rPr>
        <w:t>подписей избирателей, собранных в поддержку выдвижения кандидата, муниципального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3, 4, 6 и 7 статьи 35</w:t>
      </w:r>
      <w:r w:rsidR="00B25E45" w:rsidRPr="00090540">
        <w:rPr>
          <w:rFonts w:ascii="Arial" w:eastAsia="Times New Roman" w:hAnsi="Arial" w:cs="Arial"/>
          <w:sz w:val="24"/>
          <w:szCs w:val="24"/>
          <w:vertAlign w:val="superscript"/>
          <w:lang w:eastAsia="ru-RU"/>
        </w:rPr>
        <w:t>1</w:t>
      </w:r>
      <w:r w:rsidR="00B25E45" w:rsidRPr="00090540">
        <w:rPr>
          <w:rFonts w:ascii="Arial" w:eastAsia="Times New Roman" w:hAnsi="Arial" w:cs="Arial"/>
          <w:sz w:val="24"/>
          <w:szCs w:val="24"/>
          <w:lang w:eastAsia="ru-RU"/>
        </w:rPr>
        <w:t xml:space="preserve">, </w:t>
      </w:r>
      <w:hyperlink w:anchor="Par227" w:history="1">
        <w:r w:rsidR="00B25E45" w:rsidRPr="00090540">
          <w:rPr>
            <w:rFonts w:ascii="Arial" w:eastAsia="Times New Roman" w:hAnsi="Arial" w:cs="Arial"/>
            <w:sz w:val="24"/>
            <w:szCs w:val="24"/>
            <w:lang w:eastAsia="ru-RU"/>
          </w:rPr>
          <w:t>пункта 16</w:t>
        </w:r>
      </w:hyperlink>
      <w:r w:rsidR="00B25E45" w:rsidRPr="00090540">
        <w:rPr>
          <w:rFonts w:ascii="Arial" w:eastAsia="Times New Roman" w:hAnsi="Arial" w:cs="Arial"/>
          <w:sz w:val="24"/>
          <w:szCs w:val="24"/>
          <w:lang w:eastAsia="ru-RU"/>
        </w:rPr>
        <w:t xml:space="preserve"> статьи 38 Федерального закона "Об основных гарантиях избирательных прав и права на участие в референдуме граждан Российской Федерации", частей 2—5 статьи 19</w:t>
      </w:r>
      <w:r w:rsidR="00B25E45" w:rsidRPr="00090540">
        <w:rPr>
          <w:rFonts w:ascii="Arial" w:eastAsia="Times New Roman" w:hAnsi="Arial" w:cs="Arial"/>
          <w:sz w:val="24"/>
          <w:szCs w:val="24"/>
          <w:vertAlign w:val="superscript"/>
          <w:lang w:eastAsia="ru-RU"/>
        </w:rPr>
        <w:t>1</w:t>
      </w:r>
      <w:r w:rsidR="00B25E45" w:rsidRPr="00090540">
        <w:rPr>
          <w:rFonts w:ascii="Arial" w:eastAsia="Times New Roman" w:hAnsi="Arial" w:cs="Arial"/>
          <w:sz w:val="24"/>
          <w:szCs w:val="24"/>
          <w:lang w:eastAsia="ru-RU"/>
        </w:rPr>
        <w:t xml:space="preserve"> настоящего Закона, абзаца второго настоящей части, если отсутствуют основания к отказу в регистрации, указанные в части 2 статьи 74 и части 1 статьи 90 настоящего Закона. </w:t>
      </w:r>
    </w:p>
    <w:p w:rsidR="00D25586" w:rsidRPr="00090540" w:rsidRDefault="00B25E45" w:rsidP="00B25E45">
      <w:pPr>
        <w:ind w:firstLine="720"/>
        <w:jc w:val="both"/>
      </w:pPr>
      <w:r w:rsidRPr="00090540">
        <w:t xml:space="preserve">Регистрация кандидата на должность главы муниципального образования (должностного лица местного самоуправления),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w:t>
      </w:r>
    </w:p>
    <w:p w:rsidR="00F716B0" w:rsidRPr="00090540" w:rsidRDefault="009B12E9" w:rsidP="00F716B0">
      <w:pPr>
        <w:ind w:firstLine="720"/>
        <w:jc w:val="both"/>
      </w:pPr>
      <w:bookmarkStart w:id="150" w:name="sub_2301011"/>
      <w:bookmarkEnd w:id="149"/>
      <w:r w:rsidRPr="00090540">
        <w:t>1</w:t>
      </w:r>
      <w:r w:rsidR="00F716B0" w:rsidRPr="00090540">
        <w:rPr>
          <w:vertAlign w:val="superscript"/>
        </w:rPr>
        <w:t>1</w:t>
      </w:r>
      <w:r w:rsidR="00F716B0" w:rsidRPr="00090540">
        <w:t xml:space="preserve">. </w:t>
      </w:r>
      <w:r w:rsidR="009C2C33" w:rsidRPr="00090540">
        <w:t xml:space="preserve">Избирательная комиссия не вправе самостоятельно восполнять и (или) устранять нарушения, допущенные кандидатами, уполномоченными представителями избирательных объединений, иными лицами при оформлении документов, представляемых при выдвижении и регистрации кандидата (в том числе подписных листов), муниципального списка кандидатов. </w:t>
      </w:r>
      <w:r w:rsidR="00F716B0" w:rsidRPr="00090540">
        <w:t>При выявлении неполноты сведений о кандидатах</w:t>
      </w:r>
      <w:r w:rsidR="0098523A" w:rsidRPr="00090540">
        <w:t>, отсутствия каких</w:t>
      </w:r>
      <w:r w:rsidR="0098523A" w:rsidRPr="00090540">
        <w:noBreakHyphen/>
        <w:t>либо документов, представление которых в соответствующую избирательную комиссию для уведомления о выдвижении кандидата (кандидатов), муниципального списка кандидатов и их регистрации предусмотрено настоящим Законом,</w:t>
      </w:r>
      <w:r w:rsidR="0098523A" w:rsidRPr="00090540">
        <w:rPr>
          <w:b/>
        </w:rPr>
        <w:t xml:space="preserve"> </w:t>
      </w:r>
      <w:r w:rsidR="00F716B0" w:rsidRPr="00090540">
        <w:t xml:space="preserve">или несоблюдения требований закона к оформлению документов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муниципального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муниципального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муниципального списка кандидатов, и представленные </w:t>
      </w:r>
      <w:r w:rsidR="005F7107" w:rsidRPr="00090540">
        <w:t>в соответствии с частями 2 и 4 (</w:t>
      </w:r>
      <w:r w:rsidR="005F7107" w:rsidRPr="00090540">
        <w:rPr>
          <w:szCs w:val="28"/>
        </w:rPr>
        <w:t>при проведении выборов главы муниципального района</w:t>
      </w:r>
      <w:r w:rsidR="008A5EB5" w:rsidRPr="00090540">
        <w:rPr>
          <w:szCs w:val="28"/>
        </w:rPr>
        <w:t>, главы муниципального округа</w:t>
      </w:r>
      <w:r w:rsidR="005F7107" w:rsidRPr="00090540">
        <w:rPr>
          <w:szCs w:val="28"/>
        </w:rPr>
        <w:t xml:space="preserve"> или главы городского округа также документы, представленные в соответствии с частью</w:t>
      </w:r>
      <w:r w:rsidR="005F7107" w:rsidRPr="00090540">
        <w:t xml:space="preserve"> 4</w:t>
      </w:r>
      <w:r w:rsidR="005F7107" w:rsidRPr="00090540">
        <w:rPr>
          <w:vertAlign w:val="superscript"/>
        </w:rPr>
        <w:t>1</w:t>
      </w:r>
      <w:r w:rsidR="005F7107" w:rsidRPr="00090540">
        <w:t xml:space="preserve">) </w:t>
      </w:r>
      <w:r w:rsidR="00F716B0" w:rsidRPr="00090540">
        <w:t xml:space="preserve">статьи 19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муниципального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w:t>
      </w:r>
      <w:r w:rsidR="00F716B0" w:rsidRPr="00090540">
        <w:lastRenderedPageBreak/>
        <w:t xml:space="preserve">требований закона. Не могут быть внесены уточнения и дополнения в документ, не представленный в </w:t>
      </w:r>
      <w:r w:rsidR="004F3FB0" w:rsidRPr="00090540">
        <w:t>соответствующую избирательную комиссию в установленные настоящим Законом сроки для представления документов о выдвижении и на регистрацию</w:t>
      </w:r>
      <w:r w:rsidR="00F716B0" w:rsidRPr="00090540">
        <w:t>, которая рассматривает вопрос о регистрации кандидата, муниципального списка кандидатов.</w:t>
      </w:r>
      <w:r w:rsidR="0098523A" w:rsidRPr="00090540">
        <w:t xml:space="preserve"> В случае отсутствия копии паспорта кандидата или копии иного документа, заменяющего паспорт гражданина, и (или) копий документов, подтверждающих указанные в заявлении кандидата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непостоянной основе, </w:t>
      </w:r>
      <w:r w:rsidR="00777585" w:rsidRPr="00090540">
        <w:t xml:space="preserve">менял фамилию, или имя, или отчество, </w:t>
      </w:r>
      <w:r w:rsidR="0098523A" w:rsidRPr="00090540">
        <w:t>представление которых предусмотрено частью 2 статьи 19 настоящего Закона, кандидат, избирательное объединение вправе представить данные копии не позднее чем за один день до дня заседания соответствующей избирательной комиссии, на котором должен рассматриваться вопрос о регистрации кандидата, муниципального списка кандидатов.</w:t>
      </w:r>
    </w:p>
    <w:p w:rsidR="002721D9" w:rsidRPr="00090540" w:rsidRDefault="004705D3" w:rsidP="00F716B0">
      <w:pPr>
        <w:ind w:firstLine="720"/>
        <w:jc w:val="both"/>
      </w:pPr>
      <w:r w:rsidRPr="00090540">
        <w:t xml:space="preserve">Не являются нарушением формы уведомления, установленной в </w:t>
      </w:r>
      <w:hyperlink w:anchor="sub_111" w:history="1">
        <w:r w:rsidRPr="00090540">
          <w:t>приложениях 1</w:t>
        </w:r>
      </w:hyperlink>
      <w:r w:rsidRPr="00090540">
        <w:t xml:space="preserve">, </w:t>
      </w:r>
      <w:hyperlink w:anchor="sub_222" w:history="1">
        <w:r w:rsidRPr="00090540">
          <w:t>2</w:t>
        </w:r>
      </w:hyperlink>
      <w:r w:rsidRPr="00090540">
        <w:t xml:space="preserve"> и 3 к настоящему Закону, формы подписного листа, установленной в </w:t>
      </w:r>
      <w:hyperlink w:anchor="sub_444" w:history="1">
        <w:r w:rsidRPr="00090540">
          <w:t>приложениях 4</w:t>
        </w:r>
      </w:hyperlink>
      <w:r w:rsidRPr="00090540">
        <w:t xml:space="preserve"> и </w:t>
      </w:r>
      <w:hyperlink w:anchor="sub_555" w:history="1">
        <w:r w:rsidRPr="00090540">
          <w:t>5</w:t>
        </w:r>
      </w:hyperlink>
      <w:r w:rsidRPr="00090540">
        <w:t xml:space="preserve"> к настоящему Закону, их изготовление с указанием только текста, соответствующего определенному виду выборов (депутатов представительного органа или главы муниципального образования, либо членов выборного органа местного самоуправления), и (или) отсутствие в указанных избирательных документах, а также формах подписных листов, установленных </w:t>
      </w:r>
      <w:r w:rsidR="002A0BD0" w:rsidRPr="00090540">
        <w:t>в приложениях 6, 7</w:t>
      </w:r>
      <w:r w:rsidR="002A0BD0" w:rsidRPr="00090540">
        <w:rPr>
          <w:vertAlign w:val="superscript"/>
        </w:rPr>
        <w:t>1</w:t>
      </w:r>
      <w:r w:rsidR="002A0BD0" w:rsidRPr="00090540">
        <w:t xml:space="preserve"> и 8 </w:t>
      </w:r>
      <w:r w:rsidRPr="00090540">
        <w:t>к Федеральному закону "Об основных гарантиях избирательных прав и права на участие в референдуме граждан Российской Федерации", примечаний, сносок и подстрочного текста, разъясняющего кандидату, уполномоченному представителю избирательного объединения, сборщику подписей, какие сведения требуются для указания в данных избирательных документах.</w:t>
      </w:r>
    </w:p>
    <w:bookmarkEnd w:id="150"/>
    <w:p w:rsidR="00F716B0" w:rsidRPr="00090540" w:rsidRDefault="00F716B0" w:rsidP="00F716B0">
      <w:pPr>
        <w:ind w:firstLine="720"/>
        <w:jc w:val="both"/>
      </w:pPr>
      <w:r w:rsidRPr="00090540">
        <w:t xml:space="preserve">Под заменой ранее представленного документа понимается представление заявления о его замене и нового документа. Прием указанных документов соответствующей избирательной комиссией осуществляется в порядке, установленном </w:t>
      </w:r>
      <w:hyperlink r:id="rId109" w:anchor="sub_1910" w:history="1">
        <w:r w:rsidRPr="00090540">
          <w:rPr>
            <w:rStyle w:val="affa"/>
            <w:rFonts w:ascii="Arial" w:hAnsi="Arial" w:cs="Arial"/>
            <w:b w:val="0"/>
            <w:color w:val="auto"/>
          </w:rPr>
          <w:t>частью 10 статьи 19</w:t>
        </w:r>
      </w:hyperlink>
      <w:r w:rsidRPr="00090540">
        <w:rPr>
          <w:b/>
        </w:rPr>
        <w:t xml:space="preserve"> </w:t>
      </w:r>
      <w:r w:rsidRPr="00090540">
        <w:t>и</w:t>
      </w:r>
      <w:r w:rsidRPr="00090540">
        <w:rPr>
          <w:b/>
        </w:rPr>
        <w:t xml:space="preserve"> </w:t>
      </w:r>
      <w:hyperlink r:id="rId110" w:anchor="sub_2102" w:history="1">
        <w:r w:rsidRPr="00090540">
          <w:rPr>
            <w:rStyle w:val="affa"/>
            <w:rFonts w:ascii="Arial" w:hAnsi="Arial" w:cs="Arial"/>
            <w:b w:val="0"/>
            <w:color w:val="auto"/>
          </w:rPr>
          <w:t>частью 2 статьи 21</w:t>
        </w:r>
      </w:hyperlink>
      <w:r w:rsidRPr="00090540">
        <w:t xml:space="preserve"> настоящего Закона, без возврата ранее представленного документа.</w:t>
      </w:r>
    </w:p>
    <w:p w:rsidR="00F716B0" w:rsidRPr="00090540" w:rsidRDefault="00F716B0" w:rsidP="00F716B0">
      <w:pPr>
        <w:ind w:firstLine="720"/>
        <w:jc w:val="both"/>
      </w:pPr>
      <w:r w:rsidRPr="00090540">
        <w:t xml:space="preserve">Избирательная комиссия, организующая выборы, в указанных случаях обязана проверить достоверность вновь представленных сведений в порядке, установленном </w:t>
      </w:r>
      <w:hyperlink r:id="rId111" w:anchor="sub_1906" w:history="1">
        <w:r w:rsidRPr="00090540">
          <w:rPr>
            <w:rStyle w:val="affa"/>
            <w:rFonts w:ascii="Arial" w:hAnsi="Arial" w:cs="Arial"/>
            <w:b w:val="0"/>
            <w:color w:val="auto"/>
          </w:rPr>
          <w:t>частью 6 статьи 19</w:t>
        </w:r>
      </w:hyperlink>
      <w:r w:rsidRPr="00090540">
        <w:t xml:space="preserve"> настоящего Закона.</w:t>
      </w:r>
    </w:p>
    <w:p w:rsidR="00F716B0" w:rsidRPr="00090540" w:rsidRDefault="00F716B0" w:rsidP="00F716B0">
      <w:pPr>
        <w:ind w:firstLine="720"/>
        <w:jc w:val="both"/>
      </w:pPr>
      <w:r w:rsidRPr="00090540">
        <w:t xml:space="preserve">2. Избирательная комиссия, организующая выборы, </w:t>
      </w:r>
      <w:r w:rsidR="00253FDB" w:rsidRPr="00090540">
        <w:t>в течение десяти дней после дня</w:t>
      </w:r>
      <w:r w:rsidRPr="00090540">
        <w:t xml:space="preserve"> принятия представленных кандидатом, уполномоченным представителем избирательного объединения документов для регистрации кандидата, муниципального списка кандидатов и выдачи им письменного подтверждения об их приемке обязана принять решение о регистрации кандидата, муниципального списка кандидатов либо мотивированное решение об отказе в регистрации указанного кандидата, муниципального списка кандидатов.</w:t>
      </w:r>
    </w:p>
    <w:p w:rsidR="00F716B0" w:rsidRPr="00090540" w:rsidRDefault="00F716B0" w:rsidP="00F716B0">
      <w:pPr>
        <w:ind w:firstLine="720"/>
        <w:jc w:val="both"/>
      </w:pPr>
      <w:r w:rsidRPr="00090540">
        <w:t>В отношении регистрации кандидатов, подпадающих под положения части 9 статьи 19</w:t>
      </w:r>
      <w:r w:rsidR="00F05547" w:rsidRPr="00090540">
        <w:rPr>
          <w:b/>
        </w:rPr>
        <w:t xml:space="preserve">, </w:t>
      </w:r>
      <w:r w:rsidR="00F05547" w:rsidRPr="00090540">
        <w:t>частей 2—5 статьи 19</w:t>
      </w:r>
      <w:r w:rsidR="00F05547" w:rsidRPr="00090540">
        <w:rPr>
          <w:vertAlign w:val="superscript"/>
        </w:rPr>
        <w:t>1</w:t>
      </w:r>
      <w:r w:rsidR="00F05547" w:rsidRPr="00090540">
        <w:t xml:space="preserve"> </w:t>
      </w:r>
      <w:r w:rsidRPr="00090540">
        <w:t>настоящего Закона</w:t>
      </w:r>
      <w:r w:rsidR="005B44E9" w:rsidRPr="00090540">
        <w:t>, абзаца второго части 1 настоящей статьи</w:t>
      </w:r>
      <w:r w:rsidRPr="00090540">
        <w:t xml:space="preserve"> и уведомивших </w:t>
      </w:r>
      <w:r w:rsidR="00AC4FE9" w:rsidRPr="00090540">
        <w:t>в соответствии с частью 2 статьи 41 настоящего Закона избирательную комиссию, осуществляющую регистрацию кандидатов, о своем решении не создавать избирательный фонд или о его создании без открытия специального избирательного счета</w:t>
      </w:r>
      <w:r w:rsidR="00AC4FE9" w:rsidRPr="00090540">
        <w:rPr>
          <w:b/>
        </w:rPr>
        <w:t xml:space="preserve"> </w:t>
      </w:r>
      <w:r w:rsidRPr="00090540">
        <w:t>(которым в соответствии со статьей 73 настоящего Закона не требуется представлять какие-либо документы для их регистрации), указанный в настоящей части срок исчисляется со дня представления ими в соответствующую избирательную комиссию документов об их выдвижении</w:t>
      </w:r>
      <w:r w:rsidR="00C76C65" w:rsidRPr="00090540">
        <w:t>, за исключением случаев наступления обстоятельств, указанных в части 2</w:t>
      </w:r>
      <w:r w:rsidR="00C76C65" w:rsidRPr="00090540">
        <w:rPr>
          <w:vertAlign w:val="superscript"/>
        </w:rPr>
        <w:t xml:space="preserve">1 </w:t>
      </w:r>
      <w:r w:rsidR="00C76C65" w:rsidRPr="00090540">
        <w:t>статьи 41 настоящего Закона</w:t>
      </w:r>
      <w:r w:rsidRPr="00090540">
        <w:t>.</w:t>
      </w:r>
    </w:p>
    <w:p w:rsidR="00F716B0" w:rsidRPr="00090540" w:rsidRDefault="00F716B0" w:rsidP="00F716B0">
      <w:pPr>
        <w:ind w:firstLine="720"/>
        <w:jc w:val="both"/>
      </w:pPr>
      <w:r w:rsidRPr="00090540">
        <w:lastRenderedPageBreak/>
        <w:t>3. В решении о регистрации кандидата, муниципального списка кандидатов указываются дата и время регистрации.</w:t>
      </w:r>
    </w:p>
    <w:p w:rsidR="00F716B0" w:rsidRPr="00090540" w:rsidRDefault="00F716B0" w:rsidP="00F716B0">
      <w:pPr>
        <w:ind w:firstLine="720"/>
        <w:jc w:val="both"/>
      </w:pPr>
      <w:bookmarkStart w:id="151" w:name="sub_2304"/>
      <w:r w:rsidRPr="00090540">
        <w:t>4. Не допускается регистрация одного и того же лица более чем по одному одномандатному (многомандатному) избирательному округу по выборам депутатов представительного органа муниципального образования. Кандидат, зарегистрированный по одномандатному (многомандатному) либо единому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w:t>
      </w:r>
    </w:p>
    <w:bookmarkEnd w:id="151"/>
    <w:p w:rsidR="00F716B0" w:rsidRPr="00090540" w:rsidRDefault="00F716B0" w:rsidP="00F716B0">
      <w:pPr>
        <w:ind w:firstLine="720"/>
        <w:jc w:val="both"/>
      </w:pPr>
      <w:r w:rsidRPr="00090540">
        <w:t>При одновременной регистрации кандидата в одномандатном (многомандатном) избирательном округе и в составе муниципального списка кандидатов в решении избирательной комиссии указывается, что кандидат зарегистрирован также в составе муниципального списка кандидатов.</w:t>
      </w:r>
    </w:p>
    <w:p w:rsidR="00F716B0" w:rsidRPr="00090540" w:rsidRDefault="00F716B0" w:rsidP="00F716B0">
      <w:pPr>
        <w:ind w:firstLine="720"/>
        <w:jc w:val="both"/>
      </w:pPr>
      <w:r w:rsidRPr="00090540">
        <w:t>5. Каждому зарегистрированному по соответствующему одномандатному (многомандатному) избирательному округу кандидату, кандидату, включенному в зарегистрированный муниципальный список кандидатов, выдается удостоверение, форма которого устанавливается избирательной комиссией, организующей выборы.</w:t>
      </w:r>
    </w:p>
    <w:p w:rsidR="00F716B0" w:rsidRPr="00090540" w:rsidRDefault="00F716B0" w:rsidP="00F716B0">
      <w:pPr>
        <w:ind w:firstLine="720"/>
        <w:jc w:val="both"/>
      </w:pPr>
      <w:r w:rsidRPr="00090540">
        <w:t>6. Избирательная комиссия, организующая выборы, передает в средства массовой информации сведения о кандидатах, зарегистрированных по соответствующим одномандатным (многомандатным) избирательным округам, о зарегистрированных муниципальных списках кандидатов в течение 48 часов после их регистрации.</w:t>
      </w:r>
    </w:p>
    <w:p w:rsidR="002F0B95" w:rsidRPr="00090540" w:rsidRDefault="009B12E9" w:rsidP="00F716B0">
      <w:pPr>
        <w:ind w:firstLine="720"/>
        <w:jc w:val="both"/>
      </w:pPr>
      <w:r w:rsidRPr="00090540">
        <w:t>6</w:t>
      </w:r>
      <w:r w:rsidR="00DC767D" w:rsidRPr="00090540">
        <w:rPr>
          <w:vertAlign w:val="superscript"/>
        </w:rPr>
        <w:t>1</w:t>
      </w:r>
      <w:r w:rsidR="00DC767D" w:rsidRPr="00090540">
        <w:t>. Зарегистрированные кандидаты, избирательные объединения, выдвинувшие зарегистрированные муниципальные списки кандидатов, в случае возникновения после регистрации кандидата, муниципального списка кандидатов изменений в ранее представленных ими данных (в том числе о кандидатах в составе муниципального списка кандидатов) в связи с переменой кандидатом фамилии, либо имени, либо отчества, основного места работы или службы, занимаемой должности, рода занятий, места жительства, заменой паспорта</w:t>
      </w:r>
      <w:r w:rsidR="00664FA7" w:rsidRPr="00090540">
        <w:t>, а также досрочным прекращением полномочий депутата, осуществлявшихся на непостоянной основе, утратой принадлежности к политической партии, иному общественному объединению</w:t>
      </w:r>
      <w:r w:rsidR="00DC767D" w:rsidRPr="00090540">
        <w:t xml:space="preserve">, вступлением после регистрации в силу обвинительного приговора суда обязаны представить в избирательную комиссию, организующую выборы и (или) осуществившую их регистрацию, сведения о произошедших после регистрации изменениях не позднее чем в трехдневный срок со дня наступления соответствующего события, а при его наступлении за пять или менее дней до дня голосования — незамедлительно, но не позднее 17.00 часов </w:t>
      </w:r>
      <w:r w:rsidR="005B4E6A" w:rsidRPr="00090540">
        <w:rPr>
          <w:rFonts w:cs="Times New Roman"/>
          <w:szCs w:val="28"/>
        </w:rPr>
        <w:t>по местному времени</w:t>
      </w:r>
      <w:r w:rsidR="00DC767D" w:rsidRPr="00090540">
        <w:t xml:space="preserve"> дня, предшествующего дню голосования. Для подтверждения сведений об изменениях в данных кандидата представляются копии соответствующих документов, за исключением копий обвинительных приговоров суда. Избирательные комиссии проводят проверку представленных сведений в порядке, установленном частью 6 статьи 19 настоящего Закона, и принимают необходимые меры по их размещению в изготавливаемых ими информационных материалах о кандидатах, избирательных объединениях, выдвинувших зарегистрирован</w:t>
      </w:r>
      <w:r w:rsidR="00DC767D" w:rsidRPr="00090540">
        <w:softHyphen/>
        <w:t>ные муни</w:t>
      </w:r>
      <w:r w:rsidR="00DC767D" w:rsidRPr="00090540">
        <w:softHyphen/>
        <w:t>ципаль</w:t>
      </w:r>
      <w:r w:rsidR="00DC767D" w:rsidRPr="00090540">
        <w:softHyphen/>
        <w:t xml:space="preserve">ные списки кандидатов, избирательных бюллетенях и доведению до сведения избирателей. </w:t>
      </w:r>
    </w:p>
    <w:p w:rsidR="00F716B0" w:rsidRPr="00090540" w:rsidRDefault="00F716B0" w:rsidP="00F716B0">
      <w:pPr>
        <w:ind w:firstLine="720"/>
        <w:jc w:val="both"/>
      </w:pPr>
      <w:r w:rsidRPr="00090540">
        <w:t>7. Участковые комиссии не позднее чем за 1</w:t>
      </w:r>
      <w:r w:rsidR="00D44C0E" w:rsidRPr="00090540">
        <w:t>0</w:t>
      </w:r>
      <w:r w:rsidRPr="00090540">
        <w:t xml:space="preserve"> дней до дня голосования размещают на стендах в помещениях избирательных комиссий </w:t>
      </w:r>
      <w:r w:rsidR="000B7027" w:rsidRPr="00090540">
        <w:t xml:space="preserve">информационные материалы, изготовленные и переданные им вышестоящей избирательной комиссией, о зарегистрированных </w:t>
      </w:r>
      <w:r w:rsidR="00E67661" w:rsidRPr="00090540">
        <w:t xml:space="preserve">по соответствующему единому, одномандатному (многомандатному) избирательному округу </w:t>
      </w:r>
      <w:r w:rsidRPr="00090540">
        <w:t xml:space="preserve">кандидатах, о зарегистрированных муниципальных списках кандидатов с указанием сведений, предусмотренных </w:t>
      </w:r>
      <w:r w:rsidR="00E02464" w:rsidRPr="00090540">
        <w:t>частями 3 и 4 статьи 49</w:t>
      </w:r>
      <w:r w:rsidR="00E02464" w:rsidRPr="00090540">
        <w:rPr>
          <w:b/>
        </w:rPr>
        <w:t xml:space="preserve"> </w:t>
      </w:r>
      <w:r w:rsidRPr="00090540">
        <w:t xml:space="preserve">настоящего Закона. Сведения о </w:t>
      </w:r>
      <w:r w:rsidRPr="00090540">
        <w:lastRenderedPageBreak/>
        <w:t>зарегистрированных кандидатах, о зарегистрированных муниципальных списках кандидатов размещаются в той же последовательности, что и в избирательных бюллетенях.</w:t>
      </w:r>
    </w:p>
    <w:p w:rsidR="00F716B0" w:rsidRPr="00090540" w:rsidRDefault="00F716B0" w:rsidP="00F716B0">
      <w:pPr>
        <w:ind w:firstLine="720"/>
        <w:jc w:val="both"/>
      </w:pPr>
      <w:r w:rsidRPr="00090540">
        <w:t>В том же порядке сообщается информация об отмене (аннулировании) регистрации зарегистрированных кандидатов, зарегистрированных муниципальных списков кандидатов, выбытии кандидатов из зарегистрированного муниципального списка кандидатов.</w:t>
      </w:r>
    </w:p>
    <w:p w:rsidR="00F716B0" w:rsidRPr="00090540" w:rsidRDefault="00F716B0" w:rsidP="00F716B0">
      <w:pPr>
        <w:ind w:firstLine="720"/>
        <w:jc w:val="both"/>
      </w:pPr>
      <w:r w:rsidRPr="00090540">
        <w:t xml:space="preserve">8. Кандидату, муниципальному списку кандидатов может быть отказано в регистрации по основаниям, предусмотренным </w:t>
      </w:r>
      <w:hyperlink r:id="rId112" w:anchor="sub_7402" w:history="1">
        <w:r w:rsidRPr="00090540">
          <w:rPr>
            <w:rStyle w:val="affa"/>
            <w:rFonts w:ascii="Arial" w:hAnsi="Arial" w:cs="Arial"/>
            <w:b w:val="0"/>
            <w:color w:val="auto"/>
          </w:rPr>
          <w:t>частью 2 статьи 74</w:t>
        </w:r>
      </w:hyperlink>
      <w:r w:rsidRPr="00090540">
        <w:rPr>
          <w:b/>
        </w:rPr>
        <w:t xml:space="preserve"> </w:t>
      </w:r>
      <w:r w:rsidRPr="00090540">
        <w:t>либо</w:t>
      </w:r>
      <w:r w:rsidRPr="00090540">
        <w:rPr>
          <w:b/>
        </w:rPr>
        <w:t xml:space="preserve"> </w:t>
      </w:r>
      <w:hyperlink r:id="rId113" w:anchor="sub_9001" w:history="1">
        <w:r w:rsidRPr="00090540">
          <w:rPr>
            <w:rStyle w:val="affa"/>
            <w:rFonts w:ascii="Arial" w:hAnsi="Arial" w:cs="Arial"/>
            <w:b w:val="0"/>
            <w:color w:val="auto"/>
          </w:rPr>
          <w:t>частью 1 статьи 90</w:t>
        </w:r>
      </w:hyperlink>
      <w:r w:rsidRPr="00090540">
        <w:t xml:space="preserve"> настоящего Закона.</w:t>
      </w:r>
    </w:p>
    <w:p w:rsidR="00F716B0" w:rsidRPr="00090540" w:rsidRDefault="00F716B0" w:rsidP="00F716B0">
      <w:pPr>
        <w:ind w:firstLine="720"/>
        <w:jc w:val="both"/>
      </w:pPr>
      <w:bookmarkStart w:id="152" w:name="sub_2309"/>
      <w:r w:rsidRPr="00090540">
        <w:t>9. Приняв решение об отказе зарегистрировать кандидата, муниципальный список кандидатов, организующая выборы избирательная комиссия обязана в течение суток с момента его принятия выдать кандидату, уполномоченному представителю избирательного объединения, выдвинувшего муниципальный список кандидатов, копию решения избирательной комиссии с изложением оснований отказа.</w:t>
      </w:r>
    </w:p>
    <w:bookmarkEnd w:id="152"/>
    <w:p w:rsidR="00F716B0" w:rsidRPr="00090540" w:rsidRDefault="00F716B0" w:rsidP="00F716B0">
      <w:pPr>
        <w:ind w:firstLine="720"/>
        <w:jc w:val="both"/>
      </w:pPr>
      <w:r w:rsidRPr="00090540">
        <w:t>10. В случае отказа в регистрации кандидата, муниципального списка кандидатов повторное его выдвижение возможно при соблюдении порядка и сроков, установленных настоящим Законом.</w:t>
      </w:r>
    </w:p>
    <w:p w:rsidR="00F716B0" w:rsidRPr="00090540" w:rsidRDefault="00F716B0" w:rsidP="00F716B0">
      <w:pPr>
        <w:ind w:firstLine="720"/>
        <w:jc w:val="both"/>
      </w:pPr>
      <w:bookmarkStart w:id="153" w:name="sub_23102"/>
      <w:r w:rsidRPr="00090540">
        <w:t>Под повторным выдвижением понимается новое выдвижение. В качестве документа о нем не может быть представлено решение избирательного объединения о выдвижении избирательным объединением кандидата, муниципального списка кандидатов, ранее представлявшееся с установленными настоящим Законом документами о выдвижении и на регистрацию, на основании которых было отказано в их регистрации, либо кандидат снял свою кандидатуру, либо был отозван выдвинувшим его избирательным объединением, либо избирательное объединение отозвало выдвинутый им муниципальный список кандидатов.</w:t>
      </w:r>
    </w:p>
    <w:p w:rsidR="00F716B0" w:rsidRPr="00090540" w:rsidRDefault="00F716B0" w:rsidP="00F716B0">
      <w:pPr>
        <w:ind w:firstLine="720"/>
        <w:jc w:val="both"/>
      </w:pPr>
      <w:bookmarkStart w:id="154" w:name="sub_2311"/>
      <w:bookmarkEnd w:id="153"/>
      <w:r w:rsidRPr="00090540">
        <w:t>11.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bookmarkEnd w:id="154"/>
    <w:p w:rsidR="00F716B0" w:rsidRPr="00090540" w:rsidRDefault="00F716B0" w:rsidP="00F716B0">
      <w:pPr>
        <w:ind w:firstLine="720"/>
        <w:jc w:val="both"/>
      </w:pPr>
      <w:r w:rsidRPr="00090540">
        <w:t>12. Решение избирательной комиссии, организующей выборы, о регистрации кандидата, муниципального списка кандидатов либо об отказе в его регистрации может быть обжаловано в установленном федеральными законами порядке.</w:t>
      </w:r>
    </w:p>
    <w:p w:rsidR="00F716B0" w:rsidRPr="00090540" w:rsidRDefault="00F716B0" w:rsidP="00F716B0">
      <w:pPr>
        <w:ind w:firstLine="720"/>
        <w:jc w:val="both"/>
      </w:pPr>
    </w:p>
    <w:p w:rsidR="00F716B0" w:rsidRPr="00090540" w:rsidRDefault="00F716B0" w:rsidP="00F716B0">
      <w:pPr>
        <w:pStyle w:val="1"/>
        <w:rPr>
          <w:color w:val="auto"/>
        </w:rPr>
      </w:pPr>
      <w:bookmarkStart w:id="155" w:name="sub_1005"/>
      <w:r w:rsidRPr="00090540">
        <w:rPr>
          <w:color w:val="auto"/>
        </w:rPr>
        <w:t>Глава 5. Статус кандидатов</w:t>
      </w:r>
    </w:p>
    <w:bookmarkEnd w:id="155"/>
    <w:p w:rsidR="00F716B0" w:rsidRPr="00090540" w:rsidRDefault="00F716B0" w:rsidP="00F716B0">
      <w:pPr>
        <w:ind w:firstLine="720"/>
        <w:jc w:val="both"/>
      </w:pPr>
    </w:p>
    <w:p w:rsidR="00F716B0" w:rsidRPr="00090540" w:rsidRDefault="00F716B0" w:rsidP="00F716B0">
      <w:pPr>
        <w:pStyle w:val="ad"/>
      </w:pPr>
      <w:bookmarkStart w:id="156" w:name="sub_24"/>
      <w:r w:rsidRPr="00090540">
        <w:rPr>
          <w:rStyle w:val="aff9"/>
          <w:bCs/>
          <w:color w:val="auto"/>
        </w:rPr>
        <w:t>Статья 24.</w:t>
      </w:r>
      <w:r w:rsidRPr="00090540">
        <w:t xml:space="preserve"> Равенство кандидатов</w:t>
      </w:r>
    </w:p>
    <w:bookmarkEnd w:id="156"/>
    <w:p w:rsidR="00F716B0" w:rsidRPr="00090540" w:rsidRDefault="00F716B0" w:rsidP="00F716B0">
      <w:pPr>
        <w:ind w:firstLine="720"/>
        <w:jc w:val="both"/>
      </w:pPr>
    </w:p>
    <w:p w:rsidR="00F716B0" w:rsidRPr="00090540" w:rsidRDefault="00F716B0" w:rsidP="00F716B0">
      <w:pPr>
        <w:ind w:firstLine="720"/>
        <w:jc w:val="both"/>
      </w:pPr>
      <w:r w:rsidRPr="00090540">
        <w:t xml:space="preserve">1. Все кандидаты обладают равными правами и несут равные обязанности, за исключением случаев, установленных </w:t>
      </w:r>
      <w:hyperlink r:id="rId114" w:history="1">
        <w:r w:rsidRPr="00090540">
          <w:rPr>
            <w:rStyle w:val="affa"/>
            <w:rFonts w:ascii="Arial" w:hAnsi="Arial" w:cs="Arial"/>
            <w:b w:val="0"/>
            <w:color w:val="auto"/>
          </w:rPr>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w:t>
      </w:r>
    </w:p>
    <w:p w:rsidR="00F716B0" w:rsidRPr="00090540" w:rsidRDefault="00F716B0" w:rsidP="00F716B0">
      <w:pPr>
        <w:ind w:firstLine="720"/>
        <w:jc w:val="both"/>
      </w:pPr>
      <w:bookmarkStart w:id="157" w:name="sub_2402"/>
      <w:r w:rsidRPr="00090540">
        <w:t xml:space="preserve">2. Кандидаты, зарегистрированные кандидаты вправе снять свою кандидатуру, а избирательное объединение, выдвинувшее кандидата либо муниципальный список кандидатов, вправе их отозвать в порядке и сроки, установленные </w:t>
      </w:r>
      <w:hyperlink r:id="rId115" w:anchor="sub_75" w:history="1">
        <w:r w:rsidRPr="00090540">
          <w:rPr>
            <w:rStyle w:val="affa"/>
            <w:rFonts w:ascii="Arial" w:hAnsi="Arial" w:cs="Arial"/>
            <w:b w:val="0"/>
            <w:color w:val="auto"/>
          </w:rPr>
          <w:t>статьями 75</w:t>
        </w:r>
      </w:hyperlink>
      <w:r w:rsidRPr="00090540">
        <w:rPr>
          <w:b/>
        </w:rPr>
        <w:t xml:space="preserve"> </w:t>
      </w:r>
      <w:r w:rsidRPr="00090540">
        <w:t>и</w:t>
      </w:r>
      <w:r w:rsidRPr="00090540">
        <w:rPr>
          <w:b/>
        </w:rPr>
        <w:t xml:space="preserve"> </w:t>
      </w:r>
      <w:hyperlink r:id="rId116" w:anchor="sub_91" w:history="1">
        <w:r w:rsidRPr="00090540">
          <w:rPr>
            <w:rStyle w:val="affa"/>
            <w:rFonts w:ascii="Arial" w:hAnsi="Arial" w:cs="Arial"/>
            <w:b w:val="0"/>
            <w:color w:val="auto"/>
          </w:rPr>
          <w:t>91</w:t>
        </w:r>
      </w:hyperlink>
      <w:r w:rsidRPr="00090540">
        <w:t xml:space="preserve"> настоящего Закона.</w:t>
      </w:r>
    </w:p>
    <w:bookmarkEnd w:id="157"/>
    <w:p w:rsidR="00F716B0" w:rsidRPr="00090540" w:rsidRDefault="00F716B0" w:rsidP="00F716B0">
      <w:pPr>
        <w:ind w:firstLine="720"/>
        <w:jc w:val="both"/>
      </w:pPr>
      <w:r w:rsidRPr="00090540">
        <w:t xml:space="preserve">3. От имени кандидатов вправе выступать исключительно их уполномоченные представители по финансовым вопросам, доверенные лица, а в </w:t>
      </w:r>
      <w:r w:rsidRPr="00090540">
        <w:lastRenderedPageBreak/>
        <w:t>случае выдвижения кандидата в составе муниципального списка кандидатов также уполномоченные представители, доверенные лица избирательного объединения, выдвинувшего этот список.</w:t>
      </w:r>
    </w:p>
    <w:p w:rsidR="00F716B0" w:rsidRPr="00090540" w:rsidRDefault="00F716B0" w:rsidP="00F716B0">
      <w:pPr>
        <w:ind w:firstLine="720"/>
        <w:jc w:val="both"/>
      </w:pPr>
    </w:p>
    <w:p w:rsidR="00F716B0" w:rsidRPr="00090540" w:rsidRDefault="00F716B0" w:rsidP="00F716B0">
      <w:pPr>
        <w:pStyle w:val="ad"/>
      </w:pPr>
      <w:bookmarkStart w:id="158" w:name="sub_25"/>
      <w:r w:rsidRPr="00090540">
        <w:rPr>
          <w:rStyle w:val="aff9"/>
          <w:bCs/>
          <w:color w:val="auto"/>
        </w:rPr>
        <w:t>Статья 25.</w:t>
      </w:r>
      <w:r w:rsidRPr="00090540">
        <w:t xml:space="preserve"> Ограничения, связанные с должностным или служебным положением</w:t>
      </w:r>
    </w:p>
    <w:bookmarkEnd w:id="158"/>
    <w:p w:rsidR="00F716B0" w:rsidRPr="00090540" w:rsidRDefault="00F716B0" w:rsidP="00F716B0">
      <w:pPr>
        <w:ind w:firstLine="720"/>
        <w:jc w:val="both"/>
      </w:pPr>
    </w:p>
    <w:p w:rsidR="00F716B0" w:rsidRPr="00090540" w:rsidRDefault="00F716B0" w:rsidP="00F716B0">
      <w:pPr>
        <w:ind w:firstLine="720"/>
        <w:jc w:val="both"/>
      </w:pPr>
      <w:r w:rsidRPr="00090540">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F716B0" w:rsidRPr="00090540" w:rsidRDefault="00F716B0" w:rsidP="00F716B0">
      <w:pPr>
        <w:ind w:firstLine="720"/>
        <w:jc w:val="both"/>
      </w:pPr>
      <w:bookmarkStart w:id="159" w:name="sub_2502"/>
      <w:r w:rsidRPr="00090540">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организующую выборы, заверенные копии соответствующих приказов (распоряжений) не позднее чем через пять дней со дня регистрации. В избирательном округе с численностью не более 5000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bookmarkEnd w:id="159"/>
    <w:p w:rsidR="00F716B0" w:rsidRPr="00090540" w:rsidRDefault="00F716B0" w:rsidP="00F716B0">
      <w:pPr>
        <w:ind w:firstLine="720"/>
        <w:jc w:val="both"/>
      </w:pPr>
      <w:r w:rsidRPr="00090540">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и (или) избрания кандидатов.</w:t>
      </w:r>
    </w:p>
    <w:p w:rsidR="00F716B0" w:rsidRPr="00090540" w:rsidRDefault="00F716B0" w:rsidP="00F716B0">
      <w:pPr>
        <w:ind w:firstLine="720"/>
        <w:jc w:val="both"/>
      </w:pPr>
      <w:bookmarkStart w:id="160" w:name="sub_2504"/>
      <w:r w:rsidRPr="00090540">
        <w:t>4. Под использованием преимуществ должностного или служебного положения в настоящем Законе следует понимать:</w:t>
      </w:r>
    </w:p>
    <w:bookmarkEnd w:id="160"/>
    <w:p w:rsidR="00F716B0" w:rsidRPr="00090540" w:rsidRDefault="00F716B0" w:rsidP="00F716B0">
      <w:pPr>
        <w:ind w:firstLine="720"/>
        <w:jc w:val="both"/>
      </w:pPr>
      <w:r w:rsidRPr="00090540">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муниципальных списков кандидатов и (или) избранию кандидатов, муниципальных списков кандидатов;</w:t>
      </w:r>
    </w:p>
    <w:p w:rsidR="00F716B0" w:rsidRPr="00090540" w:rsidRDefault="00F716B0" w:rsidP="00F716B0">
      <w:pPr>
        <w:ind w:firstLine="720"/>
        <w:jc w:val="both"/>
      </w:pPr>
      <w:r w:rsidRPr="00090540">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муниципальных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F716B0" w:rsidRPr="00090540" w:rsidRDefault="00F716B0" w:rsidP="00F716B0">
      <w:pPr>
        <w:ind w:firstLine="720"/>
        <w:jc w:val="both"/>
      </w:pPr>
      <w:r w:rsidRPr="00090540">
        <w:t xml:space="preserve">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w:t>
      </w:r>
      <w:r w:rsidRPr="00090540">
        <w:lastRenderedPageBreak/>
        <w:t>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F716B0" w:rsidRPr="00090540" w:rsidRDefault="00F716B0" w:rsidP="00F716B0">
      <w:pPr>
        <w:ind w:firstLine="720"/>
        <w:jc w:val="both"/>
      </w:pPr>
      <w:r w:rsidRPr="00090540">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муниципальных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F716B0" w:rsidRPr="00090540" w:rsidRDefault="00F716B0" w:rsidP="00F716B0">
      <w:pPr>
        <w:ind w:firstLine="720"/>
        <w:jc w:val="both"/>
      </w:pPr>
      <w:r w:rsidRPr="00090540">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F716B0" w:rsidRPr="00090540" w:rsidRDefault="00F716B0" w:rsidP="00F716B0">
      <w:pPr>
        <w:ind w:firstLine="720"/>
        <w:jc w:val="both"/>
      </w:pPr>
      <w:r w:rsidRPr="00090540">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rsidR="00F716B0" w:rsidRPr="00090540" w:rsidRDefault="00F716B0" w:rsidP="00F716B0">
      <w:pPr>
        <w:ind w:firstLine="720"/>
        <w:jc w:val="both"/>
      </w:pPr>
      <w:r w:rsidRPr="00090540">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F716B0" w:rsidRPr="00090540" w:rsidRDefault="00F716B0" w:rsidP="00F716B0">
      <w:pPr>
        <w:ind w:firstLine="720"/>
        <w:jc w:val="both"/>
      </w:pPr>
      <w:r w:rsidRPr="00090540">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F716B0" w:rsidRPr="00090540" w:rsidRDefault="00F716B0" w:rsidP="00F716B0">
      <w:pPr>
        <w:ind w:firstLine="720"/>
        <w:jc w:val="both"/>
      </w:pPr>
      <w:r w:rsidRPr="00090540">
        <w:t xml:space="preserve">5. Соблюдение перечисленных в </w:t>
      </w:r>
      <w:hyperlink r:id="rId117" w:anchor="sub_2504" w:history="1">
        <w:r w:rsidRPr="00090540">
          <w:rPr>
            <w:rStyle w:val="affa"/>
            <w:rFonts w:ascii="Arial" w:hAnsi="Arial" w:cs="Arial"/>
            <w:b w:val="0"/>
            <w:color w:val="auto"/>
          </w:rPr>
          <w:t>части 4</w:t>
        </w:r>
      </w:hyperlink>
      <w:r w:rsidRPr="00090540">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F716B0" w:rsidRPr="00090540" w:rsidRDefault="00F716B0" w:rsidP="00F716B0">
      <w:pPr>
        <w:ind w:firstLine="720"/>
        <w:jc w:val="both"/>
      </w:pPr>
      <w:r w:rsidRPr="00090540">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F716B0" w:rsidRPr="00090540" w:rsidRDefault="00F716B0" w:rsidP="00F716B0">
      <w:pPr>
        <w:ind w:firstLine="720"/>
        <w:jc w:val="both"/>
      </w:pPr>
    </w:p>
    <w:p w:rsidR="00F716B0" w:rsidRPr="00090540" w:rsidRDefault="00F716B0" w:rsidP="00F716B0">
      <w:pPr>
        <w:pStyle w:val="ad"/>
      </w:pPr>
      <w:bookmarkStart w:id="161" w:name="sub_26"/>
      <w:bookmarkStart w:id="162" w:name="sub_260"/>
      <w:r w:rsidRPr="00090540">
        <w:rPr>
          <w:rStyle w:val="aff9"/>
          <w:bCs/>
          <w:color w:val="auto"/>
        </w:rPr>
        <w:t>Статья 26.</w:t>
      </w:r>
      <w:r w:rsidRPr="00090540">
        <w:t xml:space="preserve"> Гарантии деятельности кандидатов</w:t>
      </w:r>
    </w:p>
    <w:bookmarkEnd w:id="161"/>
    <w:bookmarkEnd w:id="162"/>
    <w:p w:rsidR="00F716B0" w:rsidRPr="00090540" w:rsidRDefault="00F716B0" w:rsidP="00F716B0">
      <w:pPr>
        <w:ind w:firstLine="720"/>
        <w:jc w:val="both"/>
      </w:pPr>
    </w:p>
    <w:p w:rsidR="00F716B0" w:rsidRPr="00090540" w:rsidRDefault="00F716B0" w:rsidP="00F716B0">
      <w:pPr>
        <w:ind w:firstLine="720"/>
        <w:jc w:val="both"/>
      </w:pPr>
      <w:r w:rsidRPr="00090540">
        <w:t xml:space="preserve">1. </w:t>
      </w:r>
      <w:r w:rsidR="002D4B6F" w:rsidRPr="00090540">
        <w:t xml:space="preserve">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w:t>
      </w:r>
      <w:r w:rsidR="002D4B6F" w:rsidRPr="00090540">
        <w:lastRenderedPageBreak/>
        <w:t>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F716B0" w:rsidRPr="00090540" w:rsidRDefault="00F716B0" w:rsidP="00F716B0">
      <w:pPr>
        <w:ind w:firstLine="720"/>
        <w:jc w:val="both"/>
      </w:pPr>
      <w:bookmarkStart w:id="163" w:name="sub_2602"/>
      <w:r w:rsidRPr="00090540">
        <w:t xml:space="preserve">2. </w:t>
      </w:r>
      <w:r w:rsidR="00F45950" w:rsidRPr="00090540">
        <w:t>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F716B0" w:rsidRPr="00090540" w:rsidRDefault="00F716B0" w:rsidP="00F716B0">
      <w:pPr>
        <w:ind w:firstLine="720"/>
        <w:jc w:val="both"/>
      </w:pPr>
      <w:bookmarkStart w:id="164" w:name="sub_2603"/>
      <w:bookmarkEnd w:id="163"/>
      <w:r w:rsidRPr="00090540">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F716B0" w:rsidRPr="00090540" w:rsidRDefault="00F716B0" w:rsidP="00F716B0">
      <w:pPr>
        <w:ind w:firstLine="720"/>
        <w:jc w:val="both"/>
      </w:pPr>
      <w:bookmarkStart w:id="165" w:name="sub_2604"/>
      <w:bookmarkEnd w:id="164"/>
      <w:r w:rsidRPr="00090540">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отдела Следственного комитета Российской Федерации по району, городу.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отдела Следственного комитета Российской Федерации по району, городу. Зарегистрированный кандидат не может быть подвергнут административному наказанию, налагаемому в судебном порядке, без согласия прокурора района, города. При даче соответствующего согласия руководитель следственного отдела Следственного комитета Российской Федерации по району, городу, прокурор обязаны известить об этом избирательную комиссию, зарегистрировавшую кандидата.</w:t>
      </w:r>
    </w:p>
    <w:p w:rsidR="00F716B0" w:rsidRPr="00090540" w:rsidRDefault="00F716B0" w:rsidP="00F716B0">
      <w:pPr>
        <w:ind w:firstLine="720"/>
        <w:jc w:val="both"/>
      </w:pPr>
      <w:bookmarkStart w:id="166" w:name="sub_26051"/>
      <w:bookmarkEnd w:id="165"/>
      <w:r w:rsidRPr="00090540">
        <w:t xml:space="preserve">5. Утрачивают права и освобождаются от обязанностей, связанных со статусом кандидата, за исключением обязанности закрыть свой специальный избирательный счет и представить итоговый финансовый отчет, предусмотренный </w:t>
      </w:r>
      <w:hyperlink r:id="rId118" w:anchor="sub_4504" w:history="1">
        <w:r w:rsidRPr="00090540">
          <w:rPr>
            <w:rStyle w:val="affa"/>
            <w:rFonts w:ascii="Arial" w:hAnsi="Arial" w:cs="Arial"/>
            <w:b w:val="0"/>
            <w:color w:val="auto"/>
          </w:rPr>
          <w:t>частью 4 статьи 45</w:t>
        </w:r>
      </w:hyperlink>
      <w:r w:rsidRPr="00090540">
        <w:t xml:space="preserve"> настоящего Закона (кроме тех кандидатов, которые в соответствии с </w:t>
      </w:r>
      <w:hyperlink r:id="rId119" w:anchor="sub_4102" w:history="1">
        <w:r w:rsidRPr="00090540">
          <w:rPr>
            <w:rStyle w:val="affa"/>
            <w:rFonts w:ascii="Arial" w:hAnsi="Arial" w:cs="Arial"/>
            <w:b w:val="0"/>
            <w:color w:val="auto"/>
          </w:rPr>
          <w:t>частью 2 статьи 41</w:t>
        </w:r>
      </w:hyperlink>
      <w:r w:rsidRPr="00090540">
        <w:t xml:space="preserve"> настоящего Закона избирательный фонд не создавали</w:t>
      </w:r>
      <w:r w:rsidR="00F04D53" w:rsidRPr="00090540">
        <w:t xml:space="preserve"> или его создали без открытия специального избирательного счета</w:t>
      </w:r>
      <w:r w:rsidRPr="00090540">
        <w:t xml:space="preserve">), кандидаты, не представившие в соответствующую избирательную комиссию, проводящую регистрацию кандидатов, документы для регистрации до истечения срока, установленного </w:t>
      </w:r>
      <w:hyperlink r:id="rId120" w:anchor="sub_2101" w:history="1">
        <w:r w:rsidRPr="00090540">
          <w:rPr>
            <w:rStyle w:val="affa"/>
            <w:rFonts w:ascii="Arial" w:hAnsi="Arial" w:cs="Arial"/>
            <w:b w:val="0"/>
            <w:color w:val="auto"/>
          </w:rPr>
          <w:t>частью 1 статьи 21</w:t>
        </w:r>
      </w:hyperlink>
      <w:r w:rsidRPr="00090540">
        <w:t xml:space="preserve"> настоящего Закона; кандидаты, которым было отказано в регистрации или решения избирательной комиссии об их регистрации были отменены судом, если соответствующее решение об отказе в регистрации или отмене регистрации не оспорено либо в случае оспаривания этого решения подтверждена его законность (при оспаривании в судебном порядке - вступившим в силу решением суда); кандидаты, снявшие свои кандидатуры; кандидаты, отозванные выдвинувшими их избирательными объединениями, кандидаты, регистрация которых была аннулирована в соответствии с </w:t>
      </w:r>
      <w:hyperlink r:id="rId121" w:anchor="sub_6501" w:history="1">
        <w:r w:rsidRPr="00090540">
          <w:rPr>
            <w:rStyle w:val="affa"/>
            <w:rFonts w:ascii="Arial" w:hAnsi="Arial" w:cs="Arial"/>
            <w:b w:val="0"/>
            <w:color w:val="auto"/>
          </w:rPr>
          <w:t>частями 1 - 4 статьи 65</w:t>
        </w:r>
      </w:hyperlink>
      <w:r w:rsidRPr="00090540">
        <w:t xml:space="preserve"> настоящего Закона, а также все зарегистрированные кандидаты в связи с утратой своего статуса со дня официального опубликования </w:t>
      </w:r>
      <w:r w:rsidR="00AD0E82" w:rsidRPr="00090540">
        <w:rPr>
          <w:rFonts w:cs="Times New Roman"/>
          <w:szCs w:val="28"/>
        </w:rPr>
        <w:t>результатов выборов</w:t>
      </w:r>
      <w:r w:rsidRPr="00090540">
        <w:t>. Если соответствующая избирательная комиссия, организующая выборы, назначит на основании настоящего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F716B0" w:rsidRPr="00090540" w:rsidRDefault="00F716B0" w:rsidP="00F716B0">
      <w:pPr>
        <w:ind w:firstLine="720"/>
        <w:jc w:val="both"/>
      </w:pPr>
      <w:bookmarkStart w:id="167" w:name="sub_26052"/>
      <w:bookmarkEnd w:id="166"/>
      <w:r w:rsidRPr="00090540">
        <w:t xml:space="preserve">Утрачивают права и освобождаются от обязанностей, связанных со статусом кандидата, кандидаты, выдвинутые в составе муниципального списка кандидатов избирательного объединения, если избирательное объединение не представило в соответствующую избирательную комиссию, проводящую регистрацию муниципального списка кандидатов, документы для его регистрации </w:t>
      </w:r>
      <w:r w:rsidRPr="00090540">
        <w:lastRenderedPageBreak/>
        <w:t xml:space="preserve">до истечения срока, установленного </w:t>
      </w:r>
      <w:hyperlink r:id="rId122" w:anchor="sub_2101" w:history="1">
        <w:r w:rsidRPr="00090540">
          <w:rPr>
            <w:rStyle w:val="affa"/>
            <w:rFonts w:ascii="Arial" w:hAnsi="Arial" w:cs="Arial"/>
            <w:b w:val="0"/>
            <w:color w:val="auto"/>
          </w:rPr>
          <w:t>частью 1 статьи 21</w:t>
        </w:r>
      </w:hyperlink>
      <w:r w:rsidRPr="00090540">
        <w:t xml:space="preserve"> настоящего Закона, либо избирательное объединение отозвало выдвинутый им муниципальный список кандидатов, либо в регистрации муниципального списка кандидатов было отказано, если решение об отказе в регистрации не оспорено либо в случае оспаривания этого решения подтверждена его законность (при оспаривании в судебном порядке - вступившим в силу решением суда); кандидаты, исключенные избирательным объединением из выдвинутого им муниципального списка кандидатов; кандидаты, снявшие свои кандидатуры, а также все кандидаты, включенные в зарегистрированный муниципальный список кандидатов, при аннулировании его регистрации либо отмене судом решения соответствующей избирательной комиссии о регистрации муниципального списка кандидатов, со дня принятия такого решения (для судебных решений - со дня их вступления в силу), все кандидаты, включенные на день голосования в зарегистрированный муниципальный список кандидатов, со дня официального опубликования (обнародования) общих данных о результатах выборов.</w:t>
      </w:r>
    </w:p>
    <w:bookmarkEnd w:id="167"/>
    <w:p w:rsidR="00F716B0" w:rsidRPr="00090540" w:rsidRDefault="00F716B0" w:rsidP="00F716B0">
      <w:pPr>
        <w:ind w:firstLine="720"/>
        <w:jc w:val="both"/>
      </w:pPr>
      <w:r w:rsidRPr="00090540">
        <w:t xml:space="preserve">6. В случае, предусмотренном </w:t>
      </w:r>
      <w:hyperlink r:id="rId123" w:anchor="sub_8203" w:history="1">
        <w:r w:rsidRPr="00090540">
          <w:rPr>
            <w:rStyle w:val="affa"/>
            <w:rFonts w:ascii="Arial" w:hAnsi="Arial" w:cs="Arial"/>
            <w:b w:val="0"/>
            <w:color w:val="auto"/>
          </w:rPr>
          <w:t>частью 3 статьи 82</w:t>
        </w:r>
      </w:hyperlink>
      <w:r w:rsidRPr="00090540">
        <w:t xml:space="preserve"> настоящего Закона, кандидат, занявший место выбывшего кандидата, вновь приобретает права и обязанности, связанные со статусом кандидата.</w:t>
      </w:r>
    </w:p>
    <w:p w:rsidR="00F716B0" w:rsidRPr="00090540" w:rsidRDefault="00F716B0" w:rsidP="00F716B0">
      <w:pPr>
        <w:ind w:firstLine="720"/>
        <w:jc w:val="both"/>
      </w:pPr>
    </w:p>
    <w:p w:rsidR="00F716B0" w:rsidRPr="00090540" w:rsidRDefault="00F716B0" w:rsidP="00F716B0">
      <w:pPr>
        <w:pStyle w:val="ad"/>
      </w:pPr>
      <w:bookmarkStart w:id="168" w:name="sub_27"/>
      <w:r w:rsidRPr="00090540">
        <w:rPr>
          <w:rStyle w:val="aff9"/>
          <w:bCs/>
          <w:color w:val="auto"/>
        </w:rPr>
        <w:t>Статья 27.</w:t>
      </w:r>
      <w:r w:rsidRPr="00090540">
        <w:t xml:space="preserve"> Статус доверенных лиц</w:t>
      </w:r>
    </w:p>
    <w:bookmarkEnd w:id="168"/>
    <w:p w:rsidR="00F716B0" w:rsidRPr="00090540" w:rsidRDefault="00F716B0" w:rsidP="00F716B0">
      <w:pPr>
        <w:ind w:firstLine="720"/>
        <w:jc w:val="both"/>
      </w:pPr>
    </w:p>
    <w:p w:rsidR="00F716B0" w:rsidRPr="00090540" w:rsidRDefault="00F716B0" w:rsidP="00F716B0">
      <w:pPr>
        <w:ind w:firstLine="720"/>
        <w:jc w:val="both"/>
      </w:pPr>
      <w:r w:rsidRPr="00090540">
        <w:t xml:space="preserve">1. Кандидат, избирательное объединение, выдвинувшее кандидатов, вправе назначить до пяти доверенных лиц. Избирательное объединение, выдвинувшее муниципальный список кандидатов, вправе назначить до 20 доверенных лиц. Регистрация доверенных лиц осуществляется избирательной комиссией, организующей выборы, в течение </w:t>
      </w:r>
      <w:r w:rsidR="00F45950" w:rsidRPr="00090540">
        <w:t>пяти</w:t>
      </w:r>
      <w:r w:rsidRPr="00090540">
        <w:t xml:space="preserve">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(представлении) о назначении доверенных лиц указываются фамилия, имя и отчество, число, месяц и год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F716B0" w:rsidRPr="00090540" w:rsidRDefault="00F716B0" w:rsidP="00F716B0">
      <w:pPr>
        <w:ind w:firstLine="720"/>
        <w:jc w:val="both"/>
      </w:pPr>
      <w:r w:rsidRPr="00090540">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организующую выборы избирательную комиссию приказа об освобождении его от исполнения служебных обязанностей (в том числе на период отпуска).</w:t>
      </w:r>
    </w:p>
    <w:p w:rsidR="00F716B0" w:rsidRPr="00090540" w:rsidRDefault="00F716B0" w:rsidP="00F716B0">
      <w:pPr>
        <w:ind w:firstLine="720"/>
        <w:jc w:val="both"/>
      </w:pPr>
      <w:bookmarkStart w:id="169" w:name="sub_2703"/>
      <w:r w:rsidRPr="00090540">
        <w:t>3. Доверенные лица получают в избирательной комиссии, организующей выборы,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bookmarkEnd w:id="169"/>
    <w:p w:rsidR="00F716B0" w:rsidRPr="00090540" w:rsidRDefault="00F716B0" w:rsidP="00F716B0">
      <w:pPr>
        <w:ind w:firstLine="720"/>
        <w:jc w:val="both"/>
      </w:pPr>
      <w:r w:rsidRPr="00090540">
        <w:t xml:space="preserve">4. Полномочия доверенных лиц прекращаются по решению кандидата либо </w:t>
      </w:r>
      <w:r w:rsidRPr="00090540">
        <w:lastRenderedPageBreak/>
        <w:t>избирательного объединения, либо вместе с утратой статуса назначившим их кандидатом или с утратой статуса кандидатами, включенными в муниципальный список кандидатов, который выдвинут избирательным объединением, назначившим этих доверенных лиц.</w:t>
      </w:r>
    </w:p>
    <w:p w:rsidR="00F716B0" w:rsidRPr="00090540" w:rsidRDefault="00F716B0" w:rsidP="00F716B0">
      <w:pPr>
        <w:ind w:firstLine="720"/>
        <w:jc w:val="both"/>
      </w:pPr>
      <w:r w:rsidRPr="00090540">
        <w:t>5. Доверенное лицо кандидата, избирательного объединения вправе в любое время по собственной инициативе сложить свои полномочия, вернув в избирательную комиссию выданное ему удостоверение и уведомив о своем решении кандидата, избирательное объединение.</w:t>
      </w:r>
    </w:p>
    <w:p w:rsidR="00F716B0" w:rsidRPr="00090540" w:rsidRDefault="00F716B0" w:rsidP="00F716B0">
      <w:pPr>
        <w:ind w:firstLine="720"/>
        <w:jc w:val="both"/>
      </w:pPr>
    </w:p>
    <w:p w:rsidR="00F716B0" w:rsidRPr="00090540" w:rsidRDefault="00F716B0" w:rsidP="00F716B0">
      <w:pPr>
        <w:pStyle w:val="1"/>
        <w:rPr>
          <w:color w:val="auto"/>
        </w:rPr>
      </w:pPr>
      <w:bookmarkStart w:id="170" w:name="sub_1006"/>
      <w:r w:rsidRPr="00090540">
        <w:rPr>
          <w:color w:val="auto"/>
        </w:rPr>
        <w:t>Глава 6. Гарантии прав граждан на получение</w:t>
      </w:r>
      <w:r w:rsidRPr="00090540">
        <w:rPr>
          <w:color w:val="auto"/>
        </w:rPr>
        <w:br/>
        <w:t>и распространение информации о выборах</w:t>
      </w:r>
    </w:p>
    <w:bookmarkEnd w:id="170"/>
    <w:p w:rsidR="00F716B0" w:rsidRPr="00090540" w:rsidRDefault="00F716B0" w:rsidP="00F716B0">
      <w:pPr>
        <w:ind w:firstLine="720"/>
        <w:jc w:val="both"/>
      </w:pPr>
    </w:p>
    <w:p w:rsidR="00F716B0" w:rsidRPr="00090540" w:rsidRDefault="00F716B0" w:rsidP="00F716B0">
      <w:pPr>
        <w:pStyle w:val="ad"/>
      </w:pPr>
      <w:bookmarkStart w:id="171" w:name="sub_28"/>
      <w:r w:rsidRPr="00090540">
        <w:rPr>
          <w:rStyle w:val="aff9"/>
          <w:bCs/>
          <w:color w:val="auto"/>
        </w:rPr>
        <w:t>Статья 28.</w:t>
      </w:r>
      <w:r w:rsidRPr="00090540">
        <w:t xml:space="preserve"> Информационное обеспечение выборов</w:t>
      </w:r>
    </w:p>
    <w:bookmarkEnd w:id="171"/>
    <w:p w:rsidR="00F716B0" w:rsidRPr="00090540" w:rsidRDefault="00F716B0" w:rsidP="00F716B0">
      <w:pPr>
        <w:ind w:firstLine="720"/>
        <w:jc w:val="both"/>
      </w:pPr>
    </w:p>
    <w:p w:rsidR="00F716B0" w:rsidRPr="00090540" w:rsidRDefault="00F716B0" w:rsidP="00F716B0">
      <w:pPr>
        <w:ind w:firstLine="720"/>
        <w:jc w:val="both"/>
      </w:pPr>
      <w:r w:rsidRPr="00090540">
        <w:t>Информационное обеспечение выборов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F716B0" w:rsidRPr="00090540" w:rsidRDefault="00F716B0" w:rsidP="00F716B0">
      <w:pPr>
        <w:ind w:firstLine="720"/>
        <w:jc w:val="both"/>
      </w:pPr>
    </w:p>
    <w:p w:rsidR="00F716B0" w:rsidRPr="00090540" w:rsidRDefault="00F716B0" w:rsidP="00F716B0">
      <w:pPr>
        <w:pStyle w:val="ad"/>
      </w:pPr>
      <w:bookmarkStart w:id="172" w:name="sub_29"/>
      <w:r w:rsidRPr="00090540">
        <w:rPr>
          <w:rStyle w:val="aff9"/>
          <w:bCs/>
          <w:color w:val="auto"/>
        </w:rPr>
        <w:t>Статья 29.</w:t>
      </w:r>
      <w:r w:rsidRPr="00090540">
        <w:t xml:space="preserve"> Информирование избирателей</w:t>
      </w:r>
    </w:p>
    <w:bookmarkEnd w:id="172"/>
    <w:p w:rsidR="00F716B0" w:rsidRPr="00090540" w:rsidRDefault="00F716B0" w:rsidP="00F716B0">
      <w:pPr>
        <w:ind w:firstLine="720"/>
        <w:jc w:val="both"/>
      </w:pPr>
    </w:p>
    <w:p w:rsidR="00F716B0" w:rsidRPr="00090540" w:rsidRDefault="00F716B0" w:rsidP="00F716B0">
      <w:pPr>
        <w:ind w:firstLine="720"/>
        <w:jc w:val="both"/>
      </w:pPr>
      <w:r w:rsidRPr="00090540">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w:t>
      </w:r>
      <w:r w:rsidR="00057808" w:rsidRPr="00090540">
        <w:rPr>
          <w:bCs/>
          <w:spacing w:val="-4"/>
        </w:rPr>
        <w:t xml:space="preserve">редакции сетевых изданий, </w:t>
      </w:r>
      <w:r w:rsidRPr="00090540">
        <w:t xml:space="preserve">юридические и физические лица в соответствии с </w:t>
      </w:r>
      <w:hyperlink r:id="rId124" w:history="1">
        <w:r w:rsidRPr="00090540">
          <w:rPr>
            <w:rStyle w:val="affa"/>
            <w:rFonts w:ascii="Arial" w:hAnsi="Arial" w:cs="Arial"/>
            <w:b w:val="0"/>
            <w:color w:val="auto"/>
          </w:rPr>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 и настоящим Законом. Органы государственной власти, органы местного самоуправления не вправе информировать избирателей о кандидатах, зарегистрированных кандидатах, муниципальных списках кандидатов, об избирательных объединениях, выдвинувших кандидатов, муниципальные списки кандидатов.</w:t>
      </w:r>
    </w:p>
    <w:p w:rsidR="004E5B0B" w:rsidRPr="00090540" w:rsidRDefault="004E5B0B" w:rsidP="00F716B0">
      <w:pPr>
        <w:ind w:firstLine="720"/>
        <w:jc w:val="both"/>
      </w:pPr>
      <w:r w:rsidRPr="00090540">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F716B0" w:rsidRPr="00090540" w:rsidRDefault="00F716B0" w:rsidP="00F716B0">
      <w:pPr>
        <w:ind w:firstLine="720"/>
        <w:jc w:val="both"/>
      </w:pPr>
      <w:bookmarkStart w:id="173" w:name="sub_2903"/>
      <w:r w:rsidRPr="00090540">
        <w:t xml:space="preserve">3.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о кандидатах, муниципальных списках кандидатов, об избирательных объединениях, выдвинувших муниципальные списки кандидатов, о действующем законодательстве Российской Федерации о выборах, осуществляют избирательные комиссии. Избирательные комиссии также принимают необходимые меры по информированию избирателей, являющихся инвалидами. </w:t>
      </w:r>
    </w:p>
    <w:bookmarkEnd w:id="173"/>
    <w:p w:rsidR="00F716B0" w:rsidRPr="00090540" w:rsidRDefault="00F716B0" w:rsidP="00F716B0">
      <w:pPr>
        <w:ind w:firstLine="720"/>
        <w:jc w:val="both"/>
      </w:pPr>
      <w:r w:rsidRPr="00090540">
        <w:t xml:space="preserve">4. </w:t>
      </w:r>
      <w:r w:rsidR="00057808" w:rsidRPr="00090540">
        <w:rPr>
          <w:bCs/>
        </w:rPr>
        <w:t>О</w:t>
      </w:r>
      <w:r w:rsidR="00057808" w:rsidRPr="00090540">
        <w:t>рганизац</w:t>
      </w:r>
      <w:r w:rsidR="00057808" w:rsidRPr="00090540">
        <w:rPr>
          <w:bCs/>
        </w:rPr>
        <w:t>ии</w:t>
      </w:r>
      <w:r w:rsidR="00057808" w:rsidRPr="00090540">
        <w:t>, осуществляющ</w:t>
      </w:r>
      <w:r w:rsidR="00057808" w:rsidRPr="00090540">
        <w:rPr>
          <w:bCs/>
        </w:rPr>
        <w:t>ие</w:t>
      </w:r>
      <w:r w:rsidR="00057808" w:rsidRPr="00090540">
        <w:t xml:space="preserve"> выпуск средств массовой информации</w:t>
      </w:r>
      <w:r w:rsidR="00057808" w:rsidRPr="00090540">
        <w:rPr>
          <w:bCs/>
        </w:rPr>
        <w:t>, редакции сетевых изданий</w:t>
      </w:r>
      <w:r w:rsidR="00057808" w:rsidRPr="00090540">
        <w:t xml:space="preserve"> свободн</w:t>
      </w:r>
      <w:r w:rsidR="00057808" w:rsidRPr="00090540">
        <w:rPr>
          <w:bCs/>
        </w:rPr>
        <w:t xml:space="preserve">ы в своей деятельности </w:t>
      </w:r>
      <w:r w:rsidR="00057808" w:rsidRPr="00090540">
        <w:t xml:space="preserve">по информированию избирателей, </w:t>
      </w:r>
      <w:r w:rsidR="00057808" w:rsidRPr="00090540">
        <w:rPr>
          <w:bCs/>
        </w:rPr>
        <w:t>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716B0" w:rsidRPr="00090540" w:rsidRDefault="00F716B0" w:rsidP="00F716B0">
      <w:pPr>
        <w:ind w:firstLine="720"/>
        <w:jc w:val="both"/>
      </w:pPr>
      <w:r w:rsidRPr="00090540">
        <w:lastRenderedPageBreak/>
        <w:t xml:space="preserve">5. </w:t>
      </w:r>
      <w:r w:rsidR="00057808" w:rsidRPr="00090540">
        <w:rPr>
          <w:spacing w:val="-2"/>
        </w:rPr>
        <w:t>В информационных теле</w:t>
      </w:r>
      <w:r w:rsidR="00057808" w:rsidRPr="00090540">
        <w:rPr>
          <w:bCs/>
          <w:spacing w:val="-2"/>
        </w:rPr>
        <w:t>программах</w:t>
      </w:r>
      <w:r w:rsidR="00057808" w:rsidRPr="00090540">
        <w:rPr>
          <w:spacing w:val="-2"/>
        </w:rPr>
        <w:t xml:space="preserve"> и радиопрограммах, публикациях в периодических печатных изданиях</w:t>
      </w:r>
      <w:r w:rsidR="00057808" w:rsidRPr="00090540">
        <w:rPr>
          <w:bCs/>
          <w:spacing w:val="-2"/>
        </w:rPr>
        <w:t>, выпусках либо обновлениях сетевого издания</w:t>
      </w:r>
      <w:r w:rsidR="00057808" w:rsidRPr="00090540">
        <w:rPr>
          <w:spacing w:val="-2"/>
        </w:rPr>
        <w:t xml:space="preserve"> сообщения о проведении предвыборных мероприятий должны даваться исключительно отдельным информационным блоком, без комментариев. </w:t>
      </w:r>
      <w:r w:rsidR="00057808" w:rsidRPr="00090540">
        <w:rPr>
          <w:bCs/>
          <w:spacing w:val="-2"/>
        </w:rPr>
        <w:t xml:space="preserve">Такие информационные блоки не оплачиваются избирательными объединениями, кандидатами. </w:t>
      </w:r>
      <w:r w:rsidR="00057808" w:rsidRPr="00090540">
        <w:rPr>
          <w:spacing w:val="-2"/>
        </w:rPr>
        <w:t xml:space="preserve">В них не должно отдаваться предпочтение какому бы то ни было кандидату, избирательному объединению, </w:t>
      </w:r>
      <w:r w:rsidR="00057808" w:rsidRPr="00090540">
        <w:rPr>
          <w:bCs/>
          <w:spacing w:val="-2"/>
        </w:rPr>
        <w:t xml:space="preserve">не должна допускаться дискриминация (умаление прав), </w:t>
      </w:r>
      <w:r w:rsidR="00057808" w:rsidRPr="00090540">
        <w:rPr>
          <w:spacing w:val="-2"/>
        </w:rPr>
        <w:t>в том числе по времени освещения их предвыборной деятельности, объему печатной площади, отведенной для таких сообщений.</w:t>
      </w:r>
    </w:p>
    <w:p w:rsidR="00F716B0" w:rsidRPr="00090540" w:rsidRDefault="00F716B0" w:rsidP="00F716B0">
      <w:pPr>
        <w:ind w:firstLine="720"/>
        <w:jc w:val="both"/>
      </w:pPr>
      <w:r w:rsidRPr="00090540">
        <w:t xml:space="preserve">6. Журналист, иной творческий работник, должностное лицо организации, осуществляющей выпуск средства массовой информации, </w:t>
      </w:r>
      <w:r w:rsidR="00057808" w:rsidRPr="00090540">
        <w:t>редакции сетевого издания, участвующие (участвовавшие)</w:t>
      </w:r>
      <w:r w:rsidRPr="00090540">
        <w:t xml:space="preserve"> в деятельности по информационному обеспечению выборов депутатов представительных органов и глав муниципальных образований в соответствии с законодательством Российской Федерации о выборах, по инициативе администрации (работодателя) не могут быть уволены с работы или без их согласия переведены на другую работу в период избирательной кампании по данным выборам и в течение года после окончания этой избирательной кампании, за исключением случая, когда на них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F716B0" w:rsidRPr="00090540" w:rsidRDefault="00F716B0" w:rsidP="00F716B0">
      <w:pPr>
        <w:ind w:firstLine="720"/>
        <w:jc w:val="both"/>
      </w:pPr>
      <w:bookmarkStart w:id="174" w:name="sub_2907"/>
      <w:r w:rsidRPr="00090540">
        <w:t>7. В день голосования до момента окончания голосования на территории соответствующего избирательного округа запрещается опубликование (обнародование) данных об итогах голосования, о результатах выборов, включая размещение таких данных в информаци</w:t>
      </w:r>
      <w:r w:rsidR="00BB61F6" w:rsidRPr="00090540">
        <w:t>онно-телекоммуникационных сетях, доступ к которым не ограничен определенным кругом лиц (включая сеть «Интернет»)</w:t>
      </w:r>
      <w:r w:rsidRPr="00090540">
        <w:t>.</w:t>
      </w:r>
    </w:p>
    <w:bookmarkEnd w:id="174"/>
    <w:p w:rsidR="00F716B0" w:rsidRPr="00090540" w:rsidRDefault="00F716B0" w:rsidP="00F716B0">
      <w:pPr>
        <w:ind w:firstLine="720"/>
        <w:jc w:val="both"/>
      </w:pPr>
      <w:r w:rsidRPr="00090540">
        <w:t xml:space="preserve">8. Государственные и муниципальные организации телерадиовещания, подпадающие под действие </w:t>
      </w:r>
      <w:hyperlink r:id="rId125" w:anchor="sub_31032" w:history="1">
        <w:r w:rsidRPr="00090540">
          <w:rPr>
            <w:rStyle w:val="affa"/>
            <w:rFonts w:ascii="Arial" w:hAnsi="Arial" w:cs="Arial"/>
            <w:b w:val="0"/>
            <w:color w:val="auto"/>
          </w:rPr>
          <w:t>пункта 2 части 3</w:t>
        </w:r>
      </w:hyperlink>
      <w:r w:rsidRPr="00090540">
        <w:rPr>
          <w:b/>
        </w:rPr>
        <w:t xml:space="preserve"> </w:t>
      </w:r>
      <w:r w:rsidRPr="00090540">
        <w:t>и</w:t>
      </w:r>
      <w:r w:rsidRPr="00090540">
        <w:rPr>
          <w:b/>
        </w:rPr>
        <w:t xml:space="preserve"> </w:t>
      </w:r>
      <w:hyperlink r:id="rId126" w:anchor="sub_3104" w:history="1">
        <w:r w:rsidRPr="00090540">
          <w:rPr>
            <w:rStyle w:val="affa"/>
            <w:rFonts w:ascii="Arial" w:hAnsi="Arial" w:cs="Arial"/>
            <w:b w:val="0"/>
            <w:color w:val="auto"/>
          </w:rPr>
          <w:t>части 4 статьи 31</w:t>
        </w:r>
      </w:hyperlink>
      <w:r w:rsidRPr="00090540">
        <w:t xml:space="preserve"> настоящего Закона, и редакции государственных и муниципальных периодических печатных изданий, подпадающие под действие </w:t>
      </w:r>
      <w:hyperlink r:id="rId127" w:anchor="sub_31034" w:history="1">
        <w:r w:rsidRPr="00090540">
          <w:rPr>
            <w:rStyle w:val="affa"/>
            <w:rFonts w:ascii="Arial" w:hAnsi="Arial" w:cs="Arial"/>
            <w:b w:val="0"/>
            <w:color w:val="auto"/>
          </w:rPr>
          <w:t>пункта 4 части 3</w:t>
        </w:r>
      </w:hyperlink>
      <w:r w:rsidRPr="00090540">
        <w:rPr>
          <w:b/>
        </w:rPr>
        <w:t xml:space="preserve"> </w:t>
      </w:r>
      <w:r w:rsidRPr="00090540">
        <w:t>и</w:t>
      </w:r>
      <w:r w:rsidRPr="00090540">
        <w:rPr>
          <w:b/>
        </w:rPr>
        <w:t xml:space="preserve"> </w:t>
      </w:r>
      <w:hyperlink r:id="rId128" w:anchor="sub_3104" w:history="1">
        <w:r w:rsidRPr="00090540">
          <w:rPr>
            <w:rStyle w:val="affa"/>
            <w:rFonts w:ascii="Arial" w:hAnsi="Arial" w:cs="Arial"/>
            <w:b w:val="0"/>
            <w:color w:val="auto"/>
          </w:rPr>
          <w:t>части 4 статьи 31</w:t>
        </w:r>
      </w:hyperlink>
      <w:r w:rsidRPr="00090540">
        <w:t xml:space="preserve"> настоящего Закона, обязаны безвозмездно предоставлять избирательным комиссиям, обеспечивающим подготовку и проведение выборов депутатов представительных органов и глав муниципальных образований, эфирное время в объеме не менее 20 минут в неделю для информирования избирателей в порядке, установленном настоящим Законом, и печатную площадь в объеме не менее 5 процентов от общего объема еженедельной печатной площади соответствующего издания для опубликования их решений и актов, размещения иной печатной информации. При этом расходы данных организаций телерадиовещания и редакций периодических печатных изданий на эти цели относятся в соответствии с </w:t>
      </w:r>
      <w:hyperlink r:id="rId129" w:history="1">
        <w:r w:rsidRPr="00090540">
          <w:rPr>
            <w:rStyle w:val="affa"/>
            <w:rFonts w:ascii="Arial" w:hAnsi="Arial" w:cs="Arial"/>
            <w:b w:val="0"/>
            <w:color w:val="auto"/>
          </w:rPr>
          <w:t>пунктом 18 статьи 20</w:t>
        </w:r>
      </w:hyperlink>
      <w:r w:rsidRPr="00090540">
        <w:rPr>
          <w:b/>
        </w:rPr>
        <w:t xml:space="preserve"> </w:t>
      </w:r>
      <w:r w:rsidRPr="00090540">
        <w:t>и</w:t>
      </w:r>
      <w:r w:rsidRPr="00090540">
        <w:rPr>
          <w:b/>
        </w:rPr>
        <w:t xml:space="preserve"> </w:t>
      </w:r>
      <w:hyperlink r:id="rId130" w:history="1">
        <w:r w:rsidRPr="00090540">
          <w:rPr>
            <w:rStyle w:val="affa"/>
            <w:rFonts w:ascii="Arial" w:hAnsi="Arial" w:cs="Arial"/>
            <w:b w:val="0"/>
            <w:color w:val="auto"/>
          </w:rPr>
          <w:t>пунктом 10 статьи 50</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 на результаты их деятельности.</w:t>
      </w:r>
    </w:p>
    <w:p w:rsidR="00F716B0" w:rsidRPr="00090540" w:rsidRDefault="00F716B0" w:rsidP="00F716B0">
      <w:pPr>
        <w:ind w:firstLine="720"/>
        <w:jc w:val="both"/>
      </w:pPr>
    </w:p>
    <w:p w:rsidR="00F716B0" w:rsidRPr="00090540" w:rsidRDefault="00F716B0" w:rsidP="00F716B0">
      <w:pPr>
        <w:pStyle w:val="ad"/>
      </w:pPr>
      <w:bookmarkStart w:id="175" w:name="sub_30"/>
      <w:r w:rsidRPr="00090540">
        <w:rPr>
          <w:rStyle w:val="aff9"/>
          <w:bCs/>
          <w:color w:val="auto"/>
        </w:rPr>
        <w:t>Статья 30.</w:t>
      </w:r>
      <w:r w:rsidRPr="00090540">
        <w:t xml:space="preserve"> Опросы общественного мнения</w:t>
      </w:r>
    </w:p>
    <w:bookmarkEnd w:id="175"/>
    <w:p w:rsidR="00F716B0" w:rsidRPr="00090540" w:rsidRDefault="00F716B0" w:rsidP="00F716B0">
      <w:pPr>
        <w:ind w:firstLine="720"/>
        <w:jc w:val="both"/>
      </w:pPr>
    </w:p>
    <w:p w:rsidR="00F716B0" w:rsidRPr="00090540" w:rsidRDefault="00F716B0" w:rsidP="00F716B0">
      <w:pPr>
        <w:ind w:firstLine="720"/>
        <w:jc w:val="both"/>
      </w:pPr>
      <w:r w:rsidRPr="00090540">
        <w:t>1. Опубликование (обнародование) результатов опросов общественного мнения, связанных с выборами депутатов представительных органов и глав муниципальных образований, является разновидностью информирования избирателей.</w:t>
      </w:r>
    </w:p>
    <w:p w:rsidR="00F716B0" w:rsidRPr="00090540" w:rsidRDefault="00F716B0" w:rsidP="00F716B0">
      <w:pPr>
        <w:ind w:firstLine="720"/>
        <w:jc w:val="both"/>
      </w:pPr>
      <w:bookmarkStart w:id="176" w:name="sub_3002"/>
      <w:r w:rsidRPr="00090540">
        <w:t xml:space="preserve">2. При опубликовании (обнародовании) результатов опросов общественного мнения, связанных с выборами депутатов представительных органов и глав муниципальных образований, редакции средств массовой </w:t>
      </w:r>
      <w:r w:rsidRPr="00090540">
        <w:lastRenderedPageBreak/>
        <w:t>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716B0" w:rsidRPr="00090540" w:rsidRDefault="00F716B0" w:rsidP="00F716B0">
      <w:pPr>
        <w:ind w:firstLine="720"/>
        <w:jc w:val="both"/>
      </w:pPr>
      <w:bookmarkStart w:id="177" w:name="sub_3003"/>
      <w:bookmarkEnd w:id="176"/>
      <w:r w:rsidRPr="00090540">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w:t>
      </w:r>
      <w:r w:rsidR="00477494" w:rsidRPr="00090540">
        <w:t>онно-телекоммуникационных сетях, доступ к которым не ограничен определенным кругом лиц (включая сеть «Интернет»)</w:t>
      </w:r>
      <w:r w:rsidRPr="00090540">
        <w:t>.</w:t>
      </w:r>
    </w:p>
    <w:p w:rsidR="00F716B0" w:rsidRPr="00090540" w:rsidRDefault="00F716B0" w:rsidP="00F716B0">
      <w:pPr>
        <w:ind w:firstLine="720"/>
        <w:jc w:val="both"/>
      </w:pPr>
      <w:bookmarkStart w:id="178" w:name="sub_3004"/>
      <w:bookmarkEnd w:id="177"/>
      <w:r w:rsidRPr="00090540">
        <w:t xml:space="preserve">4. В день голосования с 8 до 21 часа </w:t>
      </w:r>
      <w:r w:rsidR="00924ED2" w:rsidRPr="00090540">
        <w:rPr>
          <w:rFonts w:cs="Times New Roman"/>
          <w:szCs w:val="28"/>
        </w:rPr>
        <w:t>по местному времени</w:t>
      </w:r>
      <w:r w:rsidRPr="00090540">
        <w:t xml:space="preserve"> на выходе из избирательных участков может проводиться опрос проголосовавших избирателей. Опрос не должен нарушать ход голосования на избирательном участке.</w:t>
      </w:r>
    </w:p>
    <w:bookmarkEnd w:id="178"/>
    <w:p w:rsidR="00F716B0" w:rsidRPr="00090540" w:rsidRDefault="00F716B0" w:rsidP="00F716B0">
      <w:pPr>
        <w:ind w:firstLine="720"/>
        <w:jc w:val="both"/>
      </w:pPr>
      <w:r w:rsidRPr="00090540">
        <w:t>Организаторами опроса проголосовавших избирателей могут являться социологические организации, политические партии, их региональные и местные отделения, иные организации и учреждения, которым в соответствии с действующим законодательством не запрещено проводить такие мероприятия. О проведении опроса не позднее чем за один день до дня голосования его организаторы письменно уведомляют избирательную комиссию соответствующего муниципального образования (соответствующую территориальную избирательную комиссию) с указанием номеров избирательных участков, где опрос планируется проводить.</w:t>
      </w:r>
    </w:p>
    <w:p w:rsidR="00F716B0" w:rsidRPr="00090540" w:rsidRDefault="00F716B0" w:rsidP="00F716B0">
      <w:pPr>
        <w:ind w:firstLine="720"/>
        <w:jc w:val="both"/>
      </w:pPr>
      <w:r w:rsidRPr="00090540">
        <w:t>Организаторы опроса обеспечивают соблюдение лицами, которые непосредственно будут проводить опрос (далее - интервьюеры), требований действующего законодательства о выборах и прав участников избирательного процесса. Интервьюеры во время проведения опроса должны иметь удостоверение, выданное организацией, проводящей опрос, с указанными в нем паспортными данными интервьюера, свой паспорт или документ, заменяющий паспорт, а также нагрудный знак (бейдж), на котором указываются: наименование проводящей опрос в день выборов организации, название выборов и их дата, фамилия, имя, отчество интервьюера.</w:t>
      </w:r>
    </w:p>
    <w:p w:rsidR="00F716B0" w:rsidRPr="00090540" w:rsidRDefault="00F716B0" w:rsidP="00F716B0">
      <w:pPr>
        <w:ind w:firstLine="720"/>
        <w:jc w:val="both"/>
      </w:pPr>
      <w:r w:rsidRPr="00090540">
        <w:t>Опрос проголосовавших избирателей в день выборов проводится вне пределов помещений для голосования, участие избирателей в опросе должно быть добровольным и анонимным (к избирателю не может предъявляться требование указать свою фамилию). Проведение опроса не должно препятствовать доступу избирателей в помещение для голосования, при его проведении запрещено ведение какой-либо агитации, в том числе скрытой. Интервьюерам запрещено вручать какие-либо подарки и вознаграждения избирателям.</w:t>
      </w:r>
    </w:p>
    <w:p w:rsidR="00F716B0" w:rsidRPr="00090540" w:rsidRDefault="007C0B67" w:rsidP="00F716B0">
      <w:pPr>
        <w:ind w:firstLine="720"/>
        <w:jc w:val="both"/>
        <w:rPr>
          <w:b/>
        </w:rPr>
      </w:pPr>
      <w:r w:rsidRPr="00090540">
        <w:rPr>
          <w:b/>
        </w:rPr>
        <w:t>Абзац пятый утратил силу</w:t>
      </w:r>
      <w:r w:rsidR="00BC124B" w:rsidRPr="00090540">
        <w:rPr>
          <w:b/>
        </w:rPr>
        <w:t xml:space="preserve"> (5.05.2019 г. № 4039-КЗ)</w:t>
      </w:r>
      <w:r w:rsidRPr="00090540">
        <w:rPr>
          <w:b/>
        </w:rPr>
        <w:t>.</w:t>
      </w:r>
    </w:p>
    <w:p w:rsidR="00F716B0" w:rsidRPr="00090540" w:rsidRDefault="00F716B0" w:rsidP="00F716B0">
      <w:pPr>
        <w:ind w:firstLine="720"/>
        <w:jc w:val="both"/>
      </w:pPr>
    </w:p>
    <w:p w:rsidR="00F716B0" w:rsidRPr="00090540" w:rsidRDefault="00F716B0" w:rsidP="00F716B0">
      <w:pPr>
        <w:pStyle w:val="ad"/>
      </w:pPr>
      <w:bookmarkStart w:id="179" w:name="sub_31"/>
      <w:r w:rsidRPr="00090540">
        <w:rPr>
          <w:rStyle w:val="aff9"/>
          <w:bCs/>
          <w:color w:val="auto"/>
        </w:rPr>
        <w:t>Статья 31.</w:t>
      </w:r>
      <w:r w:rsidRPr="00090540">
        <w:t xml:space="preserve"> Организации телерадиовещания и периодические печатные издания, используемые для информационного обеспечения выборов депутатов представительных органов и глав муниципальных образований</w:t>
      </w:r>
    </w:p>
    <w:bookmarkEnd w:id="179"/>
    <w:p w:rsidR="00F716B0" w:rsidRPr="00090540" w:rsidRDefault="00F716B0" w:rsidP="00F716B0">
      <w:pPr>
        <w:ind w:firstLine="720"/>
        <w:jc w:val="both"/>
      </w:pPr>
    </w:p>
    <w:p w:rsidR="00F716B0" w:rsidRPr="00090540" w:rsidRDefault="00F716B0" w:rsidP="00F716B0">
      <w:pPr>
        <w:ind w:firstLine="720"/>
        <w:jc w:val="both"/>
      </w:pPr>
      <w:r w:rsidRPr="00090540">
        <w:t>1. Информационное обеспечение выборов депутатов представительных органов и глав муниципальных образований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F716B0" w:rsidRPr="00090540" w:rsidRDefault="00F716B0" w:rsidP="00F716B0">
      <w:pPr>
        <w:ind w:firstLine="720"/>
        <w:jc w:val="both"/>
      </w:pPr>
      <w:r w:rsidRPr="00090540">
        <w:t xml:space="preserve">В зависимости от территории распространения информации организации </w:t>
      </w:r>
      <w:r w:rsidRPr="00090540">
        <w:lastRenderedPageBreak/>
        <w:t>телерадиовещания и периодические печатные издания разделяются на:</w:t>
      </w:r>
    </w:p>
    <w:p w:rsidR="00F716B0" w:rsidRPr="00090540" w:rsidRDefault="00F716B0" w:rsidP="00F716B0">
      <w:pPr>
        <w:ind w:firstLine="720"/>
        <w:jc w:val="both"/>
      </w:pPr>
      <w:bookmarkStart w:id="180" w:name="sub_31011"/>
      <w:r w:rsidRPr="00090540">
        <w:t xml:space="preserve">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w:t>
      </w:r>
      <w:r w:rsidR="00057808" w:rsidRPr="00090540">
        <w:t>(телеканалов, радиоканалов, телепрограмм, радиопрограмм)</w:t>
      </w:r>
      <w:r w:rsidRPr="00090540">
        <w:t>,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bookmarkEnd w:id="180"/>
    <w:p w:rsidR="00F716B0" w:rsidRPr="00090540" w:rsidRDefault="00F716B0" w:rsidP="00F716B0">
      <w:pPr>
        <w:ind w:firstLine="720"/>
        <w:jc w:val="both"/>
      </w:pPr>
      <w:r w:rsidRPr="00090540">
        <w:t>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w:t>
      </w:r>
      <w:r w:rsidR="00A74C30" w:rsidRPr="00090540">
        <w:t>телеканалы, радиоканалы, телепрограммы, радиопрограммы)</w:t>
      </w:r>
      <w:r w:rsidRPr="00090540">
        <w:t xml:space="preserve">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r:id="rId131" w:anchor="sub_31011" w:history="1">
        <w:r w:rsidRPr="00090540">
          <w:rPr>
            <w:rStyle w:val="affa"/>
            <w:rFonts w:ascii="Arial" w:hAnsi="Arial" w:cs="Arial"/>
            <w:b w:val="0"/>
            <w:color w:val="auto"/>
          </w:rPr>
          <w:t>пункте 1</w:t>
        </w:r>
      </w:hyperlink>
      <w:r w:rsidRPr="00090540">
        <w:rPr>
          <w:b/>
        </w:rPr>
        <w:t xml:space="preserve"> </w:t>
      </w:r>
      <w:r w:rsidRPr="00090540">
        <w:t>настоящей части;</w:t>
      </w:r>
    </w:p>
    <w:p w:rsidR="00F716B0" w:rsidRPr="00090540" w:rsidRDefault="00F716B0" w:rsidP="00F716B0">
      <w:pPr>
        <w:ind w:firstLine="720"/>
        <w:jc w:val="both"/>
      </w:pPr>
      <w:bookmarkStart w:id="181" w:name="sub_31013"/>
      <w:r w:rsidRPr="00090540">
        <w:t>3)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bookmarkEnd w:id="181"/>
    <w:p w:rsidR="00F716B0" w:rsidRPr="00090540" w:rsidRDefault="00F716B0" w:rsidP="00F716B0">
      <w:pPr>
        <w:ind w:firstLine="720"/>
        <w:jc w:val="both"/>
      </w:pPr>
      <w:r w:rsidRPr="00090540">
        <w:t>4)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F716B0" w:rsidRPr="00090540" w:rsidRDefault="00F716B0" w:rsidP="00F716B0">
      <w:pPr>
        <w:ind w:firstLine="720"/>
        <w:jc w:val="both"/>
      </w:pPr>
      <w:bookmarkStart w:id="182" w:name="sub_3102"/>
      <w:r w:rsidRPr="00090540">
        <w:t xml:space="preserve">2. Под государственными (общероссийскими и региональными)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w:t>
      </w:r>
      <w:r w:rsidR="00A74C30" w:rsidRPr="00090540">
        <w:t>выделялись бюджетные ассигнования из федерального бюджета, краевого бюджета (бюджета иных субъектов Российской Федерации) на их функционирование (в том числе в форме субсидий)</w:t>
      </w:r>
      <w:r w:rsidRPr="00090540">
        <w:t xml:space="preserve">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Краснодарского края (иных субъектов Российской Федерации).</w:t>
      </w:r>
    </w:p>
    <w:bookmarkEnd w:id="182"/>
    <w:p w:rsidR="00F716B0" w:rsidRPr="00090540" w:rsidRDefault="00F716B0" w:rsidP="00F716B0">
      <w:pPr>
        <w:ind w:firstLine="720"/>
        <w:jc w:val="both"/>
      </w:pPr>
      <w:r w:rsidRPr="00090540">
        <w:t>3. В зависимости от территории распространения в Краснодарском крае информации региональные государственные организации телерадиовещания и региональные государственные периодические печатные издания разделяются на:</w:t>
      </w:r>
    </w:p>
    <w:p w:rsidR="00F716B0" w:rsidRPr="00090540" w:rsidRDefault="00F716B0" w:rsidP="00F716B0">
      <w:pPr>
        <w:ind w:firstLine="720"/>
        <w:jc w:val="both"/>
      </w:pPr>
      <w:r w:rsidRPr="00090540">
        <w:t>1) краевые организации телерадиовещания, то есть организации телерадиовещания, имеющие лицензию на вещание на территории более чем половины муниципальных образований Краснодарского края;</w:t>
      </w:r>
    </w:p>
    <w:p w:rsidR="00F716B0" w:rsidRPr="00090540" w:rsidRDefault="00F716B0" w:rsidP="00F716B0">
      <w:pPr>
        <w:ind w:firstLine="720"/>
        <w:jc w:val="both"/>
      </w:pPr>
      <w:bookmarkStart w:id="183" w:name="sub_31032"/>
      <w:r w:rsidRPr="00090540">
        <w:t>2) городские (районные) организации телерадиовещания, организации, имеющие лицензию на вещание на территории соответствующего муниципального образования;</w:t>
      </w:r>
    </w:p>
    <w:p w:rsidR="00F716B0" w:rsidRPr="00090540" w:rsidRDefault="00F716B0" w:rsidP="00F716B0">
      <w:pPr>
        <w:ind w:firstLine="720"/>
        <w:jc w:val="both"/>
      </w:pPr>
      <w:bookmarkStart w:id="184" w:name="sub_31033"/>
      <w:bookmarkEnd w:id="183"/>
      <w:r w:rsidRPr="00090540">
        <w:t>3) краевые периодические печатные издания, зарегистрированные для распространения на территории более чем половины муниципальных образований Краснодарского края;</w:t>
      </w:r>
    </w:p>
    <w:p w:rsidR="00F716B0" w:rsidRPr="00090540" w:rsidRDefault="00F716B0" w:rsidP="00F716B0">
      <w:pPr>
        <w:ind w:firstLine="720"/>
        <w:jc w:val="both"/>
      </w:pPr>
      <w:bookmarkStart w:id="185" w:name="sub_31034"/>
      <w:bookmarkEnd w:id="184"/>
      <w:r w:rsidRPr="00090540">
        <w:t>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w:t>
      </w:r>
    </w:p>
    <w:p w:rsidR="00F716B0" w:rsidRPr="00090540" w:rsidRDefault="00F716B0" w:rsidP="00F716B0">
      <w:pPr>
        <w:ind w:firstLine="720"/>
        <w:jc w:val="both"/>
      </w:pPr>
      <w:bookmarkStart w:id="186" w:name="sub_3104"/>
      <w:bookmarkEnd w:id="185"/>
      <w:r w:rsidRPr="00090540">
        <w:t xml:space="preserve">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w:t>
      </w:r>
      <w:r w:rsidRPr="00090540">
        <w:lastRenderedPageBreak/>
        <w:t xml:space="preserve">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w:t>
      </w:r>
      <w:r w:rsidR="00A74C30" w:rsidRPr="00090540">
        <w:t>выделялись бюджетные ассигнования из местного бюджета на их функционирование (в том числе в форме субсидий),</w:t>
      </w:r>
      <w:r w:rsidRPr="00090540">
        <w:t xml:space="preserve">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bookmarkEnd w:id="186"/>
    <w:p w:rsidR="00F716B0" w:rsidRPr="00090540" w:rsidRDefault="00F716B0" w:rsidP="00F716B0">
      <w:pPr>
        <w:ind w:firstLine="720"/>
        <w:jc w:val="both"/>
      </w:pPr>
      <w:r w:rsidRPr="00090540">
        <w:t xml:space="preserve">5. Под негосударственными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r:id="rId132" w:anchor="sub_3102" w:history="1">
        <w:r w:rsidRPr="00090540">
          <w:rPr>
            <w:rStyle w:val="affa"/>
            <w:rFonts w:ascii="Arial" w:hAnsi="Arial" w:cs="Arial"/>
            <w:b w:val="0"/>
            <w:color w:val="auto"/>
          </w:rPr>
          <w:t>частей 2</w:t>
        </w:r>
      </w:hyperlink>
      <w:r w:rsidRPr="00090540">
        <w:rPr>
          <w:b/>
        </w:rPr>
        <w:t xml:space="preserve"> </w:t>
      </w:r>
      <w:r w:rsidRPr="00090540">
        <w:t>и</w:t>
      </w:r>
      <w:r w:rsidRPr="00090540">
        <w:rPr>
          <w:b/>
        </w:rPr>
        <w:t xml:space="preserve"> </w:t>
      </w:r>
      <w:hyperlink r:id="rId133" w:anchor="sub_3104" w:history="1">
        <w:r w:rsidRPr="00090540">
          <w:rPr>
            <w:rStyle w:val="affa"/>
            <w:rFonts w:ascii="Arial" w:hAnsi="Arial" w:cs="Arial"/>
            <w:b w:val="0"/>
            <w:color w:val="auto"/>
          </w:rPr>
          <w:t>4</w:t>
        </w:r>
      </w:hyperlink>
      <w:r w:rsidRPr="00090540">
        <w:t xml:space="preserve"> настоящей статьи.</w:t>
      </w:r>
    </w:p>
    <w:p w:rsidR="00F716B0" w:rsidRPr="00090540" w:rsidRDefault="00F716B0" w:rsidP="00F716B0">
      <w:pPr>
        <w:ind w:firstLine="720"/>
        <w:jc w:val="both"/>
      </w:pPr>
      <w:r w:rsidRPr="00090540">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F716B0" w:rsidRPr="00090540" w:rsidRDefault="00F716B0" w:rsidP="00F716B0">
      <w:pPr>
        <w:ind w:firstLine="720"/>
        <w:jc w:val="both"/>
      </w:pPr>
      <w:bookmarkStart w:id="187" w:name="sub_3107"/>
      <w:r w:rsidRPr="00090540">
        <w:t xml:space="preserve">7. Перечень городских (районных) государственных периодических печатных изданий, подпадающих под действие </w:t>
      </w:r>
      <w:hyperlink r:id="rId134" w:anchor="sub_31034" w:history="1">
        <w:r w:rsidRPr="00090540">
          <w:rPr>
            <w:rStyle w:val="affa"/>
            <w:rFonts w:ascii="Arial" w:hAnsi="Arial" w:cs="Arial"/>
            <w:b w:val="0"/>
            <w:color w:val="auto"/>
          </w:rPr>
          <w:t>пункта 4 части 3</w:t>
        </w:r>
      </w:hyperlink>
      <w:r w:rsidRPr="00090540">
        <w:t xml:space="preserve"> настоящей статьи, а также муниципальных организаций телерадиовещания и редакций муниципальных периодических печатных изданий, подпадающих под действие </w:t>
      </w:r>
      <w:hyperlink r:id="rId135" w:anchor="sub_3104" w:history="1">
        <w:r w:rsidRPr="00090540">
          <w:rPr>
            <w:rStyle w:val="affa"/>
            <w:rFonts w:ascii="Arial" w:hAnsi="Arial" w:cs="Arial"/>
            <w:b w:val="0"/>
            <w:color w:val="auto"/>
          </w:rPr>
          <w:t>части 4</w:t>
        </w:r>
      </w:hyperlink>
      <w:r w:rsidRPr="00090540">
        <w:t xml:space="preserve"> настоящей статьи, обязанных предоставлять эфирное время, печатную площадь для проведения предвыборной агитации, публикуется организующей выборы избирательной комиссией </w:t>
      </w:r>
      <w:r w:rsidR="001068B4" w:rsidRPr="00090540">
        <w:t>по представлению территориального органа федерального органа исполнительной власти</w:t>
      </w:r>
      <w:r w:rsidRPr="00090540">
        <w:t xml:space="preserve">, уполномоченного на осуществление функций по регистрации средств массовой информации, </w:t>
      </w:r>
      <w:r w:rsidR="00FD1ACF" w:rsidRPr="00090540">
        <w:t>не позднее чем на пятнадцатый</w:t>
      </w:r>
      <w:r w:rsidRPr="00090540">
        <w:t xml:space="preserve"> день после дня официального опубликования (публикации) решения о назначении выборов.</w:t>
      </w:r>
    </w:p>
    <w:p w:rsidR="00F716B0" w:rsidRPr="00090540" w:rsidRDefault="00F716B0" w:rsidP="00F716B0">
      <w:pPr>
        <w:ind w:firstLine="720"/>
        <w:jc w:val="both"/>
      </w:pPr>
      <w:bookmarkStart w:id="188" w:name="sub_108"/>
      <w:bookmarkEnd w:id="187"/>
      <w:r w:rsidRPr="00090540">
        <w:t xml:space="preserve">8. Перечень, указанный в </w:t>
      </w:r>
      <w:hyperlink r:id="rId136" w:anchor="sub_3107" w:history="1">
        <w:r w:rsidRPr="00090540">
          <w:rPr>
            <w:rStyle w:val="affa"/>
            <w:rFonts w:ascii="Arial" w:hAnsi="Arial" w:cs="Arial"/>
            <w:b w:val="0"/>
            <w:color w:val="auto"/>
          </w:rPr>
          <w:t>части 7</w:t>
        </w:r>
      </w:hyperlink>
      <w:r w:rsidRPr="00090540">
        <w:t xml:space="preserve"> настоящей статьи, представляется в избирательную комиссию, организующую выборы, не позднее чем </w:t>
      </w:r>
      <w:r w:rsidR="00FD1ACF" w:rsidRPr="00090540">
        <w:t>на десятый</w:t>
      </w:r>
      <w:r w:rsidRPr="00090540">
        <w:t xml:space="preserve">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bookmarkEnd w:id="188"/>
    <w:p w:rsidR="00F716B0" w:rsidRPr="00090540" w:rsidRDefault="00F716B0" w:rsidP="00F716B0">
      <w:pPr>
        <w:ind w:firstLine="720"/>
        <w:jc w:val="both"/>
      </w:pPr>
      <w:r w:rsidRPr="00090540">
        <w:t>1) наименование организации телерадиовещания и соответствующе</w:t>
      </w:r>
      <w:r w:rsidR="002D6AB4" w:rsidRPr="00090540">
        <w:t>го средства массовой информации</w:t>
      </w:r>
      <w:r w:rsidR="00FD1ACF" w:rsidRPr="00090540">
        <w:t>,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r w:rsidRPr="00090540">
        <w:t>;</w:t>
      </w:r>
    </w:p>
    <w:p w:rsidR="002D6AB4" w:rsidRPr="00090540" w:rsidRDefault="002D6AB4" w:rsidP="00F716B0">
      <w:pPr>
        <w:ind w:firstLine="720"/>
        <w:jc w:val="both"/>
      </w:pPr>
      <w:r w:rsidRPr="00090540">
        <w:t>1</w:t>
      </w:r>
      <w:r w:rsidRPr="00090540">
        <w:rPr>
          <w:vertAlign w:val="superscript"/>
        </w:rPr>
        <w:t>1</w:t>
      </w:r>
      <w:r w:rsidRPr="00090540">
        <w:t>) регистрационный номер и дата выдачи свидетельства о регистрации средства массовой информации;</w:t>
      </w:r>
    </w:p>
    <w:p w:rsidR="00F716B0" w:rsidRPr="00090540" w:rsidRDefault="00F716B0" w:rsidP="00F716B0">
      <w:pPr>
        <w:ind w:firstLine="720"/>
        <w:jc w:val="both"/>
      </w:pPr>
      <w:r w:rsidRPr="00090540">
        <w:t>2) юридический адрес организации телерадиовещания либо редакции периодического печатного издания;</w:t>
      </w:r>
    </w:p>
    <w:p w:rsidR="00F716B0" w:rsidRPr="00090540" w:rsidRDefault="00F716B0" w:rsidP="00F716B0">
      <w:pPr>
        <w:ind w:firstLine="720"/>
        <w:jc w:val="both"/>
      </w:pPr>
      <w:r w:rsidRPr="00090540">
        <w:t xml:space="preserve">3) учредитель (учредители) организации телерадиовещания либо учредитель (учредители) </w:t>
      </w:r>
      <w:r w:rsidR="002D6AB4" w:rsidRPr="00090540">
        <w:t>периодического печатного издания, редакции</w:t>
      </w:r>
      <w:r w:rsidRPr="00090540">
        <w:t xml:space="preserve"> периодического печатного издания;</w:t>
      </w:r>
    </w:p>
    <w:p w:rsidR="00F716B0" w:rsidRPr="00090540" w:rsidRDefault="00F716B0" w:rsidP="00F716B0">
      <w:pPr>
        <w:ind w:firstLine="720"/>
        <w:jc w:val="both"/>
      </w:pPr>
      <w:r w:rsidRPr="00090540">
        <w:t xml:space="preserve">4) </w:t>
      </w:r>
      <w:r w:rsidR="002D6AB4" w:rsidRPr="00090540">
        <w:t xml:space="preserve">вид и объем выделявшихся бюджетных ассигнований из федерального бюджета, краевого бюджета (бюджета иных субъектов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w:t>
      </w:r>
      <w:r w:rsidR="002D6AB4" w:rsidRPr="00090540">
        <w:lastRenderedPageBreak/>
        <w:t>назначении выборов)</w:t>
      </w:r>
      <w:r w:rsidRPr="00090540">
        <w:t>;</w:t>
      </w:r>
    </w:p>
    <w:p w:rsidR="00F716B0" w:rsidRPr="00090540" w:rsidRDefault="00F716B0" w:rsidP="00F716B0">
      <w:pPr>
        <w:ind w:firstLine="720"/>
        <w:jc w:val="both"/>
      </w:pPr>
      <w:r w:rsidRPr="00090540">
        <w:t>5) доля (вклад) Краснодарского края,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F716B0" w:rsidRPr="00090540" w:rsidRDefault="00F716B0" w:rsidP="00F716B0">
      <w:pPr>
        <w:ind w:firstLine="720"/>
        <w:jc w:val="both"/>
      </w:pPr>
      <w:r w:rsidRPr="00090540">
        <w:t>6) периодичность выпуска периодического печатного издания;</w:t>
      </w:r>
    </w:p>
    <w:p w:rsidR="00F716B0" w:rsidRPr="00090540" w:rsidRDefault="00F716B0" w:rsidP="00F716B0">
      <w:pPr>
        <w:ind w:firstLine="720"/>
        <w:jc w:val="both"/>
      </w:pPr>
      <w:r w:rsidRPr="00090540">
        <w:t xml:space="preserve">7) </w:t>
      </w:r>
      <w:r w:rsidR="002D6AB4" w:rsidRPr="00090540">
        <w:t>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w:t>
      </w:r>
      <w:r w:rsidR="002D6AB4" w:rsidRPr="00090540">
        <w:noBreakHyphen/>
        <w:t>просветительских, детских, технических, научных и других специализированных средств массовой информации).</w:t>
      </w:r>
    </w:p>
    <w:p w:rsidR="002D6AB4" w:rsidRPr="00090540" w:rsidRDefault="002D6AB4" w:rsidP="00F716B0">
      <w:pPr>
        <w:ind w:firstLine="720"/>
        <w:jc w:val="both"/>
      </w:pPr>
      <w:r w:rsidRPr="00090540">
        <w:t>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4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F716B0" w:rsidRPr="00090540" w:rsidRDefault="00F716B0" w:rsidP="00F716B0">
      <w:pPr>
        <w:ind w:firstLine="720"/>
        <w:jc w:val="both"/>
      </w:pPr>
    </w:p>
    <w:p w:rsidR="00F716B0" w:rsidRPr="00090540" w:rsidRDefault="00F716B0" w:rsidP="00F716B0">
      <w:pPr>
        <w:pStyle w:val="ad"/>
      </w:pPr>
      <w:bookmarkStart w:id="189" w:name="sub_32"/>
      <w:r w:rsidRPr="00090540">
        <w:rPr>
          <w:rStyle w:val="aff9"/>
          <w:bCs/>
          <w:color w:val="auto"/>
        </w:rPr>
        <w:t>Статья 32.</w:t>
      </w:r>
      <w:r w:rsidRPr="00090540">
        <w:t xml:space="preserve"> Предвыборная агитация</w:t>
      </w:r>
    </w:p>
    <w:bookmarkEnd w:id="189"/>
    <w:p w:rsidR="00F716B0" w:rsidRPr="00090540" w:rsidRDefault="00F716B0" w:rsidP="00F716B0">
      <w:pPr>
        <w:ind w:firstLine="720"/>
        <w:jc w:val="both"/>
      </w:pPr>
    </w:p>
    <w:p w:rsidR="00F716B0" w:rsidRPr="00090540" w:rsidRDefault="00F716B0" w:rsidP="00F716B0">
      <w:pPr>
        <w:ind w:firstLine="720"/>
        <w:jc w:val="both"/>
      </w:pPr>
      <w:r w:rsidRPr="00090540">
        <w:t>1. В период проведения избирательной кампании предвыборной агитацией признаются:</w:t>
      </w:r>
    </w:p>
    <w:p w:rsidR="00F716B0" w:rsidRPr="00090540" w:rsidRDefault="00F716B0" w:rsidP="00F716B0">
      <w:pPr>
        <w:ind w:firstLine="720"/>
        <w:jc w:val="both"/>
      </w:pPr>
      <w:bookmarkStart w:id="190" w:name="sub_32011"/>
      <w:r w:rsidRPr="00090540">
        <w:t>1) призывы голосовать за кандидата (кандидатов), за муниципальный список (списки) кандидатов или против него (них);</w:t>
      </w:r>
    </w:p>
    <w:p w:rsidR="00F716B0" w:rsidRPr="00090540" w:rsidRDefault="00F716B0" w:rsidP="00F716B0">
      <w:pPr>
        <w:ind w:firstLine="720"/>
        <w:jc w:val="both"/>
      </w:pPr>
      <w:bookmarkStart w:id="191" w:name="sub_32012"/>
      <w:bookmarkEnd w:id="190"/>
      <w:r w:rsidRPr="00090540">
        <w:t xml:space="preserve">2) выражение предпочтения какому-либо кандидату, избирательному объединению, в частности указание на то, за какого кандидата, за какой муниципальный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r:id="rId137" w:anchor="sub_3002" w:history="1">
        <w:r w:rsidRPr="00090540">
          <w:rPr>
            <w:rStyle w:val="affa"/>
            <w:rFonts w:ascii="Arial" w:hAnsi="Arial" w:cs="Arial"/>
            <w:b w:val="0"/>
            <w:color w:val="auto"/>
          </w:rPr>
          <w:t>частью 2 статьи 30</w:t>
        </w:r>
      </w:hyperlink>
      <w:r w:rsidRPr="00090540">
        <w:t xml:space="preserve"> настоящего Закона);</w:t>
      </w:r>
    </w:p>
    <w:bookmarkEnd w:id="191"/>
    <w:p w:rsidR="00F716B0" w:rsidRPr="00090540" w:rsidRDefault="00F716B0" w:rsidP="00F716B0">
      <w:pPr>
        <w:ind w:firstLine="720"/>
        <w:jc w:val="both"/>
      </w:pPr>
      <w:r w:rsidRPr="00090540">
        <w:t>3) описание возможных последствий в случае, если тот или иной кандидат будет или не будет избран, тот или иной муниципальный список будет допущен или не будет допущен к распределению депутатских мандатов;</w:t>
      </w:r>
    </w:p>
    <w:p w:rsidR="00F716B0" w:rsidRPr="00090540" w:rsidRDefault="00F716B0" w:rsidP="00F716B0">
      <w:pPr>
        <w:ind w:firstLine="720"/>
        <w:jc w:val="both"/>
      </w:pPr>
      <w:r w:rsidRPr="00090540">
        <w:t>4) распространение информации, в которой явно преобладают сведения о каком-либо кандидате (каких-либо кандидатах), избирательн</w:t>
      </w:r>
      <w:r w:rsidR="001D2BBE" w:rsidRPr="00090540">
        <w:t>ом</w:t>
      </w:r>
      <w:r w:rsidRPr="00090540">
        <w:t xml:space="preserve"> объединени</w:t>
      </w:r>
      <w:r w:rsidR="001D2BBE" w:rsidRPr="00090540">
        <w:t>и</w:t>
      </w:r>
      <w:r w:rsidRPr="00090540">
        <w:t xml:space="preserve"> в сочетании с позитивными либо негативными комментариями;</w:t>
      </w:r>
    </w:p>
    <w:p w:rsidR="00F716B0" w:rsidRPr="00090540" w:rsidRDefault="00F716B0" w:rsidP="00F716B0">
      <w:pPr>
        <w:ind w:firstLine="720"/>
        <w:jc w:val="both"/>
      </w:pPr>
      <w:r w:rsidRPr="00090540">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F716B0" w:rsidRPr="00090540" w:rsidRDefault="00F716B0" w:rsidP="00F716B0">
      <w:pPr>
        <w:ind w:firstLine="720"/>
        <w:jc w:val="both"/>
      </w:pPr>
      <w:r w:rsidRPr="00090540">
        <w:t xml:space="preserve">6) деятельность, способствующая формированию положительного или отрицательного отношения избирателей к кандидату, избирательному объединению, выдвинувшему </w:t>
      </w:r>
      <w:r w:rsidR="001D2BBE" w:rsidRPr="00090540">
        <w:t xml:space="preserve">кандидата, </w:t>
      </w:r>
      <w:r w:rsidRPr="00090540">
        <w:t>муниципальный список кандидатов.</w:t>
      </w:r>
    </w:p>
    <w:p w:rsidR="00F716B0" w:rsidRPr="00090540" w:rsidRDefault="00F716B0" w:rsidP="00F716B0">
      <w:pPr>
        <w:ind w:firstLine="720"/>
        <w:jc w:val="both"/>
      </w:pPr>
      <w:r w:rsidRPr="00090540">
        <w:t xml:space="preserve">2. Действия, совершаемые при осуществлении представителями организаций, осуществляющих выпуск средств массовой информации, </w:t>
      </w:r>
      <w:r w:rsidR="00122310" w:rsidRPr="00090540">
        <w:t xml:space="preserve">и представителями редакций сетевых изданий </w:t>
      </w:r>
      <w:r w:rsidRPr="00090540">
        <w:t xml:space="preserve">профессиональной деятельности и указанные в </w:t>
      </w:r>
      <w:hyperlink r:id="rId138" w:anchor="sub_32011" w:history="1">
        <w:r w:rsidRPr="00090540">
          <w:rPr>
            <w:rStyle w:val="affa"/>
            <w:rFonts w:ascii="Arial" w:hAnsi="Arial" w:cs="Arial"/>
            <w:b w:val="0"/>
            <w:color w:val="auto"/>
          </w:rPr>
          <w:t>пункте 1 части 1</w:t>
        </w:r>
      </w:hyperlink>
      <w:r w:rsidRPr="00090540">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за муниципальный список (списки) кандидатов или против него (них), а действия, указанные в </w:t>
      </w:r>
      <w:hyperlink r:id="rId139" w:anchor="sub_32012" w:history="1">
        <w:r w:rsidRPr="00090540">
          <w:rPr>
            <w:rStyle w:val="affa"/>
            <w:rFonts w:ascii="Arial" w:hAnsi="Arial" w:cs="Arial"/>
            <w:b w:val="0"/>
            <w:color w:val="auto"/>
          </w:rPr>
          <w:t>пунктах 2 - 6 части 1</w:t>
        </w:r>
      </w:hyperlink>
      <w:r w:rsidRPr="00090540">
        <w:t xml:space="preserve"> настоящей статьи, в случае, если эти действия совершены с такой целью неоднократно.</w:t>
      </w:r>
    </w:p>
    <w:p w:rsidR="00F716B0" w:rsidRPr="00090540" w:rsidRDefault="00F716B0" w:rsidP="00F716B0">
      <w:pPr>
        <w:ind w:firstLine="720"/>
        <w:jc w:val="both"/>
      </w:pPr>
      <w:r w:rsidRPr="00090540">
        <w:lastRenderedPageBreak/>
        <w:t>3. Предвыборная агитация может проводиться:</w:t>
      </w:r>
    </w:p>
    <w:p w:rsidR="00F716B0" w:rsidRPr="00090540" w:rsidRDefault="00F716B0" w:rsidP="00F716B0">
      <w:pPr>
        <w:ind w:firstLine="720"/>
        <w:jc w:val="both"/>
      </w:pPr>
      <w:r w:rsidRPr="00090540">
        <w:t>1) на канал</w:t>
      </w:r>
      <w:r w:rsidR="00122310" w:rsidRPr="00090540">
        <w:t>ах организаций телерадиовещания, в периодических печатных изданиях и сетевых изданиях</w:t>
      </w:r>
      <w:r w:rsidRPr="00090540">
        <w:t>;</w:t>
      </w:r>
    </w:p>
    <w:p w:rsidR="00F716B0" w:rsidRPr="00090540" w:rsidRDefault="00F716B0" w:rsidP="00F716B0">
      <w:pPr>
        <w:ind w:firstLine="720"/>
        <w:jc w:val="both"/>
      </w:pPr>
      <w:r w:rsidRPr="00090540">
        <w:t>2) посредством проведения агитационных публичных мероприятий;</w:t>
      </w:r>
    </w:p>
    <w:p w:rsidR="00F716B0" w:rsidRPr="00090540" w:rsidRDefault="00F716B0" w:rsidP="00F716B0">
      <w:pPr>
        <w:ind w:firstLine="720"/>
        <w:jc w:val="both"/>
      </w:pPr>
      <w:r w:rsidRPr="00090540">
        <w:t>3) посредством выпуска и распространения печатных, аудиовизуальных и других агитационных материалов;</w:t>
      </w:r>
    </w:p>
    <w:p w:rsidR="00F716B0" w:rsidRPr="00090540" w:rsidRDefault="00F716B0" w:rsidP="00F716B0">
      <w:pPr>
        <w:ind w:firstLine="720"/>
        <w:jc w:val="both"/>
      </w:pPr>
      <w:r w:rsidRPr="00090540">
        <w:t>4) иными не запрещенными законом методами.</w:t>
      </w:r>
    </w:p>
    <w:p w:rsidR="00F716B0" w:rsidRPr="00090540" w:rsidRDefault="00F716B0" w:rsidP="00F716B0">
      <w:pPr>
        <w:ind w:firstLine="720"/>
        <w:jc w:val="both"/>
      </w:pPr>
      <w:bookmarkStart w:id="192" w:name="sub_32014"/>
      <w:r w:rsidRPr="00090540">
        <w:t xml:space="preserve">4. Кандидат, избирательное объединение, выдвинувшее муниципальный список кандидатов,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w:t>
      </w:r>
      <w:r w:rsidR="0076006A" w:rsidRPr="00090540">
        <w:t>з</w:t>
      </w:r>
      <w:r w:rsidRPr="00090540">
        <w:t>аконодательством Российской Федерации порядке.</w:t>
      </w:r>
    </w:p>
    <w:bookmarkEnd w:id="192"/>
    <w:p w:rsidR="00F716B0" w:rsidRPr="00090540" w:rsidRDefault="00F716B0" w:rsidP="00F716B0">
      <w:pPr>
        <w:ind w:firstLine="720"/>
        <w:jc w:val="both"/>
      </w:pPr>
      <w:r w:rsidRPr="00090540">
        <w:t>При проведении агитационных мероприятий от имени избирательного объединения вправе выступать кандидаты, уполномоченные на то избирательным объединением, а также уполномоченные представители и доверенные лица избирательного объединения.</w:t>
      </w:r>
    </w:p>
    <w:p w:rsidR="00F716B0" w:rsidRPr="00090540" w:rsidRDefault="00F716B0" w:rsidP="00F716B0">
      <w:pPr>
        <w:ind w:firstLine="720"/>
        <w:jc w:val="both"/>
      </w:pPr>
      <w:bookmarkStart w:id="193" w:name="sub_3205"/>
      <w:r w:rsidRPr="00090540">
        <w:t>5. Запрещается проводить предвыборную агитацию, выпускать, распространять любые агитационные материалы:</w:t>
      </w:r>
    </w:p>
    <w:bookmarkEnd w:id="193"/>
    <w:p w:rsidR="00F716B0" w:rsidRPr="00090540" w:rsidRDefault="00F716B0" w:rsidP="00F716B0">
      <w:pPr>
        <w:ind w:firstLine="720"/>
        <w:jc w:val="both"/>
      </w:pPr>
      <w:r w:rsidRPr="00090540">
        <w:t>1) органам государственной власти Российской Федерации, органам государственной власти Краснодарского края, иным государственным органам, органам местного самоуправления;</w:t>
      </w:r>
    </w:p>
    <w:p w:rsidR="00F716B0" w:rsidRPr="00090540" w:rsidRDefault="00F716B0" w:rsidP="00F716B0">
      <w:pPr>
        <w:ind w:firstLine="720"/>
        <w:jc w:val="both"/>
      </w:pPr>
      <w:r w:rsidRPr="00090540">
        <w:t xml:space="preserve">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w:t>
      </w:r>
      <w:r w:rsidR="00DC65C0" w:rsidRPr="00090540">
        <w:t>положения. Указание в агитационном материале должности такого лица не является нарушением настоящего запрета;</w:t>
      </w:r>
    </w:p>
    <w:p w:rsidR="00F716B0" w:rsidRPr="00090540" w:rsidRDefault="00F716B0" w:rsidP="00F716B0">
      <w:pPr>
        <w:ind w:firstLine="720"/>
        <w:jc w:val="both"/>
      </w:pPr>
      <w:r w:rsidRPr="00090540">
        <w:t>3) воинским частям, военным учреждениям и организациям;</w:t>
      </w:r>
    </w:p>
    <w:p w:rsidR="00F716B0" w:rsidRPr="00090540" w:rsidRDefault="00F716B0" w:rsidP="00F716B0">
      <w:pPr>
        <w:ind w:firstLine="720"/>
        <w:jc w:val="both"/>
      </w:pPr>
      <w:r w:rsidRPr="00090540">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716B0" w:rsidRPr="00090540" w:rsidRDefault="00F716B0" w:rsidP="00F716B0">
      <w:pPr>
        <w:ind w:firstLine="720"/>
        <w:jc w:val="both"/>
      </w:pPr>
      <w:r w:rsidRPr="00090540">
        <w:t>5) избирательным комиссиям, членам избирательных комиссий с правом решающего голоса;</w:t>
      </w:r>
    </w:p>
    <w:p w:rsidR="00F716B0" w:rsidRPr="00090540" w:rsidRDefault="00F716B0" w:rsidP="00F716B0">
      <w:pPr>
        <w:ind w:firstLine="720"/>
        <w:jc w:val="both"/>
      </w:pPr>
      <w:r w:rsidRPr="00090540">
        <w:t>6) иностранным гражданам, лицам без гражданства, иностранным юридическим лицам;</w:t>
      </w:r>
    </w:p>
    <w:p w:rsidR="00F716B0" w:rsidRPr="00090540" w:rsidRDefault="00F716B0" w:rsidP="00F716B0">
      <w:pPr>
        <w:ind w:firstLine="720"/>
        <w:jc w:val="both"/>
      </w:pPr>
      <w:r w:rsidRPr="00090540">
        <w:t>7) международным организациям и международным общественным движениям;</w:t>
      </w:r>
    </w:p>
    <w:p w:rsidR="00F716B0" w:rsidRPr="00090540" w:rsidRDefault="00F716B0" w:rsidP="00F716B0">
      <w:pPr>
        <w:ind w:firstLine="720"/>
        <w:jc w:val="both"/>
      </w:pPr>
      <w:r w:rsidRPr="00090540">
        <w:t xml:space="preserve">8) представителям организаций, осуществляющих выпуск средств массовой информации, </w:t>
      </w:r>
      <w:r w:rsidR="0064187F" w:rsidRPr="00090540">
        <w:t xml:space="preserve">и представителям редакций сетевых изданий </w:t>
      </w:r>
      <w:r w:rsidRPr="00090540">
        <w:t>при осуществлении ими профессиональной деятельности;</w:t>
      </w:r>
    </w:p>
    <w:p w:rsidR="00F716B0" w:rsidRPr="00090540" w:rsidRDefault="00F716B0" w:rsidP="00F716B0">
      <w:pPr>
        <w:ind w:firstLine="720"/>
        <w:jc w:val="both"/>
      </w:pPr>
      <w:bookmarkStart w:id="194" w:name="sub_32059"/>
      <w:r w:rsidRPr="00090540">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140" w:anchor="sub_3901" w:history="1">
        <w:r w:rsidRPr="00090540">
          <w:rPr>
            <w:rStyle w:val="affa"/>
            <w:rFonts w:ascii="Arial" w:hAnsi="Arial" w:cs="Arial"/>
            <w:b w:val="0"/>
            <w:color w:val="auto"/>
          </w:rPr>
          <w:t>пунктом 1 статьи 39</w:t>
        </w:r>
      </w:hyperlink>
      <w:r w:rsidRPr="00090540">
        <w:t xml:space="preserve"> настоящего Закона.</w:t>
      </w:r>
    </w:p>
    <w:bookmarkEnd w:id="194"/>
    <w:p w:rsidR="00F716B0" w:rsidRPr="00090540" w:rsidRDefault="00F716B0" w:rsidP="00F716B0">
      <w:pPr>
        <w:ind w:firstLine="720"/>
        <w:jc w:val="both"/>
      </w:pPr>
      <w:r w:rsidRPr="00090540">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представительного органа, на должность главы муниципального образования, либо указанные лица включены в зарегистрированный муниципальный список кандидатов.</w:t>
      </w:r>
    </w:p>
    <w:p w:rsidR="0064187F" w:rsidRPr="00090540" w:rsidRDefault="0064187F" w:rsidP="00F716B0">
      <w:pPr>
        <w:ind w:firstLine="720"/>
        <w:jc w:val="both"/>
      </w:pPr>
      <w:r w:rsidRPr="00090540">
        <w:t>6</w:t>
      </w:r>
      <w:r w:rsidRPr="00090540">
        <w:rPr>
          <w:bCs/>
          <w:vertAlign w:val="superscript"/>
        </w:rPr>
        <w:t>1</w:t>
      </w:r>
      <w:r w:rsidRPr="00090540">
        <w:t xml:space="preserve">. Использование в агитационных материалах высказываний физического </w:t>
      </w:r>
      <w:r w:rsidRPr="00090540">
        <w:lastRenderedPageBreak/>
        <w:t>лица, не имеющего в соответствии с Федеральным законом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муниципальный список кандидатов, кандидатов по одномандатным (многомандатным) избирательным округам, о кандидате (кандидатах) не допускается.</w:t>
      </w:r>
    </w:p>
    <w:p w:rsidR="00F716B0" w:rsidRPr="00090540" w:rsidRDefault="00F716B0" w:rsidP="00F716B0">
      <w:pPr>
        <w:ind w:firstLine="720"/>
        <w:jc w:val="both"/>
      </w:pPr>
      <w:r w:rsidRPr="00090540">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4F5D1A" w:rsidRPr="00090540" w:rsidRDefault="00F716B0" w:rsidP="004F5D1A">
      <w:pPr>
        <w:ind w:firstLine="709"/>
        <w:jc w:val="both"/>
      </w:pPr>
      <w:bookmarkStart w:id="195" w:name="sub_3208"/>
      <w:r w:rsidRPr="00090540">
        <w:t xml:space="preserve">8. </w:t>
      </w:r>
      <w:bookmarkStart w:id="196" w:name="sub_32085"/>
      <w:bookmarkEnd w:id="195"/>
      <w:r w:rsidR="004F5D1A" w:rsidRPr="00090540">
        <w:t>Использование в агитационных материалах высказываний физического лица, не указанного в части 6</w:t>
      </w:r>
      <w:r w:rsidR="004F5D1A" w:rsidRPr="00090540">
        <w:rPr>
          <w:vertAlign w:val="superscript"/>
        </w:rPr>
        <w:t>1</w:t>
      </w:r>
      <w:r w:rsidR="004F5D1A" w:rsidRPr="00090540">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r:id="rId141" w:history="1">
        <w:r w:rsidR="004F5D1A" w:rsidRPr="00090540">
          <w:t xml:space="preserve">частью 5 статьи </w:t>
        </w:r>
      </w:hyperlink>
      <w:r w:rsidR="004F5D1A" w:rsidRPr="00090540">
        <w:t>38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rsidR="004F5D1A" w:rsidRPr="00090540" w:rsidRDefault="004F5D1A" w:rsidP="004F5D1A">
      <w:pPr>
        <w:ind w:firstLine="709"/>
        <w:jc w:val="both"/>
      </w:pPr>
      <w:r w:rsidRPr="00090540">
        <w:t>1) использования избирательным объединением на соответствующих выборах высказываний выдвинутых им кандидатов;</w:t>
      </w:r>
    </w:p>
    <w:p w:rsidR="004F5D1A" w:rsidRPr="00090540" w:rsidRDefault="004F5D1A" w:rsidP="004F5D1A">
      <w:pPr>
        <w:ind w:firstLine="709"/>
        <w:jc w:val="both"/>
      </w:pPr>
      <w:r w:rsidRPr="00090540">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F716B0" w:rsidRPr="00090540" w:rsidRDefault="004F5D1A" w:rsidP="004F5D1A">
      <w:pPr>
        <w:ind w:firstLine="720"/>
        <w:jc w:val="both"/>
      </w:pPr>
      <w:r w:rsidRPr="00090540">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4F5D1A" w:rsidRPr="00090540" w:rsidRDefault="004F5D1A" w:rsidP="004F5D1A">
      <w:pPr>
        <w:ind w:firstLine="709"/>
        <w:jc w:val="both"/>
      </w:pPr>
      <w:r w:rsidRPr="00090540">
        <w:t>8</w:t>
      </w:r>
      <w:r w:rsidRPr="00090540">
        <w:rPr>
          <w:vertAlign w:val="superscript"/>
        </w:rPr>
        <w:t>1</w:t>
      </w:r>
      <w:r w:rsidRPr="00090540">
        <w:t>. Использование в агитационных материалах изображений физического лица допускается только в следующих случаях:</w:t>
      </w:r>
    </w:p>
    <w:p w:rsidR="004F5D1A" w:rsidRPr="00090540" w:rsidRDefault="004F5D1A" w:rsidP="004F5D1A">
      <w:pPr>
        <w:ind w:firstLine="709"/>
        <w:jc w:val="both"/>
      </w:pPr>
      <w:r w:rsidRPr="00090540">
        <w:t>1) использование избирательным объединением изображений выдвинутых им на соответствующих выборах кандидатов (в том числе в составе муниципального списка кандидатов), включая кандидатов среди неопределенного круга лиц;</w:t>
      </w:r>
    </w:p>
    <w:p w:rsidR="004F5D1A" w:rsidRPr="00090540" w:rsidRDefault="004F5D1A" w:rsidP="004F5D1A">
      <w:pPr>
        <w:ind w:firstLine="709"/>
        <w:jc w:val="both"/>
      </w:pPr>
      <w:r w:rsidRPr="00090540">
        <w:t xml:space="preserve">2) использование кандидатом своих изображений, в том числе среди неопределенного круга лиц. </w:t>
      </w:r>
    </w:p>
    <w:p w:rsidR="004F5D1A" w:rsidRPr="00090540" w:rsidRDefault="004F5D1A" w:rsidP="004F5D1A">
      <w:pPr>
        <w:ind w:firstLine="720"/>
        <w:jc w:val="both"/>
      </w:pPr>
      <w:r w:rsidRPr="00090540">
        <w:t>8</w:t>
      </w:r>
      <w:r w:rsidRPr="00090540">
        <w:rPr>
          <w:vertAlign w:val="superscript"/>
        </w:rPr>
        <w:t>2</w:t>
      </w:r>
      <w:r w:rsidRPr="00090540">
        <w:t>. В случаях, указанных в части 8</w:t>
      </w:r>
      <w:r w:rsidRPr="00090540">
        <w:rPr>
          <w:vertAlign w:val="superscript"/>
        </w:rPr>
        <w:t>1</w:t>
      </w:r>
      <w:r w:rsidRPr="00090540">
        <w:t xml:space="preserve"> настоящей статьи, получение согласия на использование соответствующих изображений не требуется.</w:t>
      </w:r>
    </w:p>
    <w:bookmarkEnd w:id="196"/>
    <w:p w:rsidR="00F716B0" w:rsidRPr="00090540" w:rsidRDefault="00F716B0" w:rsidP="00F716B0">
      <w:pPr>
        <w:ind w:firstLine="720"/>
        <w:jc w:val="both"/>
      </w:pPr>
      <w:r w:rsidRPr="00090540">
        <w:t>9. Расходы на пр</w:t>
      </w:r>
      <w:r w:rsidR="00BA12D7" w:rsidRPr="00090540">
        <w:t>о</w:t>
      </w:r>
      <w:r w:rsidRPr="00090540">
        <w:t>ведение предвыборной агитации осуществляются исключительно за счет средств избирательных фондов кандидатов, избирательных фондов избирательных объединений, выдвинувших муниципальный список кандидатов. Агитация, имеющая целью побудить или побуждающая голосовать за кандидата, избирательное объединение, выдвинувшее муниципальный список кандидатов, оплачиваемая из средств избирательных фондов других кандидатов, избирательных объединений запрещается.</w:t>
      </w:r>
    </w:p>
    <w:p w:rsidR="003414AE" w:rsidRPr="00090540" w:rsidRDefault="003414AE" w:rsidP="003414AE">
      <w:pPr>
        <w:pStyle w:val="11"/>
        <w:widowControl w:val="0"/>
        <w:spacing w:line="240" w:lineRule="auto"/>
        <w:ind w:left="0" w:firstLine="709"/>
        <w:jc w:val="both"/>
        <w:rPr>
          <w:rFonts w:ascii="Arial" w:hAnsi="Arial" w:cs="Arial"/>
          <w:sz w:val="24"/>
          <w:szCs w:val="24"/>
          <w:lang w:eastAsia="ru-RU"/>
        </w:rPr>
      </w:pPr>
      <w:bookmarkStart w:id="197" w:name="sub_3210"/>
      <w:r w:rsidRPr="00090540">
        <w:rPr>
          <w:rFonts w:ascii="Arial" w:hAnsi="Arial" w:cs="Arial"/>
          <w:sz w:val="24"/>
          <w:szCs w:val="24"/>
          <w:lang w:eastAsia="ru-RU"/>
        </w:rPr>
        <w:t>10. Политическая партия, выдвинувшая кандидата, муниципальный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периодическом печатном издании, распространяемом на территории муниципального района</w:t>
      </w:r>
      <w:r w:rsidR="003E6563" w:rsidRPr="00090540">
        <w:rPr>
          <w:rFonts w:ascii="Arial" w:hAnsi="Arial" w:cs="Arial"/>
          <w:sz w:val="24"/>
          <w:szCs w:val="24"/>
          <w:lang w:eastAsia="ru-RU"/>
        </w:rPr>
        <w:t>, муниципального округа</w:t>
      </w:r>
      <w:r w:rsidRPr="00090540">
        <w:rPr>
          <w:rFonts w:ascii="Arial" w:hAnsi="Arial" w:cs="Arial"/>
          <w:sz w:val="24"/>
          <w:szCs w:val="24"/>
          <w:lang w:eastAsia="ru-RU"/>
        </w:rPr>
        <w:t xml:space="preserve"> или городского округа, где проводятся муниципальные выборы, в которых принимают участие </w:t>
      </w:r>
      <w:r w:rsidRPr="00090540">
        <w:rPr>
          <w:rFonts w:ascii="Arial" w:hAnsi="Arial" w:cs="Arial"/>
          <w:sz w:val="24"/>
          <w:szCs w:val="24"/>
          <w:lang w:eastAsia="ru-RU"/>
        </w:rPr>
        <w:lastRenderedPageBreak/>
        <w:t>выдвинутые ею (ее региональным или местным отделением) зарегистрированные кандидаты, в том числе в составе муниципального списка кандидатов, а также размещает ее в информационно</w:t>
      </w:r>
      <w:r w:rsidRPr="00090540">
        <w:rPr>
          <w:rFonts w:ascii="Arial" w:hAnsi="Arial" w:cs="Arial"/>
          <w:sz w:val="24"/>
          <w:szCs w:val="24"/>
          <w:lang w:eastAsia="ru-RU"/>
        </w:rPr>
        <w:noBreakHyphen/>
        <w:t>телекоммуникационной сети "Интернет" и в течение этого же срока представляет в соответствующую избирательную комиссию копию указанной публикации, а также сообщает адрес сайта в информационно</w:t>
      </w:r>
      <w:r w:rsidRPr="00090540">
        <w:rPr>
          <w:rFonts w:ascii="Arial" w:hAnsi="Arial" w:cs="Arial"/>
          <w:sz w:val="24"/>
          <w:szCs w:val="24"/>
          <w:lang w:eastAsia="ru-RU"/>
        </w:rPr>
        <w:noBreakHyphen/>
        <w:t xml:space="preserve">телекоммуникационной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политической партии, избирательного объединения (являющегося региональным или местным отделением политической партии), избирательного фонда кандидата, выдвинутого этой политической партией по соответствующему избирательному округу на выборах, проводимых по мажоритарной избирательной системе. </w:t>
      </w:r>
    </w:p>
    <w:p w:rsidR="003414AE" w:rsidRPr="00090540" w:rsidRDefault="003414AE" w:rsidP="003414AE">
      <w:pPr>
        <w:pStyle w:val="11"/>
        <w:spacing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Если выдвинутый политической партией (региональным или местным отделением политической партии) на основных, досрочных, повторных, дополнительных муниципальных выборах, проводимых в единый день голосования на территории соответствующего муниципального образования (муниципального района</w:t>
      </w:r>
      <w:r w:rsidR="003E6563" w:rsidRPr="00090540">
        <w:rPr>
          <w:rFonts w:ascii="Arial" w:hAnsi="Arial" w:cs="Arial"/>
          <w:sz w:val="24"/>
          <w:szCs w:val="24"/>
          <w:lang w:eastAsia="ru-RU"/>
        </w:rPr>
        <w:t>, муниципального округа</w:t>
      </w:r>
      <w:r w:rsidRPr="00090540">
        <w:rPr>
          <w:rFonts w:ascii="Arial" w:hAnsi="Arial" w:cs="Arial"/>
          <w:sz w:val="24"/>
          <w:szCs w:val="24"/>
          <w:lang w:eastAsia="ru-RU"/>
        </w:rPr>
        <w:t xml:space="preserve"> или городского округа), муниципальный список кандидатов и (или) кандидат (кандидаты) были зарегистрированы (был зарегистрирован), то выдвинувшая (выдвинувшее) его (их) политическая партия (региональное или местное отделение политической партии) в срок, указанный в настоящей части, вправе опубликовать свою предвыборную программу не менее чем в одном распространяемом на территории такого муниципального образования государственном городском (районном) либо муниципальном периодическом печатном издании.</w:t>
      </w:r>
    </w:p>
    <w:p w:rsidR="003414AE" w:rsidRPr="00090540" w:rsidRDefault="003414AE" w:rsidP="003414AE">
      <w:pPr>
        <w:pStyle w:val="11"/>
        <w:spacing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 xml:space="preserve">В случае выдвижения политической партией кандидатов (муниципальных списков кандидатов) на одновременно проводимых в Краснодарском крае в единый день голосования либо в иной день голосования, определенный в соответствии с абзацами вторым и третьим части 1 статьи 6 или части 1 статьи 83 настоящего Закона, на территориях нескольких муниципальных районов, </w:t>
      </w:r>
      <w:r w:rsidR="006C4E51" w:rsidRPr="00090540">
        <w:rPr>
          <w:rFonts w:ascii="Arial" w:hAnsi="Arial" w:cs="Arial"/>
          <w:sz w:val="24"/>
          <w:szCs w:val="24"/>
          <w:lang w:eastAsia="ru-RU"/>
        </w:rPr>
        <w:t>муниципальных округов,</w:t>
      </w:r>
      <w:r w:rsidR="006C4E51" w:rsidRPr="00090540">
        <w:t xml:space="preserve"> </w:t>
      </w:r>
      <w:r w:rsidRPr="00090540">
        <w:rPr>
          <w:rFonts w:ascii="Arial" w:hAnsi="Arial" w:cs="Arial"/>
          <w:sz w:val="24"/>
          <w:szCs w:val="24"/>
          <w:lang w:eastAsia="ru-RU"/>
        </w:rPr>
        <w:t>городских округов избирательных кампаниях по муниципальным выборам политическая партия в срок, указанный в настоящей части, вправе опубликовать свою предвыборную программу в одном региональном государственном периодическом печатном издании, подпадающем под действие пункта 3 части 3 статьи 31 настоящего Закона, при условии выполнения им требований, предусмотренных частями 6 и 7 статьи 34 настоящего Закона, в указанном в настоящей части порядке за плату. В случае невыполнения данного требования региональным государственным периодическим печатным изданием публикация осуществляется в государственном городском (районном) либо муниципальном периодическом печатном издании, распространяемом на территории каждого соответствующего муниципального образования.</w:t>
      </w:r>
    </w:p>
    <w:p w:rsidR="00F716B0" w:rsidRPr="00090540" w:rsidRDefault="003414AE" w:rsidP="003414AE">
      <w:pPr>
        <w:pStyle w:val="11"/>
        <w:spacing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При проведении досрочных выборов глав и дополнительных выборов депутатов (депутата) представительных органов муниципальных образований, а также повторных выборов в день голосования, не являющийся единым днем голосования, зарегистрированный кандидат, выдвинутый политической партией (региональным или местным отделением политической партии), вправе опубликовать на предоставленной ему в порядке, предусмотренном настоящим Законом, бесплатной печатной площади либо за плату печатной площади в государственном городском (районном) либо муниципальном периодическом печатном издании не позднее чем за 10 дней до дня голосования информацию о месте нахождения (адресе сайта) в информационно</w:t>
      </w:r>
      <w:r w:rsidRPr="00090540">
        <w:rPr>
          <w:rFonts w:ascii="Arial" w:hAnsi="Arial" w:cs="Arial"/>
          <w:sz w:val="24"/>
          <w:szCs w:val="24"/>
          <w:lang w:eastAsia="ru-RU"/>
        </w:rPr>
        <w:noBreakHyphen/>
        <w:t>телеком</w:t>
      </w:r>
      <w:r w:rsidRPr="00090540">
        <w:rPr>
          <w:rFonts w:ascii="Arial" w:hAnsi="Arial" w:cs="Arial"/>
          <w:sz w:val="24"/>
          <w:szCs w:val="24"/>
          <w:lang w:eastAsia="ru-RU"/>
        </w:rPr>
        <w:softHyphen/>
        <w:t>му</w:t>
      </w:r>
      <w:r w:rsidRPr="00090540">
        <w:rPr>
          <w:rFonts w:ascii="Arial" w:hAnsi="Arial" w:cs="Arial"/>
          <w:sz w:val="24"/>
          <w:szCs w:val="24"/>
          <w:lang w:eastAsia="ru-RU"/>
        </w:rPr>
        <w:softHyphen/>
        <w:t xml:space="preserve">никационной сети "Интернет" предвыборной программы выдвинувшей его политической партии, а выдвинувшая его политическая партия (региональное или местное отделение </w:t>
      </w:r>
      <w:r w:rsidRPr="00090540">
        <w:rPr>
          <w:rFonts w:ascii="Arial" w:hAnsi="Arial" w:cs="Arial"/>
          <w:sz w:val="24"/>
          <w:szCs w:val="24"/>
          <w:lang w:eastAsia="ru-RU"/>
        </w:rPr>
        <w:lastRenderedPageBreak/>
        <w:t>политической партии) вправе представить в соответствующую избирательную комиссию, организующую данные муниципальные выборы, копию указанной публикации в целях реализации требований настоящей статьи.</w:t>
      </w:r>
    </w:p>
    <w:bookmarkEnd w:id="197"/>
    <w:p w:rsidR="00F716B0" w:rsidRPr="00090540" w:rsidRDefault="00F716B0" w:rsidP="00F716B0">
      <w:pPr>
        <w:ind w:firstLine="720"/>
        <w:jc w:val="both"/>
      </w:pPr>
    </w:p>
    <w:p w:rsidR="00F716B0" w:rsidRPr="00090540" w:rsidRDefault="00F716B0" w:rsidP="00F716B0">
      <w:pPr>
        <w:pStyle w:val="ad"/>
      </w:pPr>
      <w:bookmarkStart w:id="198" w:name="sub_33"/>
      <w:r w:rsidRPr="00090540">
        <w:rPr>
          <w:rStyle w:val="aff9"/>
          <w:bCs/>
          <w:color w:val="auto"/>
        </w:rPr>
        <w:t>Статья 33.</w:t>
      </w:r>
      <w:r w:rsidRPr="00090540">
        <w:t xml:space="preserve"> Агитационный период</w:t>
      </w:r>
    </w:p>
    <w:bookmarkEnd w:id="198"/>
    <w:p w:rsidR="00F716B0" w:rsidRPr="00090540" w:rsidRDefault="00F716B0" w:rsidP="00F716B0">
      <w:pPr>
        <w:ind w:firstLine="720"/>
        <w:jc w:val="both"/>
      </w:pPr>
    </w:p>
    <w:p w:rsidR="008B291C" w:rsidRPr="00090540" w:rsidRDefault="00F716B0" w:rsidP="008B291C">
      <w:pPr>
        <w:ind w:firstLine="709"/>
        <w:jc w:val="both"/>
      </w:pPr>
      <w:bookmarkStart w:id="199" w:name="sub_3301"/>
      <w:r w:rsidRPr="00090540">
        <w:t xml:space="preserve">1. </w:t>
      </w:r>
      <w:bookmarkStart w:id="200" w:name="sub_3302"/>
      <w:bookmarkEnd w:id="199"/>
      <w:r w:rsidR="008B291C" w:rsidRPr="00090540">
        <w:t xml:space="preserve">Агитационный период </w:t>
      </w:r>
      <w:r w:rsidR="008B291C" w:rsidRPr="00090540">
        <w:rPr>
          <w:bCs/>
        </w:rPr>
        <w:t xml:space="preserve">для избирательного объединения </w:t>
      </w:r>
      <w:r w:rsidR="008B291C" w:rsidRPr="00090540">
        <w:t xml:space="preserve">начинается со дня </w:t>
      </w:r>
      <w:r w:rsidR="008B291C" w:rsidRPr="00090540">
        <w:rPr>
          <w:bCs/>
        </w:rPr>
        <w:t xml:space="preserve">принятия им решения о </w:t>
      </w:r>
      <w:r w:rsidR="008B291C" w:rsidRPr="00090540">
        <w:t>выдвижени</w:t>
      </w:r>
      <w:r w:rsidR="008B291C" w:rsidRPr="00090540">
        <w:rPr>
          <w:bCs/>
        </w:rPr>
        <w:t>и</w:t>
      </w:r>
      <w:r w:rsidR="008B291C" w:rsidRPr="00090540">
        <w:t xml:space="preserve"> кандидата, </w:t>
      </w:r>
      <w:r w:rsidR="008B291C" w:rsidRPr="00090540">
        <w:rPr>
          <w:bCs/>
        </w:rPr>
        <w:t xml:space="preserve">кандидатов, муниципального </w:t>
      </w:r>
      <w:r w:rsidR="008B291C" w:rsidRPr="00090540">
        <w:t xml:space="preserve">списка кандидатов. </w:t>
      </w:r>
      <w:r w:rsidR="008B291C" w:rsidRPr="00090540">
        <w:rPr>
          <w:bCs/>
        </w:rPr>
        <w:t>Агитационный период для кандидата, выдвинутого в составе муниципального списка кандидатов, начинается со дня представления в избирательную комиссию, организующую выборы, муниципального списка кандидатов. Агитационный период для кандидата, выдвинутого в соответствии с частью 2 статьи 18 настоящего Закона непосредственно, начинается со дня представления кандидатом в соответствующую избирательную комиссию, осуществляющую регистрацию кандидата, заявления о согласии баллотироваться.</w:t>
      </w:r>
      <w:r w:rsidR="008B291C" w:rsidRPr="00090540">
        <w:t xml:space="preserve"> Агитационный период прекращается в ноль часов по местному времени </w:t>
      </w:r>
      <w:r w:rsidR="008B291C" w:rsidRPr="00090540">
        <w:rPr>
          <w:bCs/>
        </w:rPr>
        <w:t>дня, предшествующего дню голосования</w:t>
      </w:r>
      <w:r w:rsidR="008B291C" w:rsidRPr="00090540">
        <w:t>.</w:t>
      </w:r>
    </w:p>
    <w:p w:rsidR="00F716B0" w:rsidRPr="00090540" w:rsidRDefault="008B291C" w:rsidP="008B291C">
      <w:pPr>
        <w:ind w:firstLine="720"/>
        <w:jc w:val="both"/>
      </w:pPr>
      <w:r w:rsidRPr="00090540">
        <w:t>2. Предвыборная агитация на каналах организаций телерадиовещания</w:t>
      </w:r>
      <w:r w:rsidRPr="00090540">
        <w:rPr>
          <w:bCs/>
        </w:rPr>
        <w:t>,</w:t>
      </w:r>
      <w:r w:rsidRPr="00090540">
        <w:t xml:space="preserve"> в периодических печатных изданиях </w:t>
      </w:r>
      <w:r w:rsidRPr="00090540">
        <w:rPr>
          <w:bCs/>
        </w:rPr>
        <w:t>и в сетевых изданиях</w:t>
      </w:r>
      <w:r w:rsidRPr="00090540">
        <w:t xml:space="preserve"> проводится в период, который начинается за 28 дней до дня голосования и прекращается в ноль часов по местному времени </w:t>
      </w:r>
      <w:r w:rsidRPr="00090540">
        <w:rPr>
          <w:bCs/>
        </w:rPr>
        <w:t>дня, предшествующего дню голосования</w:t>
      </w:r>
      <w:r w:rsidRPr="00090540">
        <w:t>.</w:t>
      </w:r>
    </w:p>
    <w:bookmarkEnd w:id="200"/>
    <w:p w:rsidR="00F716B0" w:rsidRPr="00090540" w:rsidRDefault="00F716B0" w:rsidP="00F716B0">
      <w:pPr>
        <w:ind w:firstLine="720"/>
        <w:jc w:val="both"/>
      </w:pPr>
      <w:r w:rsidRPr="00090540">
        <w:t>3. Проведение предвыборной агитации в день голосования и в предшествующий ему день запрещается.</w:t>
      </w:r>
    </w:p>
    <w:p w:rsidR="00F716B0" w:rsidRPr="00090540" w:rsidRDefault="00F716B0" w:rsidP="00F716B0">
      <w:pPr>
        <w:ind w:firstLine="720"/>
        <w:jc w:val="both"/>
      </w:pPr>
      <w:r w:rsidRPr="00090540">
        <w:t xml:space="preserve">4. </w:t>
      </w:r>
      <w:r w:rsidR="008B291C" w:rsidRPr="00090540">
        <w:rPr>
          <w:bCs/>
        </w:rPr>
        <w:t xml:space="preserve">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части 9 статьи 38 настоящего Закона, на рекламных конструкциях или иных стабильно размещенных объектах в соответствии с </w:t>
      </w:r>
      <w:r w:rsidR="00DA6AA8" w:rsidRPr="00090540">
        <w:rPr>
          <w:bCs/>
        </w:rPr>
        <w:t xml:space="preserve">частями </w:t>
      </w:r>
      <w:r w:rsidR="008B291C" w:rsidRPr="00090540">
        <w:rPr>
          <w:bCs/>
        </w:rPr>
        <w:t>10 и 11 статьи 38 настоящего Закона, могут сохраняться в день голосования на прежних местах.</w:t>
      </w:r>
    </w:p>
    <w:p w:rsidR="00F716B0" w:rsidRPr="00090540" w:rsidRDefault="00F716B0" w:rsidP="00F716B0">
      <w:pPr>
        <w:ind w:firstLine="720"/>
        <w:jc w:val="both"/>
      </w:pPr>
      <w:r w:rsidRPr="00090540">
        <w:t xml:space="preserve">5. В случае проведения повторного голосования агитационный период возобновляется со дня назначения избирательной комиссией, организующей выборы, дня повторного голосования и прекращается </w:t>
      </w:r>
      <w:r w:rsidR="008B291C" w:rsidRPr="00090540">
        <w:rPr>
          <w:bCs/>
        </w:rPr>
        <w:t>в соответствии с частью 2 настоящей статьи</w:t>
      </w:r>
      <w:r w:rsidRPr="00090540">
        <w:t>.</w:t>
      </w:r>
    </w:p>
    <w:p w:rsidR="00F716B0" w:rsidRPr="00090540" w:rsidRDefault="00F716B0" w:rsidP="00F716B0">
      <w:pPr>
        <w:ind w:firstLine="720"/>
        <w:jc w:val="both"/>
      </w:pPr>
      <w:r w:rsidRPr="00090540">
        <w:t xml:space="preserve">При проведении повторного голосования предвыборная агитация на каналах организаций телерадиовещания и в периодических печатных изданиях (независимо от форм собственности) проводится в период, который начинается за 15 дней до дня повторного голосования и прекращается в ноль часов по местному времени за одни сутки до дня голосования. Жеребьевка по распределению бесплатных (платных) эфирного времени и печатной площади в средствах массовой информации с государственным и муниципальным участием проводится не позднее чем </w:t>
      </w:r>
      <w:r w:rsidR="00DC1C8F" w:rsidRPr="00090540">
        <w:t xml:space="preserve">через три дня со дня назначения </w:t>
      </w:r>
      <w:r w:rsidRPr="00090540">
        <w:t xml:space="preserve">повторного голосования с учетом положений, установленных </w:t>
      </w:r>
      <w:hyperlink r:id="rId142" w:anchor="sub_3506" w:history="1">
        <w:r w:rsidRPr="00090540">
          <w:rPr>
            <w:rStyle w:val="affa"/>
            <w:rFonts w:ascii="Arial" w:hAnsi="Arial" w:cs="Arial"/>
            <w:b w:val="0"/>
            <w:color w:val="auto"/>
          </w:rPr>
          <w:t>частями 6</w:t>
        </w:r>
      </w:hyperlink>
      <w:r w:rsidRPr="00090540">
        <w:rPr>
          <w:b/>
        </w:rPr>
        <w:t xml:space="preserve">, </w:t>
      </w:r>
      <w:hyperlink r:id="rId143" w:anchor="sub_3509" w:history="1">
        <w:r w:rsidRPr="00090540">
          <w:rPr>
            <w:rStyle w:val="affa"/>
            <w:rFonts w:ascii="Arial" w:hAnsi="Arial" w:cs="Arial"/>
            <w:b w:val="0"/>
            <w:color w:val="auto"/>
          </w:rPr>
          <w:t>9</w:t>
        </w:r>
      </w:hyperlink>
      <w:r w:rsidRPr="00090540">
        <w:rPr>
          <w:b/>
        </w:rPr>
        <w:t xml:space="preserve">, </w:t>
      </w:r>
      <w:hyperlink r:id="rId144" w:anchor="sub_3510" w:history="1">
        <w:r w:rsidRPr="00090540">
          <w:rPr>
            <w:rStyle w:val="affa"/>
            <w:rFonts w:ascii="Arial" w:hAnsi="Arial" w:cs="Arial"/>
            <w:b w:val="0"/>
            <w:color w:val="auto"/>
          </w:rPr>
          <w:t>10 статьи 35</w:t>
        </w:r>
      </w:hyperlink>
      <w:r w:rsidRPr="00090540">
        <w:rPr>
          <w:b/>
        </w:rPr>
        <w:t xml:space="preserve"> </w:t>
      </w:r>
      <w:r w:rsidRPr="00090540">
        <w:t>и</w:t>
      </w:r>
      <w:r w:rsidRPr="00090540">
        <w:rPr>
          <w:b/>
        </w:rPr>
        <w:t xml:space="preserve"> </w:t>
      </w:r>
      <w:hyperlink r:id="rId145" w:anchor="sub_3606" w:history="1">
        <w:r w:rsidRPr="00090540">
          <w:rPr>
            <w:rStyle w:val="affa"/>
            <w:rFonts w:ascii="Arial" w:hAnsi="Arial" w:cs="Arial"/>
            <w:b w:val="0"/>
            <w:color w:val="auto"/>
          </w:rPr>
          <w:t>частями 6</w:t>
        </w:r>
      </w:hyperlink>
      <w:r w:rsidRPr="00090540">
        <w:rPr>
          <w:b/>
        </w:rPr>
        <w:t xml:space="preserve">, </w:t>
      </w:r>
      <w:hyperlink r:id="rId146" w:anchor="sub_3609" w:history="1">
        <w:r w:rsidRPr="00090540">
          <w:rPr>
            <w:rStyle w:val="affa"/>
            <w:rFonts w:ascii="Arial" w:hAnsi="Arial" w:cs="Arial"/>
            <w:b w:val="0"/>
            <w:color w:val="auto"/>
          </w:rPr>
          <w:t>9</w:t>
        </w:r>
      </w:hyperlink>
      <w:r w:rsidRPr="00090540">
        <w:rPr>
          <w:b/>
        </w:rPr>
        <w:t xml:space="preserve">, </w:t>
      </w:r>
      <w:hyperlink r:id="rId147" w:anchor="sub_3610" w:history="1">
        <w:r w:rsidRPr="00090540">
          <w:rPr>
            <w:rStyle w:val="affa"/>
            <w:rFonts w:ascii="Arial" w:hAnsi="Arial" w:cs="Arial"/>
            <w:b w:val="0"/>
            <w:color w:val="auto"/>
          </w:rPr>
          <w:t>10 статьи 36</w:t>
        </w:r>
      </w:hyperlink>
      <w:r w:rsidRPr="00090540">
        <w:t xml:space="preserve"> настоящего Закона.</w:t>
      </w:r>
    </w:p>
    <w:p w:rsidR="00F716B0" w:rsidRPr="00090540" w:rsidRDefault="00F716B0" w:rsidP="00F716B0">
      <w:pPr>
        <w:ind w:firstLine="720"/>
        <w:jc w:val="both"/>
      </w:pPr>
    </w:p>
    <w:p w:rsidR="00F716B0" w:rsidRPr="00090540" w:rsidRDefault="00F716B0" w:rsidP="00F716B0">
      <w:pPr>
        <w:pStyle w:val="ad"/>
      </w:pPr>
      <w:bookmarkStart w:id="201" w:name="sub_34"/>
      <w:r w:rsidRPr="00090540">
        <w:rPr>
          <w:rStyle w:val="aff9"/>
          <w:bCs/>
          <w:color w:val="auto"/>
        </w:rPr>
        <w:t>Статья 34.</w:t>
      </w:r>
      <w:r w:rsidRPr="00090540">
        <w:t xml:space="preserve"> Общие условия проведения предвыборной агитации на каналах организаций телерадиовещания</w:t>
      </w:r>
      <w:r w:rsidR="00AB0603" w:rsidRPr="00090540">
        <w:t>, в периодических печатных изданиях и сетевых изданиях</w:t>
      </w:r>
    </w:p>
    <w:bookmarkEnd w:id="201"/>
    <w:p w:rsidR="00F716B0" w:rsidRPr="00090540" w:rsidRDefault="00F716B0" w:rsidP="00F716B0">
      <w:pPr>
        <w:ind w:firstLine="720"/>
        <w:jc w:val="both"/>
      </w:pPr>
    </w:p>
    <w:p w:rsidR="00F716B0" w:rsidRPr="00090540" w:rsidRDefault="00F716B0" w:rsidP="00F716B0">
      <w:pPr>
        <w:ind w:firstLine="720"/>
        <w:jc w:val="both"/>
      </w:pPr>
      <w:bookmarkStart w:id="202" w:name="sub_3401"/>
      <w:r w:rsidRPr="00090540">
        <w:t>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w:t>
      </w:r>
      <w:r w:rsidR="00C7572F" w:rsidRPr="00090540">
        <w:t xml:space="preserve"> (в том числе, по  кандидатурам которых проводится повторное голосование на муниципальных выборах главы </w:t>
      </w:r>
      <w:r w:rsidR="00C7572F" w:rsidRPr="00090540">
        <w:lastRenderedPageBreak/>
        <w:t>муниципального образования)</w:t>
      </w:r>
      <w:r w:rsidRPr="00090540">
        <w:t>, избирательным объединениям, зарегистрировавшим муниципальные списки кандидатов, в порядке, предусмотренном настоящим Законом, безвозмездно (бесплатное эфирное время, бесплатная печатная площадь) либо за плату.</w:t>
      </w:r>
    </w:p>
    <w:bookmarkEnd w:id="202"/>
    <w:p w:rsidR="00F716B0" w:rsidRPr="00090540" w:rsidRDefault="00F716B0" w:rsidP="00F716B0">
      <w:pPr>
        <w:ind w:firstLine="720"/>
        <w:jc w:val="both"/>
      </w:pPr>
      <w:r w:rsidRPr="00090540">
        <w:t>2. Зарегистрированные кандидаты, избирательные объединения, зарегистрировавшие муниципальные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другие избирательные объединения, выдвинувшие зарегистрированные муниципальные списки кандидатов.</w:t>
      </w:r>
      <w:r w:rsidR="00AB0603" w:rsidRPr="00090540">
        <w:t xml:space="preserve"> Под другими избирательными объединениями понимаются все избирательные объединения, кроме избирательного объединения, выдвинувшего зарегистрированного кандидата. Под другими зарегистрированными кандидатами понимаются все зарегистрированные кандидаты, кроме зарегистрированных кандидатов, выдвинутых тем же избирательным объединением, которым выдвинут зарегистрированный кандидат.</w:t>
      </w:r>
    </w:p>
    <w:p w:rsidR="00F716B0" w:rsidRPr="00090540" w:rsidRDefault="00F716B0" w:rsidP="00F716B0">
      <w:pPr>
        <w:ind w:firstLine="720"/>
        <w:jc w:val="both"/>
      </w:pPr>
      <w:r w:rsidRPr="00090540">
        <w:t xml:space="preserve">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w:t>
      </w:r>
      <w:r w:rsidR="00283194" w:rsidRPr="00090540">
        <w:rPr>
          <w:szCs w:val="20"/>
        </w:rPr>
        <w:t>за выдвинувшее его избирательное объединение (в том числе для размещения предвыборных аудиовизуальных агитационных материалов, изготовленных в соответствии с требованиями настоящего Закона выдвинувшим его избирательным объединением), а также</w:t>
      </w:r>
      <w:r w:rsidR="00283194" w:rsidRPr="00090540">
        <w:t xml:space="preserve"> </w:t>
      </w:r>
      <w:r w:rsidRPr="00090540">
        <w:t xml:space="preserve">за других зарегистрированных кандидатов, выдвинутых этим избирательным объединением. Избирательное объединение, выдвинувшее зарегистрированных кандидатов, зарегистрированный муниципальный список кандидатов, вправе использовать предоставленные ему эфирное время, печатную площадь для проведения на тех же выборах предвыборной агитации </w:t>
      </w:r>
      <w:r w:rsidR="00AF0F6E" w:rsidRPr="00090540">
        <w:t>за выдвинувшее его избирательное объединение (в том числе для размещения предвыборных аудиовизуальных агитационных материалов, изготовленных в соответствии с требованиями настоящего Закона выдвинувшим его избирательным объединением), а также</w:t>
      </w:r>
      <w:r w:rsidR="00AF0F6E" w:rsidRPr="00090540">
        <w:rPr>
          <w:sz w:val="28"/>
        </w:rPr>
        <w:t xml:space="preserve"> </w:t>
      </w:r>
      <w:r w:rsidRPr="00090540">
        <w:t>за любого кандидата, выдвинутого этим избирательным объединением (в том числе в составе зарегистрированного муниципального списка кандидатов).</w:t>
      </w:r>
    </w:p>
    <w:p w:rsidR="00F716B0" w:rsidRPr="00090540" w:rsidRDefault="00F716B0" w:rsidP="00F716B0">
      <w:pPr>
        <w:ind w:firstLine="720"/>
        <w:jc w:val="both"/>
      </w:pPr>
      <w:r w:rsidRPr="00090540">
        <w:t>3.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зарегистрированным кандидатам, избирательным объединениям, выдвинувшим зарегистрированные муниципальные списки кандидатов, равные условия для проведения предвыборной агитации.</w:t>
      </w:r>
    </w:p>
    <w:p w:rsidR="00F716B0" w:rsidRPr="00090540" w:rsidRDefault="00F716B0" w:rsidP="00F716B0">
      <w:pPr>
        <w:ind w:firstLine="720"/>
        <w:jc w:val="both"/>
      </w:pPr>
      <w:bookmarkStart w:id="203" w:name="sub_3404"/>
      <w:r w:rsidRPr="00090540">
        <w:t xml:space="preserve">4. Государственные организации телерадиовещания, в том числе соответствующие подразделения данных организаций телерадиовещания, и редакции государственных периодических печатных изданий, </w:t>
      </w:r>
      <w:r w:rsidR="00DA055E" w:rsidRPr="00090540">
        <w:t xml:space="preserve">за исключением подпадающих под действие </w:t>
      </w:r>
      <w:hyperlink r:id="rId148" w:anchor="sub_31034" w:history="1">
        <w:r w:rsidR="00DA055E" w:rsidRPr="00090540">
          <w:t>пункта 4 части 3 статьи 31</w:t>
        </w:r>
      </w:hyperlink>
      <w:r w:rsidR="00DA055E" w:rsidRPr="00090540">
        <w:t xml:space="preserve"> настоящего Закона редакций городских (районных) периодических печатных изданий в случаях, установленных статьей 36 настоящего Закона</w:t>
      </w:r>
      <w:r w:rsidRPr="00090540">
        <w:t>, вправе предоставлять возможность проведения предвыборной агитации зарегистрированным кандидатам, избирательным объединениям, выдвинувшим зарегистрированный муниципальный список кандидатов, только за плату</w:t>
      </w:r>
      <w:r w:rsidR="00AB0603" w:rsidRPr="00090540">
        <w:t xml:space="preserve"> при условии выполнения указанными организациями и редакциями требований, предусмотренных частями 6 и 7 настоящей статьи</w:t>
      </w:r>
      <w:r w:rsidRPr="00090540">
        <w:t>.</w:t>
      </w:r>
    </w:p>
    <w:bookmarkEnd w:id="203"/>
    <w:p w:rsidR="00AB0603" w:rsidRPr="00090540" w:rsidRDefault="00F716B0" w:rsidP="00AB0603">
      <w:pPr>
        <w:pStyle w:val="11"/>
        <w:widowControl w:val="0"/>
        <w:autoSpaceDE w:val="0"/>
        <w:autoSpaceDN w:val="0"/>
        <w:adjustRightInd w:val="0"/>
        <w:spacing w:after="0"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 xml:space="preserve">5. </w:t>
      </w:r>
      <w:bookmarkStart w:id="204" w:name="sub_3407"/>
      <w:r w:rsidR="00AB0603" w:rsidRPr="00090540">
        <w:rPr>
          <w:rFonts w:ascii="Arial" w:hAnsi="Arial" w:cs="Arial"/>
          <w:sz w:val="24"/>
          <w:szCs w:val="24"/>
          <w:lang w:eastAsia="ru-RU"/>
        </w:rPr>
        <w:t xml:space="preserve">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w:t>
      </w:r>
      <w:r w:rsidR="00AB0603" w:rsidRPr="00090540">
        <w:rPr>
          <w:rFonts w:ascii="Arial" w:hAnsi="Arial" w:cs="Arial"/>
          <w:sz w:val="24"/>
          <w:szCs w:val="24"/>
          <w:lang w:eastAsia="ru-RU"/>
        </w:rPr>
        <w:lastRenderedPageBreak/>
        <w:t>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выдвинувшим зарегистрированные муниципальные списки кандидатов,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6 и 7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выдвинувшим зарегистрированные муниципальные списки кандидатов, эфирное время, печатную площадь.</w:t>
      </w:r>
    </w:p>
    <w:p w:rsidR="00AB0603" w:rsidRPr="00090540" w:rsidRDefault="00AB0603" w:rsidP="00AB0603">
      <w:pPr>
        <w:pStyle w:val="11"/>
        <w:widowControl w:val="0"/>
        <w:spacing w:after="0"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гражданином (гражданами) Российской Федерации, участвующим (участвующими) в выборах депутатов представительного органа и (или) главы муниципального образования в качестве кандидата.</w:t>
      </w:r>
    </w:p>
    <w:p w:rsidR="00F716B0" w:rsidRPr="00090540" w:rsidRDefault="00AB0603" w:rsidP="00AB0603">
      <w:pPr>
        <w:ind w:firstLine="720"/>
        <w:jc w:val="both"/>
      </w:pPr>
      <w:r w:rsidRPr="00090540">
        <w:t>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bookmarkEnd w:id="204"/>
    <w:p w:rsidR="00F716B0" w:rsidRPr="00090540" w:rsidRDefault="00F716B0" w:rsidP="00982746">
      <w:pPr>
        <w:pStyle w:val="afff7"/>
        <w:tabs>
          <w:tab w:val="left" w:pos="993"/>
        </w:tabs>
        <w:spacing w:after="0" w:line="240" w:lineRule="auto"/>
        <w:ind w:left="0" w:firstLine="709"/>
        <w:jc w:val="both"/>
        <w:rPr>
          <w:b/>
        </w:rPr>
      </w:pPr>
      <w:r w:rsidRPr="00090540">
        <w:t xml:space="preserve">8. </w:t>
      </w:r>
      <w:r w:rsidRPr="00090540">
        <w:rPr>
          <w:rFonts w:ascii="Arial" w:eastAsia="Times New Roman" w:hAnsi="Arial" w:cs="Arial"/>
          <w:sz w:val="24"/>
          <w:szCs w:val="24"/>
          <w:lang w:eastAsia="ru-RU"/>
        </w:rPr>
        <w:t xml:space="preserve">В случае одновременного проведения на одной и той же территории нескольких избирательных кампаний и совпадения во время указанных кампаний периодов проведения агитации на каналах организаций телерадиовещания и в периодических печатных изданиях, подпадающих под действие </w:t>
      </w:r>
      <w:hyperlink r:id="rId149" w:anchor="sub_31034" w:history="1">
        <w:r w:rsidRPr="00090540">
          <w:rPr>
            <w:rStyle w:val="affa"/>
            <w:rFonts w:ascii="Arial" w:hAnsi="Arial" w:cs="Arial"/>
            <w:b w:val="0"/>
            <w:color w:val="auto"/>
            <w:sz w:val="24"/>
            <w:szCs w:val="24"/>
            <w:lang w:eastAsia="ru-RU"/>
          </w:rPr>
          <w:t>пункта 4 части 3</w:t>
        </w:r>
      </w:hyperlink>
      <w:r w:rsidRPr="00090540">
        <w:rPr>
          <w:rStyle w:val="affa"/>
          <w:rFonts w:ascii="Arial" w:hAnsi="Arial" w:cs="Arial"/>
          <w:b w:val="0"/>
          <w:color w:val="auto"/>
          <w:sz w:val="24"/>
          <w:szCs w:val="24"/>
          <w:lang w:eastAsia="ru-RU"/>
        </w:rPr>
        <w:t xml:space="preserve"> и</w:t>
      </w:r>
      <w:r w:rsidRPr="00090540">
        <w:rPr>
          <w:rStyle w:val="affa"/>
          <w:rFonts w:ascii="Arial" w:hAnsi="Arial" w:cs="Arial"/>
          <w:color w:val="auto"/>
          <w:sz w:val="24"/>
          <w:szCs w:val="24"/>
          <w:lang w:eastAsia="ru-RU"/>
        </w:rPr>
        <w:t xml:space="preserve"> </w:t>
      </w:r>
      <w:hyperlink r:id="rId150" w:anchor="sub_3104" w:history="1">
        <w:r w:rsidRPr="00090540">
          <w:rPr>
            <w:rStyle w:val="affa"/>
            <w:rFonts w:ascii="Arial" w:hAnsi="Arial" w:cs="Arial"/>
            <w:b w:val="0"/>
            <w:color w:val="auto"/>
            <w:sz w:val="24"/>
            <w:szCs w:val="24"/>
            <w:lang w:eastAsia="ru-RU"/>
          </w:rPr>
          <w:t>части 4 статьи 31</w:t>
        </w:r>
      </w:hyperlink>
      <w:r w:rsidRPr="00090540">
        <w:rPr>
          <w:rFonts w:ascii="Arial" w:eastAsia="Times New Roman" w:hAnsi="Arial" w:cs="Arial"/>
          <w:sz w:val="24"/>
          <w:szCs w:val="24"/>
          <w:lang w:eastAsia="ru-RU"/>
        </w:rPr>
        <w:t xml:space="preserve"> настоящего Закона, общий объем эфирного времени, предоставляемого в соответствии с </w:t>
      </w:r>
      <w:hyperlink r:id="rId151" w:anchor="sub_3502" w:history="1">
        <w:r w:rsidRPr="00090540">
          <w:rPr>
            <w:rStyle w:val="affa"/>
            <w:rFonts w:ascii="Arial" w:hAnsi="Arial" w:cs="Arial"/>
            <w:b w:val="0"/>
            <w:color w:val="auto"/>
            <w:sz w:val="24"/>
            <w:szCs w:val="24"/>
            <w:lang w:eastAsia="ru-RU"/>
          </w:rPr>
          <w:t>частью 2 статьи 35</w:t>
        </w:r>
      </w:hyperlink>
      <w:r w:rsidRPr="00090540">
        <w:rPr>
          <w:rFonts w:ascii="Arial" w:eastAsia="Times New Roman" w:hAnsi="Arial" w:cs="Arial"/>
          <w:sz w:val="24"/>
          <w:szCs w:val="24"/>
          <w:lang w:eastAsia="ru-RU"/>
        </w:rPr>
        <w:t xml:space="preserve"> настоящего Закона, и печатной площади, предоставляемой в соответствии с </w:t>
      </w:r>
      <w:hyperlink r:id="rId152" w:anchor="sub_3602" w:history="1">
        <w:r w:rsidRPr="00090540">
          <w:rPr>
            <w:rStyle w:val="affa"/>
            <w:rFonts w:ascii="Arial" w:hAnsi="Arial" w:cs="Arial"/>
            <w:b w:val="0"/>
            <w:color w:val="auto"/>
            <w:sz w:val="24"/>
            <w:szCs w:val="24"/>
            <w:lang w:eastAsia="ru-RU"/>
          </w:rPr>
          <w:t>частями 2 и 3 статьи 36</w:t>
        </w:r>
      </w:hyperlink>
      <w:r w:rsidRPr="00090540">
        <w:rPr>
          <w:rFonts w:ascii="Arial" w:eastAsia="Times New Roman" w:hAnsi="Arial" w:cs="Arial"/>
          <w:sz w:val="24"/>
          <w:szCs w:val="24"/>
          <w:lang w:eastAsia="ru-RU"/>
        </w:rPr>
        <w:t xml:space="preserve"> настоящего Закона, не увеличивается без согласия на то организации телерадиовещания, редакции периодического печатного издания. Жеребьевка по распределению бесплатных эфирного времени и печатной площади проводится раздельно для каждой избирательной кампании. </w:t>
      </w:r>
      <w:r w:rsidR="00BE63D9" w:rsidRPr="00090540">
        <w:rPr>
          <w:rFonts w:ascii="Arial" w:eastAsia="Times New Roman" w:hAnsi="Arial" w:cs="Arial"/>
          <w:sz w:val="24"/>
          <w:szCs w:val="24"/>
          <w:lang w:eastAsia="ru-RU"/>
        </w:rPr>
        <w:t xml:space="preserve">При совпадении периода проведения агитации через средства массовой информации на выборах депутатов представительных органов и глав муниципальных образований, общий объем эфирного времени, печатной площади, предоставляемый организацией телерадиовещания и периодическим печатным изданием делится в соответствии с частями 1 и 2 статьи 35, частями 2 – 5 статьи 36, частью 1 статьи 102 </w:t>
      </w:r>
      <w:r w:rsidR="00BE63D9" w:rsidRPr="00090540">
        <w:rPr>
          <w:rFonts w:ascii="Arial" w:eastAsia="Times New Roman" w:hAnsi="Arial" w:cs="Arial"/>
          <w:sz w:val="24"/>
          <w:szCs w:val="24"/>
          <w:lang w:eastAsia="ru-RU"/>
        </w:rPr>
        <w:lastRenderedPageBreak/>
        <w:t>настоящего Закона, настоящей частью между зарегистрированными кандидатами на должность главы муниципального образования (глав нескольких муниципальных образований), кандидатами в депутаты, зарегистрированными по одномандатным (многомандатным) избирательным округам, и избирательными объединениями, выдвинувшими муниципальные списки кандидатов.</w:t>
      </w:r>
      <w:r w:rsidR="00982746" w:rsidRPr="00090540">
        <w:rPr>
          <w:rFonts w:ascii="Arial" w:eastAsia="Times New Roman" w:hAnsi="Arial" w:cs="Arial"/>
          <w:sz w:val="24"/>
          <w:szCs w:val="24"/>
          <w:lang w:eastAsia="ru-RU"/>
        </w:rPr>
        <w:t xml:space="preserve"> </w:t>
      </w:r>
      <w:r w:rsidR="00BE63D9" w:rsidRPr="00090540">
        <w:rPr>
          <w:rFonts w:ascii="Arial" w:eastAsia="Times New Roman" w:hAnsi="Arial" w:cs="Arial"/>
          <w:sz w:val="24"/>
          <w:szCs w:val="24"/>
          <w:lang w:eastAsia="ru-RU"/>
        </w:rPr>
        <w:t>При этом объем эфирного времени, предоставляемый организацией телерадиовещания каждому кандидату на должность главы муниципального образования, должен быть равен трехкратному объему эфирного времени, предоставляемому каждому зарегистрированному кандидату в депутаты по одномандатному (многомандатному) избирательному округу на выборах в представительный орган местного самоуправления того же муниципального образования.</w:t>
      </w:r>
    </w:p>
    <w:p w:rsidR="00BE63D9" w:rsidRPr="00090540" w:rsidRDefault="00F716B0" w:rsidP="00F716B0">
      <w:pPr>
        <w:ind w:firstLine="720"/>
        <w:jc w:val="both"/>
        <w:rPr>
          <w:rFonts w:ascii="Courier New" w:hAnsi="Courier New" w:cs="Courier New"/>
        </w:rPr>
      </w:pPr>
      <w:r w:rsidRPr="00090540">
        <w:t>Если гражданин Российской Федерации является зарегистрированным кандидатом одновременно на выборах депутатов представительных органов и глав муниципальных образований и имеет право на получение бесплатной печатной площади и (или) бесплатного эфирного времени в тот же период времени и в тех же средствах массовой информации, то ему представляется бесплатная печатная площадь и (или) бесплатное эфирное время только в объеме, предусмотренном для зарегистрированного кандидата по одному из вид</w:t>
      </w:r>
      <w:r w:rsidR="008E7D93" w:rsidRPr="00090540">
        <w:t>ов</w:t>
      </w:r>
      <w:r w:rsidRPr="00090540">
        <w:t xml:space="preserve"> выборов, на которых представляется их наибольший объем.</w:t>
      </w:r>
    </w:p>
    <w:p w:rsidR="00F716B0" w:rsidRPr="00090540" w:rsidRDefault="00B10786" w:rsidP="00F716B0">
      <w:pPr>
        <w:ind w:firstLine="720"/>
        <w:jc w:val="both"/>
      </w:pPr>
      <w:r w:rsidRPr="00090540">
        <w:t xml:space="preserve">При одновременном участии зарегистрированного </w:t>
      </w:r>
      <w:r w:rsidR="00793B8B" w:rsidRPr="00090540">
        <w:t>кандид</w:t>
      </w:r>
      <w:r w:rsidRPr="00090540">
        <w:t>ата</w:t>
      </w:r>
      <w:r w:rsidR="006F6066" w:rsidRPr="00090540">
        <w:t xml:space="preserve"> </w:t>
      </w:r>
      <w:r w:rsidRPr="00090540">
        <w:t>в муниципальных выборах и выборах более высокого уровня, на которых он вправе получить в те же сроки бесплатное эфирное время и бесплатную печатную площадь в одних и тех же организациях телерадиовещания и периодических печатных изданиях, ему их представляют в объёме не превышающем его величину, причитающуюся зарегистрированному кандидату на выборах более высокого уровня</w:t>
      </w:r>
      <w:r w:rsidR="00BE63D9" w:rsidRPr="00090540">
        <w:t xml:space="preserve">. </w:t>
      </w:r>
    </w:p>
    <w:p w:rsidR="00F716B0" w:rsidRPr="00090540" w:rsidRDefault="00F716B0" w:rsidP="00F716B0">
      <w:pPr>
        <w:ind w:firstLine="720"/>
        <w:jc w:val="both"/>
      </w:pPr>
      <w:r w:rsidRPr="00090540">
        <w:t xml:space="preserve">9. </w:t>
      </w:r>
      <w:r w:rsidR="00AB0603" w:rsidRPr="00090540">
        <w:t>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комиссию не позднее чем через десять дней со дня голосования.</w:t>
      </w:r>
    </w:p>
    <w:p w:rsidR="00F716B0" w:rsidRPr="00090540" w:rsidRDefault="00F716B0" w:rsidP="00AB0603">
      <w:pPr>
        <w:ind w:firstLine="720"/>
        <w:jc w:val="both"/>
        <w:rPr>
          <w:highlight w:val="yellow"/>
        </w:rPr>
      </w:pPr>
      <w:r w:rsidRPr="00090540">
        <w:t>10.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избирательным объединениям, выдвинувшим зарегистрированный муниципальный список кандидатов, эфирное время и печатную площадь, обязаны по запросу избирательной комиссии, организующей выборы, представлять ей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платных работ и оказание платных услуг.</w:t>
      </w:r>
    </w:p>
    <w:p w:rsidR="00AB0603" w:rsidRPr="00090540" w:rsidRDefault="00F716B0" w:rsidP="00AB0603">
      <w:pPr>
        <w:pStyle w:val="11"/>
        <w:widowControl w:val="0"/>
        <w:spacing w:after="0"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 xml:space="preserve">11. </w:t>
      </w:r>
      <w:r w:rsidR="00AB0603" w:rsidRPr="00090540">
        <w:rPr>
          <w:rFonts w:ascii="Arial" w:hAnsi="Arial" w:cs="Arial"/>
          <w:sz w:val="24"/>
          <w:szCs w:val="24"/>
          <w:lang w:eastAsia="ru-RU"/>
        </w:rPr>
        <w:t>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организующую выборы избирательную комиссию уведомления, указанного в части 7 настоящей статьи, в установленные в указанной части сроки:</w:t>
      </w:r>
    </w:p>
    <w:p w:rsidR="00AB0603" w:rsidRPr="00090540" w:rsidRDefault="00AB0603" w:rsidP="00AB0603">
      <w:pPr>
        <w:ind w:firstLine="709"/>
        <w:jc w:val="both"/>
      </w:pPr>
      <w:r w:rsidRPr="00090540">
        <w:t>1) негосударственных организаций телерадиовещания и редакций негосударственных периодических печатных изданий;</w:t>
      </w:r>
    </w:p>
    <w:p w:rsidR="00AB0603" w:rsidRPr="00090540" w:rsidRDefault="00AB0603" w:rsidP="00AB0603">
      <w:pPr>
        <w:ind w:firstLine="709"/>
        <w:jc w:val="both"/>
      </w:pPr>
      <w:r w:rsidRPr="00090540">
        <w:t>2) редакций государственных периодических печатных изданий, выходящих реже чем один раз в неделю;</w:t>
      </w:r>
    </w:p>
    <w:p w:rsidR="00AB0603" w:rsidRPr="00090540" w:rsidRDefault="00AB0603" w:rsidP="00AB0603">
      <w:pPr>
        <w:pStyle w:val="11"/>
        <w:widowControl w:val="0"/>
        <w:autoSpaceDE w:val="0"/>
        <w:autoSpaceDN w:val="0"/>
        <w:adjustRightInd w:val="0"/>
        <w:spacing w:after="0" w:line="240" w:lineRule="auto"/>
        <w:ind w:left="0" w:firstLine="709"/>
        <w:jc w:val="both"/>
        <w:rPr>
          <w:rFonts w:ascii="Arial" w:hAnsi="Arial" w:cs="Arial"/>
          <w:sz w:val="24"/>
          <w:szCs w:val="24"/>
          <w:lang w:eastAsia="ru-RU"/>
        </w:rPr>
      </w:pPr>
      <w:r w:rsidRPr="00090540">
        <w:rPr>
          <w:rFonts w:ascii="Arial" w:hAnsi="Arial" w:cs="Arial"/>
          <w:sz w:val="24"/>
          <w:szCs w:val="24"/>
          <w:lang w:eastAsia="ru-RU"/>
        </w:rPr>
        <w:lastRenderedPageBreak/>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AB0603" w:rsidRPr="00090540" w:rsidRDefault="00AB0603" w:rsidP="00AB0603">
      <w:pPr>
        <w:ind w:firstLine="709"/>
        <w:jc w:val="both"/>
      </w:pPr>
      <w:r w:rsidRPr="00090540">
        <w:t>4) редакций сетевых изданий.</w:t>
      </w:r>
    </w:p>
    <w:p w:rsidR="00AB0603" w:rsidRPr="00090540" w:rsidRDefault="00AB0603" w:rsidP="00AB0603">
      <w:pPr>
        <w:ind w:firstLine="709"/>
        <w:jc w:val="both"/>
      </w:pPr>
      <w:r w:rsidRPr="00090540">
        <w:t>12. Организации, осуществляющие выпуск средств массовой информации, редакции сетевых изданий обязаны хранить указанные в частях 9 и 13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со дня голосования.</w:t>
      </w:r>
    </w:p>
    <w:p w:rsidR="00F716B0" w:rsidRPr="00090540" w:rsidRDefault="00AB0603" w:rsidP="00AB0603">
      <w:pPr>
        <w:ind w:firstLine="720"/>
        <w:jc w:val="both"/>
        <w:rPr>
          <w:highlight w:val="yellow"/>
        </w:rPr>
      </w:pPr>
      <w:r w:rsidRPr="00090540">
        <w:t>13.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зарегистрированным кандидатом, избирательным объединением, выдвинувшим зарегистрированные муниципальные списки кандидатов, до предоставления указанных эфирного времени, печатной площади, услуг.</w:t>
      </w:r>
    </w:p>
    <w:p w:rsidR="00F716B0" w:rsidRPr="00090540" w:rsidRDefault="00F716B0" w:rsidP="00F716B0">
      <w:pPr>
        <w:ind w:firstLine="720"/>
        <w:jc w:val="both"/>
      </w:pPr>
      <w:r w:rsidRPr="00090540">
        <w:t xml:space="preserve">14. Расходы организаций телерадиовещания и редакций периодических печатных изданий, подпадающих под действие </w:t>
      </w:r>
      <w:hyperlink r:id="rId153" w:anchor="sub_31034" w:history="1">
        <w:r w:rsidRPr="00090540">
          <w:rPr>
            <w:rStyle w:val="affa"/>
            <w:rFonts w:ascii="Arial" w:hAnsi="Arial" w:cs="Arial"/>
            <w:b w:val="0"/>
            <w:color w:val="auto"/>
          </w:rPr>
          <w:t>пункта 4 части 3</w:t>
        </w:r>
      </w:hyperlink>
      <w:r w:rsidRPr="00090540">
        <w:rPr>
          <w:b/>
        </w:rPr>
        <w:t xml:space="preserve"> </w:t>
      </w:r>
      <w:r w:rsidRPr="00090540">
        <w:t>и</w:t>
      </w:r>
      <w:r w:rsidRPr="00090540">
        <w:rPr>
          <w:b/>
        </w:rPr>
        <w:t xml:space="preserve"> </w:t>
      </w:r>
      <w:hyperlink r:id="rId154" w:anchor="sub_3104" w:history="1">
        <w:r w:rsidRPr="00090540">
          <w:rPr>
            <w:rStyle w:val="affa"/>
            <w:rFonts w:ascii="Arial" w:hAnsi="Arial" w:cs="Arial"/>
            <w:b w:val="0"/>
            <w:color w:val="auto"/>
          </w:rPr>
          <w:t>части 4 статьи 31</w:t>
        </w:r>
      </w:hyperlink>
      <w:r w:rsidRPr="00090540">
        <w:t xml:space="preserve"> настоящего Закона,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F716B0" w:rsidRPr="00090540" w:rsidRDefault="00F716B0" w:rsidP="00F716B0">
      <w:pPr>
        <w:ind w:firstLine="720"/>
        <w:jc w:val="both"/>
      </w:pPr>
      <w:r w:rsidRPr="00090540">
        <w:t xml:space="preserve">15. </w:t>
      </w:r>
      <w:r w:rsidR="00984C53" w:rsidRPr="00090540">
        <w:rPr>
          <w:b/>
        </w:rPr>
        <w:t>Утратил силу</w:t>
      </w:r>
      <w:r w:rsidR="00984C53" w:rsidRPr="00090540">
        <w:t xml:space="preserve"> </w:t>
      </w:r>
      <w:r w:rsidR="00984C53" w:rsidRPr="00090540">
        <w:rPr>
          <w:b/>
        </w:rPr>
        <w:t>(№2823-КЗ от 1.11.2013 г.).</w:t>
      </w:r>
    </w:p>
    <w:p w:rsidR="00F716B0" w:rsidRPr="00090540" w:rsidRDefault="00F716B0" w:rsidP="00F716B0">
      <w:pPr>
        <w:ind w:firstLine="720"/>
        <w:jc w:val="both"/>
      </w:pPr>
    </w:p>
    <w:p w:rsidR="00F716B0" w:rsidRPr="00090540" w:rsidRDefault="00F716B0" w:rsidP="00F716B0">
      <w:pPr>
        <w:pStyle w:val="ad"/>
      </w:pPr>
      <w:bookmarkStart w:id="205" w:name="sub_35"/>
      <w:r w:rsidRPr="00090540">
        <w:rPr>
          <w:rStyle w:val="aff9"/>
          <w:bCs/>
          <w:color w:val="auto"/>
        </w:rPr>
        <w:t>Статья 35.</w:t>
      </w:r>
      <w:r w:rsidRPr="00090540">
        <w:t xml:space="preserve"> Условия проведения предвыборной агитации на телевидении и радио</w:t>
      </w:r>
    </w:p>
    <w:bookmarkEnd w:id="205"/>
    <w:p w:rsidR="00F716B0" w:rsidRPr="00090540" w:rsidRDefault="00F716B0" w:rsidP="00F716B0">
      <w:pPr>
        <w:ind w:firstLine="720"/>
        <w:jc w:val="both"/>
      </w:pPr>
    </w:p>
    <w:p w:rsidR="00F716B0" w:rsidRPr="00090540" w:rsidRDefault="00F716B0" w:rsidP="00F716B0">
      <w:pPr>
        <w:ind w:firstLine="720"/>
        <w:jc w:val="both"/>
      </w:pPr>
      <w:bookmarkStart w:id="206" w:name="sub_3501"/>
      <w:r w:rsidRPr="00090540">
        <w:t xml:space="preserve">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w:t>
      </w:r>
      <w:hyperlink r:id="rId155" w:anchor="sub_3104" w:history="1">
        <w:r w:rsidRPr="00090540">
          <w:rPr>
            <w:rStyle w:val="affa"/>
            <w:rFonts w:ascii="Arial" w:hAnsi="Arial" w:cs="Arial"/>
            <w:b w:val="0"/>
            <w:color w:val="auto"/>
          </w:rPr>
          <w:t>части 4 статьи 31</w:t>
        </w:r>
      </w:hyperlink>
      <w:r w:rsidRPr="00090540">
        <w:t xml:space="preserve"> настоящего Закона, осуществляющих теле- и (или) радиовещание на территории соответствующего избирательного округа, </w:t>
      </w:r>
      <w:r w:rsidR="00FF0655" w:rsidRPr="00090540">
        <w:t xml:space="preserve">в ходе соответствующих муниципальных выборов (главы либо представительного органа муниципального образования) определенного уровня (муниципального района, </w:t>
      </w:r>
      <w:r w:rsidR="00D74919" w:rsidRPr="00090540">
        <w:rPr>
          <w:rFonts w:cs="Times New Roman"/>
          <w:szCs w:val="28"/>
        </w:rPr>
        <w:t xml:space="preserve">муниципального округа, </w:t>
      </w:r>
      <w:r w:rsidR="003115C9" w:rsidRPr="00090540">
        <w:rPr>
          <w:rFonts w:cs="Times New Roman"/>
          <w:szCs w:val="28"/>
        </w:rPr>
        <w:t xml:space="preserve">муниципального округа, </w:t>
      </w:r>
      <w:r w:rsidR="00FF0655" w:rsidRPr="00090540">
        <w:t>городского округа либо поселения)</w:t>
      </w:r>
      <w:r w:rsidR="00FF0655" w:rsidRPr="00090540">
        <w:rPr>
          <w:b/>
        </w:rPr>
        <w:t xml:space="preserve"> </w:t>
      </w:r>
      <w:r w:rsidRPr="00090540">
        <w:t xml:space="preserve">на равных условиях (продолжительность предоставленного эфирного времени, время </w:t>
      </w:r>
      <w:r w:rsidR="00A91624" w:rsidRPr="00090540">
        <w:t>выхода в эфир и другие условия).</w:t>
      </w:r>
    </w:p>
    <w:bookmarkEnd w:id="206"/>
    <w:p w:rsidR="00F716B0" w:rsidRPr="00090540" w:rsidRDefault="00F716B0" w:rsidP="00F716B0">
      <w:pPr>
        <w:ind w:firstLine="720"/>
        <w:jc w:val="both"/>
      </w:pPr>
      <w:r w:rsidRPr="00090540">
        <w:t xml:space="preserve">2. Общий объем эфирного времени, которое каждая муниципальная организация телерадиовещания, указанная в </w:t>
      </w:r>
      <w:hyperlink r:id="rId156" w:anchor="sub_3501" w:history="1">
        <w:r w:rsidRPr="00090540">
          <w:rPr>
            <w:rStyle w:val="affa"/>
            <w:rFonts w:ascii="Arial" w:hAnsi="Arial" w:cs="Arial"/>
            <w:b w:val="0"/>
            <w:color w:val="auto"/>
          </w:rPr>
          <w:t>части 1</w:t>
        </w:r>
      </w:hyperlink>
      <w:r w:rsidRPr="00090540">
        <w:t xml:space="preserve">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в период, установленный </w:t>
      </w:r>
      <w:hyperlink r:id="rId157" w:anchor="sub_3302" w:history="1">
        <w:r w:rsidRPr="00090540">
          <w:rPr>
            <w:rStyle w:val="affa"/>
            <w:rFonts w:ascii="Arial" w:hAnsi="Arial" w:cs="Arial"/>
            <w:b w:val="0"/>
            <w:color w:val="auto"/>
          </w:rPr>
          <w:t>частью 2 статьи 33</w:t>
        </w:r>
      </w:hyperlink>
      <w:r w:rsidRPr="00090540">
        <w:t xml:space="preserve"> настоящего Закона</w:t>
      </w:r>
      <w:r w:rsidR="00DC1C8F" w:rsidRPr="00090540">
        <w:t>, и не менее 20 минут бесплатного эфирного времени за весь агитационный период, указанный в части 5 статьи 33 настоящего Закона, для проведения агитации по рабочим дням зарегистрированными кандидатами при проведении повторного голосования</w:t>
      </w:r>
      <w:r w:rsidRPr="00090540">
        <w:t xml:space="preserve">, </w:t>
      </w:r>
      <w:r w:rsidR="00C7572F" w:rsidRPr="00090540">
        <w:t xml:space="preserve">по кандидатурам которых оно проводится, </w:t>
      </w:r>
      <w:r w:rsidRPr="00090540">
        <w:t xml:space="preserve">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w:t>
      </w:r>
      <w:r w:rsidR="00C7572F" w:rsidRPr="00090540">
        <w:t>Если</w:t>
      </w:r>
      <w:r w:rsidR="00CA30F1" w:rsidRPr="00090540">
        <w:t xml:space="preserve"> повторное голосование проводит</w:t>
      </w:r>
      <w:r w:rsidR="00C7572F" w:rsidRPr="00090540">
        <w:t xml:space="preserve">ся по одной кандидатуре в случае, указанном в части 4 статьи 82 настоящего Закона, то бесплатное эфирное время зарегистрированному кандидату не предоставляется. </w:t>
      </w:r>
      <w:r w:rsidRPr="00090540">
        <w:t xml:space="preserve">Объем эфирного времени, предоставляемого </w:t>
      </w:r>
      <w:r w:rsidRPr="00090540">
        <w:lastRenderedPageBreak/>
        <w:t xml:space="preserve">безвозмездно указанными в </w:t>
      </w:r>
      <w:hyperlink r:id="rId158" w:anchor="sub_3501" w:history="1">
        <w:r w:rsidRPr="00090540">
          <w:t>части 1</w:t>
        </w:r>
      </w:hyperlink>
      <w:r w:rsidRPr="00090540">
        <w:t xml:space="preserve"> настоящей статьи муниципальными организациями телерадиовещания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20 минут по рабочим дням. Если в результате предоставления бесплатного эфирного времени, указанного в части 1 настоящей статьи, на каждого зарегистрированного кандидата, каждое избирательное объединение, выдвинувшее зарегистрированный муниципальный список кандидатов, придется более 60 минут бесплатного эфирного времени за весь агитационный период, общий объем указанного в части 1 настоящей статьи эфирного времени, которое каждая из организаций телерадиовещания предоставляет безвозмездно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муниципальные списки кандидатов.</w:t>
      </w:r>
    </w:p>
    <w:p w:rsidR="00F716B0" w:rsidRPr="00090540" w:rsidRDefault="00F716B0" w:rsidP="00F716B0">
      <w:pPr>
        <w:ind w:firstLine="720"/>
        <w:jc w:val="both"/>
      </w:pPr>
      <w:bookmarkStart w:id="207" w:name="sub_35022"/>
      <w:r w:rsidRPr="00090540">
        <w:t xml:space="preserve">Предоставляемое в соответствии с настоящей частью бесплатное эфирное время </w:t>
      </w:r>
      <w:r w:rsidR="00FF0655" w:rsidRPr="00090540">
        <w:t xml:space="preserve">делится согласно установленному настоящей частью, частью 8 статьи 34, статьями 92 и 102 настоящего Закона порядку между субъектами, которым оно предоставляется, и </w:t>
      </w:r>
      <w:r w:rsidRPr="00090540">
        <w:t>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F716B0" w:rsidRPr="00090540" w:rsidRDefault="00F716B0" w:rsidP="00F716B0">
      <w:pPr>
        <w:ind w:firstLine="720"/>
        <w:jc w:val="both"/>
      </w:pPr>
      <w:bookmarkStart w:id="208" w:name="sub_3503"/>
      <w:bookmarkEnd w:id="207"/>
      <w:r w:rsidRPr="00090540">
        <w:t>3. Не менее половины общего объема бесплатного эфирного времени</w:t>
      </w:r>
      <w:r w:rsidR="00740E2F" w:rsidRPr="00090540">
        <w:t>,</w:t>
      </w:r>
      <w:r w:rsidR="00740E2F" w:rsidRPr="00090540">
        <w:rPr>
          <w:highlight w:val="yellow"/>
        </w:rPr>
        <w:t xml:space="preserve"> </w:t>
      </w:r>
      <w:r w:rsidR="00740E2F" w:rsidRPr="00090540">
        <w:t>указанного в части 1 настоящей статьи,</w:t>
      </w:r>
      <w:r w:rsidRPr="00090540">
        <w:t xml:space="preserve">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"круглых столов" и иных совместных агитационных мероприятий</w:t>
      </w:r>
      <w:r w:rsidR="00740E2F" w:rsidRPr="00090540">
        <w:t xml:space="preserve"> (далее — совместные агитационные мероприятия)</w:t>
      </w:r>
      <w:r w:rsidRPr="00090540">
        <w:t xml:space="preserve">. </w:t>
      </w:r>
      <w:r w:rsidR="00740E2F" w:rsidRPr="00090540">
        <w:t xml:space="preserve">Данное правило не применяется </w:t>
      </w:r>
      <w:r w:rsidR="00740E2F" w:rsidRPr="00090540">
        <w:rPr>
          <w:bCs/>
        </w:rPr>
        <w:t xml:space="preserve">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муниципальный список кандидатов, придется пять или более минут, а также при предоставлении эфирного времени, указанного в </w:t>
      </w:r>
      <w:r w:rsidR="00927BF5" w:rsidRPr="00090540">
        <w:rPr>
          <w:bCs/>
        </w:rPr>
        <w:t>части</w:t>
      </w:r>
      <w:r w:rsidR="00740E2F" w:rsidRPr="00090540">
        <w:rPr>
          <w:bCs/>
        </w:rPr>
        <w:t>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bookmarkEnd w:id="208"/>
    <w:p w:rsidR="00F716B0" w:rsidRPr="00090540" w:rsidRDefault="00F716B0" w:rsidP="00F716B0">
      <w:pPr>
        <w:ind w:firstLine="720"/>
        <w:jc w:val="both"/>
      </w:pPr>
      <w:r w:rsidRPr="00090540">
        <w:t xml:space="preserve">4. </w:t>
      </w:r>
      <w:r w:rsidR="00740E2F" w:rsidRPr="00090540">
        <w:t>Избирательное объединение, выдвинувшее зарегистрированный муниципальный список кандидатов, зарегистрированный кандидат обязаны участвовать в совместных агитационных мероприятиях в порядке, указанном в части 1 статьи 76, части 1 статьи 92 настоящего Закона. При невыполнении избирательным объединением, зарегистрированным кандидатом требования об участии в совместных агитационных мероприятиях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F716B0" w:rsidRPr="00090540" w:rsidRDefault="00F716B0" w:rsidP="00F716B0">
      <w:pPr>
        <w:ind w:firstLine="720"/>
        <w:jc w:val="both"/>
      </w:pPr>
      <w:r w:rsidRPr="00090540">
        <w:t xml:space="preserve">5. Оставшаяся часть общего объема бесплатного эфирного времени (при его наличии после реализации положения </w:t>
      </w:r>
      <w:hyperlink r:id="rId159" w:anchor="sub_3503" w:history="1">
        <w:r w:rsidRPr="00090540">
          <w:rPr>
            <w:rStyle w:val="affa"/>
            <w:rFonts w:ascii="Arial" w:hAnsi="Arial" w:cs="Arial"/>
            <w:b w:val="0"/>
            <w:color w:val="auto"/>
          </w:rPr>
          <w:t>части 3</w:t>
        </w:r>
      </w:hyperlink>
      <w:r w:rsidRPr="00090540">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зарегистрировавшим муниципальные списки кандидатов, для размещения агитационных материалов.</w:t>
      </w:r>
    </w:p>
    <w:p w:rsidR="00F716B0" w:rsidRPr="00090540" w:rsidRDefault="00F716B0" w:rsidP="00F716B0">
      <w:pPr>
        <w:ind w:firstLine="720"/>
        <w:jc w:val="both"/>
      </w:pPr>
      <w:bookmarkStart w:id="209" w:name="sub_3506"/>
      <w:r w:rsidRPr="00090540">
        <w:lastRenderedPageBreak/>
        <w:t xml:space="preserve">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w:t>
      </w:r>
      <w:r w:rsidR="00740E2F" w:rsidRPr="00090540">
        <w:t xml:space="preserve">совместных агитационных мероприятиях и (или) </w:t>
      </w:r>
      <w:r w:rsidRPr="00090540">
        <w:t>предвыборных агитационных материалов зарегистрированных кандидатов, избирательных объединений, выдвинувших зарегистрированные муниципальные списки кандидатов. При проведении жеребьевки вправе присутствовать члены вышестоящих избирательных комиссий, кандидаты, зарегистрированные данной избирательной комиссией, или их доверенные лица, или их уполномоченные представители по финансовым вопросам, кандидаты, баллотирующиеся в составе зарегистрированного муниципального списка кандидатов, уполномоченные представители избирательного объединения, выдвинувшего зарегистрированный муниципальный список кандидатов, по соответствующему избирательному округу. Результаты жеребьевки оформляются протоколом. Определенный в результате жеребьевки график распределения бесплатного эфирного времени публикуется соответствующей избирательной комиссией в периодических печатных изданиях. Эфирное время предоставляется на основании договора, заключенного после проведения жеребьевки.</w:t>
      </w:r>
    </w:p>
    <w:bookmarkEnd w:id="209"/>
    <w:p w:rsidR="00F716B0" w:rsidRPr="00090540" w:rsidRDefault="00F716B0" w:rsidP="00F716B0">
      <w:pPr>
        <w:ind w:firstLine="720"/>
        <w:jc w:val="both"/>
      </w:pPr>
      <w:r w:rsidRPr="00090540">
        <w:t xml:space="preserve">7.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выдвинувшими зарегистрированные муниципальные списки кандидатов, на платной основе.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предоставляемого в соответствии с </w:t>
      </w:r>
      <w:hyperlink r:id="rId160" w:anchor="sub_3502" w:history="1">
        <w:r w:rsidRPr="00090540">
          <w:rPr>
            <w:rStyle w:val="affa"/>
            <w:rFonts w:ascii="Arial" w:hAnsi="Arial" w:cs="Arial"/>
            <w:b w:val="0"/>
            <w:color w:val="auto"/>
          </w:rPr>
          <w:t>частью 2</w:t>
        </w:r>
      </w:hyperlink>
      <w:r w:rsidRPr="00090540">
        <w:t xml:space="preserve"> настоящей статьи, но не должен превышать его более чем в два раза.</w:t>
      </w:r>
    </w:p>
    <w:p w:rsidR="00F716B0" w:rsidRPr="00090540" w:rsidRDefault="00F716B0" w:rsidP="00F716B0">
      <w:pPr>
        <w:ind w:firstLine="720"/>
        <w:jc w:val="both"/>
      </w:pPr>
      <w:bookmarkStart w:id="210" w:name="sub_3508"/>
      <w:r w:rsidRPr="00090540">
        <w:t xml:space="preserve">8. Каждый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эфирное время из общего объема эфирного времени, зарезервированного соответствующей муниципальной организацией телерадиовещания, в пределах доли, полученной делением этого объема на число соответственно зарегистрированных кандидатов (зарегистрированные кандидаты, уведомившие в порядке, установленном </w:t>
      </w:r>
      <w:hyperlink r:id="rId161" w:anchor="sub_4102" w:history="1">
        <w:r w:rsidRPr="00090540">
          <w:rPr>
            <w:rStyle w:val="affa"/>
            <w:rFonts w:ascii="Arial" w:hAnsi="Arial" w:cs="Arial"/>
            <w:b w:val="0"/>
            <w:color w:val="auto"/>
          </w:rPr>
          <w:t>частью 2 статьи 41</w:t>
        </w:r>
      </w:hyperlink>
      <w:r w:rsidRPr="00090540">
        <w:t xml:space="preserve"> настоящего Закона,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w:t>
      </w:r>
    </w:p>
    <w:p w:rsidR="00F716B0" w:rsidRPr="00090540" w:rsidRDefault="00F716B0" w:rsidP="00F716B0">
      <w:pPr>
        <w:ind w:firstLine="720"/>
        <w:jc w:val="both"/>
      </w:pPr>
      <w:bookmarkStart w:id="211" w:name="sub_3509"/>
      <w:bookmarkEnd w:id="210"/>
      <w:r w:rsidRPr="00090540">
        <w:t xml:space="preserve">9. Эфирное время, указанное в </w:t>
      </w:r>
      <w:hyperlink r:id="rId162" w:anchor="sub_3508" w:history="1">
        <w:r w:rsidRPr="00090540">
          <w:rPr>
            <w:rStyle w:val="affa"/>
            <w:rFonts w:ascii="Arial" w:hAnsi="Arial" w:cs="Arial"/>
            <w:b w:val="0"/>
            <w:color w:val="auto"/>
          </w:rPr>
          <w:t>части 8</w:t>
        </w:r>
      </w:hyperlink>
      <w:r w:rsidRPr="00090540">
        <w:t xml:space="preserve"> настоящей статьи, должно предоставляться организацией телерадиовещания в период, указанный в </w:t>
      </w:r>
      <w:hyperlink r:id="rId163" w:anchor="sub_3302" w:history="1">
        <w:r w:rsidRPr="00090540">
          <w:rPr>
            <w:rStyle w:val="affa"/>
            <w:rFonts w:ascii="Arial" w:hAnsi="Arial" w:cs="Arial"/>
            <w:b w:val="0"/>
            <w:color w:val="auto"/>
          </w:rPr>
          <w:t>части 2 статьи 33</w:t>
        </w:r>
      </w:hyperlink>
      <w:r w:rsidRPr="00090540">
        <w:t xml:space="preserve"> настоящего Закона. Даты и время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зарегистрированный муниципальный список кандидатов. Жеребьевка должна проводиться в срок, установленный </w:t>
      </w:r>
      <w:hyperlink r:id="rId164" w:anchor="sub_3506" w:history="1">
        <w:r w:rsidRPr="00090540">
          <w:rPr>
            <w:rStyle w:val="affa"/>
            <w:rFonts w:ascii="Arial" w:hAnsi="Arial" w:cs="Arial"/>
            <w:b w:val="0"/>
            <w:color w:val="auto"/>
          </w:rPr>
          <w:t>частью 6</w:t>
        </w:r>
      </w:hyperlink>
      <w:r w:rsidRPr="00090540">
        <w:t xml:space="preserve"> настоящей статьи. Эфирное время предоставляется на основании договора, заключенного после проведения жеребьевки.</w:t>
      </w:r>
    </w:p>
    <w:p w:rsidR="00740E2F" w:rsidRPr="00090540" w:rsidRDefault="00740E2F" w:rsidP="00F716B0">
      <w:pPr>
        <w:ind w:firstLine="720"/>
        <w:jc w:val="both"/>
      </w:pPr>
      <w:r w:rsidRPr="00090540">
        <w:t xml:space="preserve">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w:t>
      </w:r>
      <w:r w:rsidRPr="00090540">
        <w:lastRenderedPageBreak/>
        <w:t>заявку на предоставление такого эфирного времени, на равных условиях.</w:t>
      </w:r>
    </w:p>
    <w:p w:rsidR="00F716B0" w:rsidRPr="00090540" w:rsidRDefault="00F716B0" w:rsidP="00F716B0">
      <w:pPr>
        <w:ind w:firstLine="720"/>
        <w:jc w:val="both"/>
      </w:pPr>
      <w:bookmarkStart w:id="212" w:name="sub_3510"/>
      <w:bookmarkEnd w:id="211"/>
      <w:r w:rsidRPr="00090540">
        <w:t xml:space="preserve">10. Государственные организации телерадиовещания, их соответствующие подразделения, выполнившие условия </w:t>
      </w:r>
      <w:hyperlink r:id="rId165" w:anchor="sub_3407" w:history="1">
        <w:r w:rsidRPr="00090540">
          <w:rPr>
            <w:rStyle w:val="affa"/>
            <w:rFonts w:ascii="Arial" w:hAnsi="Arial" w:cs="Arial"/>
            <w:b w:val="0"/>
            <w:color w:val="auto"/>
          </w:rPr>
          <w:t>части 7 статьи 34</w:t>
        </w:r>
      </w:hyperlink>
      <w:r w:rsidRPr="00090540">
        <w:t xml:space="preserve"> настоящего Закона, предоставляют зарегистрированным кандидатам, избирательным объединениям, выдвинувшим зарегистрированные муниципальные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эфирного времени, предоставляемого государственной организацией телерадиовещания зарегистрированным кандидатам, избирательным объединениям, выдвинувшим зарегистрированные муниципальные списки кандидатов, определяется этой организацией телерадиовещания самостоятельно. Даты и время выхода в эфир предвыборных агитационных материалов каждого зарегистрированного кандидата, избирательного объединения, выдвинувшего зарегистрированный муниципальный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r:id="rId166" w:anchor="sub_3506" w:history="1">
        <w:r w:rsidRPr="00090540">
          <w:rPr>
            <w:rStyle w:val="affa"/>
            <w:rFonts w:ascii="Arial" w:hAnsi="Arial" w:cs="Arial"/>
            <w:b w:val="0"/>
            <w:color w:val="auto"/>
          </w:rPr>
          <w:t>частью 6</w:t>
        </w:r>
      </w:hyperlink>
      <w:r w:rsidRPr="00090540">
        <w:rPr>
          <w:b/>
        </w:rPr>
        <w:t xml:space="preserve"> </w:t>
      </w:r>
      <w:r w:rsidRPr="00090540">
        <w:t>настоящей статьи. Эфирное время предоставляется на основании договора, заключенного после проведения жеребьевки.</w:t>
      </w:r>
    </w:p>
    <w:p w:rsidR="00F716B0" w:rsidRPr="00090540" w:rsidRDefault="00F716B0" w:rsidP="00F716B0">
      <w:pPr>
        <w:ind w:firstLine="720"/>
        <w:jc w:val="both"/>
      </w:pPr>
      <w:bookmarkStart w:id="213" w:name="sub_3511"/>
      <w:bookmarkEnd w:id="212"/>
      <w:r w:rsidRPr="00090540">
        <w:t xml:space="preserve">11. </w:t>
      </w:r>
      <w:r w:rsidR="00740E2F" w:rsidRPr="00090540">
        <w:t>Если зарегистрированный кандидат, избирательное объединение, выдвинувшее зарегистрированный муниципальный список кандидатов, откажутся, в том числе и после проведения жеребьевки, от использования бесплатного эфирного времени, предоставляемого в соответствии с частью 2 настоящей статьи для размещения предвыборных агитационных материалов,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проведения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в том числе для представления его за плату зарегистрированным кандидатам, избирательным объединениям, выдвинувшим зарегистрированные муниципальные списки кандидатов.</w:t>
      </w:r>
    </w:p>
    <w:bookmarkEnd w:id="213"/>
    <w:p w:rsidR="00F716B0" w:rsidRPr="00090540" w:rsidRDefault="00F716B0" w:rsidP="00F716B0">
      <w:pPr>
        <w:ind w:firstLine="720"/>
        <w:jc w:val="both"/>
      </w:pPr>
      <w:r w:rsidRPr="00090540">
        <w:t xml:space="preserve">12. Негосударственные организации телерадиовещания, выполнившие условия </w:t>
      </w:r>
      <w:hyperlink r:id="rId167" w:anchor="sub_3407" w:history="1">
        <w:r w:rsidRPr="00090540">
          <w:rPr>
            <w:rStyle w:val="affa"/>
            <w:rFonts w:ascii="Arial" w:hAnsi="Arial" w:cs="Arial"/>
            <w:b w:val="0"/>
            <w:color w:val="auto"/>
          </w:rPr>
          <w:t>части 7 статьи 34</w:t>
        </w:r>
      </w:hyperlink>
      <w:r w:rsidRPr="00090540">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муниципальные списки кандидатов, на равных условиях (в том числе по времени выхода в эфир)</w:t>
      </w:r>
    </w:p>
    <w:p w:rsidR="00F716B0" w:rsidRPr="00090540" w:rsidRDefault="00F716B0" w:rsidP="00F716B0">
      <w:pPr>
        <w:ind w:firstLine="720"/>
        <w:jc w:val="both"/>
      </w:pPr>
      <w:r w:rsidRPr="00090540">
        <w:t>13.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w:t>
      </w:r>
    </w:p>
    <w:p w:rsidR="00F716B0" w:rsidRPr="00090540" w:rsidRDefault="00F716B0" w:rsidP="00F716B0">
      <w:pPr>
        <w:ind w:firstLine="720"/>
        <w:jc w:val="both"/>
      </w:pPr>
      <w:bookmarkStart w:id="214" w:name="sub_3514"/>
      <w:r w:rsidRPr="00090540">
        <w:t xml:space="preserve">14. Платежный документ </w:t>
      </w:r>
      <w:r w:rsidR="00740E2F" w:rsidRPr="00090540">
        <w:t>филиалу публичного акционерного общества "Сбербанк России", а в случае, предусмотренном частью 1 статьи 42 настоящего Закона, — другой кредитной организации</w:t>
      </w:r>
      <w:r w:rsidRPr="00090540">
        <w:t xml:space="preserve"> о перечислении в полном объеме средств для оплаты стоимости эфирного времени должен быть представлен зарегистрированным кандидатом, уполномоченным представителем избирательного объединения по финансовым вопросам не позднее чем за два дня до дня предоставления эфирного времени, а при проведении повторного голосования на выборах главы муниципального образования - до момента </w:t>
      </w:r>
      <w:r w:rsidRPr="00090540">
        <w:lastRenderedPageBreak/>
        <w:t xml:space="preserve">предоставления эфирного времени. Копия платежного документа с отметкой </w:t>
      </w:r>
      <w:r w:rsidR="00740E2F" w:rsidRPr="00090540">
        <w:t>филиала публичного акционерного общества "Сбербанк России", а в случае, предусмотренном частью 1 статьи 42 настоящего Закона, — другой кредитной организации</w:t>
      </w:r>
      <w:r w:rsidRPr="00090540">
        <w:t xml:space="preserve"> должна быть представлена зарегистрированным кандидатом, избирательным объединением, выдвинувшим зарегистрированный муниципальный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bookmarkEnd w:id="214"/>
    <w:p w:rsidR="00F716B0" w:rsidRPr="00090540" w:rsidRDefault="00F716B0" w:rsidP="00F716B0">
      <w:pPr>
        <w:ind w:firstLine="720"/>
        <w:jc w:val="both"/>
      </w:pPr>
      <w:r w:rsidRPr="00090540">
        <w:t>15. Если в ходе использования платного эфирного времени зарегистрированный кандидат, избирательное объединение, выдвинувшее зарегистрированный муниципальный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rsidR="00F716B0" w:rsidRPr="00090540" w:rsidRDefault="00F716B0" w:rsidP="00F716B0">
      <w:pPr>
        <w:ind w:firstLine="720"/>
        <w:jc w:val="both"/>
      </w:pPr>
      <w:bookmarkStart w:id="215" w:name="sub_3516"/>
      <w:r w:rsidRPr="00090540">
        <w:t>16. Запрещается перекрывать передачу предвыборных агитационных материалов зарегистрированного кандидата, избирательного объединения, выдвинувшего зарегистрированный муниципальный список кандидатов, на каналах организаций телерадиовещания трансляцией иных теле- и радиопрограмм, иных агитационных материалов.</w:t>
      </w:r>
    </w:p>
    <w:bookmarkEnd w:id="215"/>
    <w:p w:rsidR="00F716B0" w:rsidRPr="00090540" w:rsidRDefault="00F716B0" w:rsidP="00F716B0">
      <w:pPr>
        <w:ind w:firstLine="720"/>
        <w:jc w:val="both"/>
      </w:pPr>
      <w:r w:rsidRPr="00090540">
        <w:t>17.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соответствующей избирательной комиссии.</w:t>
      </w:r>
    </w:p>
    <w:p w:rsidR="00F716B0" w:rsidRPr="00090540" w:rsidRDefault="00F716B0" w:rsidP="00F716B0">
      <w:pPr>
        <w:ind w:firstLine="720"/>
        <w:jc w:val="both"/>
      </w:pPr>
    </w:p>
    <w:p w:rsidR="00F716B0" w:rsidRPr="00090540" w:rsidRDefault="00F716B0" w:rsidP="00F716B0">
      <w:pPr>
        <w:pStyle w:val="ad"/>
      </w:pPr>
      <w:bookmarkStart w:id="216" w:name="sub_36"/>
      <w:r w:rsidRPr="00090540">
        <w:rPr>
          <w:rStyle w:val="aff9"/>
          <w:bCs/>
          <w:color w:val="auto"/>
        </w:rPr>
        <w:t>Статья 36.</w:t>
      </w:r>
      <w:r w:rsidRPr="00090540">
        <w:t xml:space="preserve"> Условия проведения предвыборной агитации в периодических печатных изданиях</w:t>
      </w:r>
    </w:p>
    <w:bookmarkEnd w:id="216"/>
    <w:p w:rsidR="00F716B0" w:rsidRPr="00090540" w:rsidRDefault="00F716B0" w:rsidP="00F716B0">
      <w:pPr>
        <w:ind w:firstLine="720"/>
        <w:jc w:val="both"/>
      </w:pPr>
    </w:p>
    <w:p w:rsidR="00F716B0" w:rsidRPr="00090540" w:rsidRDefault="00F716B0" w:rsidP="00F716B0">
      <w:pPr>
        <w:ind w:firstLine="720"/>
        <w:jc w:val="both"/>
      </w:pPr>
      <w:bookmarkStart w:id="217" w:name="sub_3601"/>
      <w:r w:rsidRPr="00090540">
        <w:t xml:space="preserve">1. Зарегистрированные кандидаты, </w:t>
      </w:r>
      <w:r w:rsidR="004E12BF" w:rsidRPr="00090540">
        <w:t xml:space="preserve">за исключением зарегистрированных кандидатов в депутаты представительных органов поселений, </w:t>
      </w:r>
      <w:r w:rsidRPr="00090540">
        <w:t xml:space="preserve">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городских (районных) государственных периодических печатных изданиях, подпадающих под действие </w:t>
      </w:r>
      <w:hyperlink r:id="rId168" w:anchor="sub_31034" w:history="1">
        <w:r w:rsidRPr="00090540">
          <w:rPr>
            <w:rStyle w:val="affa"/>
            <w:rFonts w:ascii="Arial" w:hAnsi="Arial" w:cs="Arial"/>
            <w:b w:val="0"/>
            <w:color w:val="auto"/>
          </w:rPr>
          <w:t>пункта 4 части 3 статьи 31</w:t>
        </w:r>
      </w:hyperlink>
      <w:r w:rsidRPr="00090540">
        <w:t xml:space="preserve"> настоящего Закона, и муниципальных периодических печатных изданиях, подпадающих под действие </w:t>
      </w:r>
      <w:hyperlink r:id="rId169" w:anchor="sub_3104" w:history="1">
        <w:r w:rsidRPr="00090540">
          <w:rPr>
            <w:rStyle w:val="affa"/>
            <w:rFonts w:ascii="Arial" w:hAnsi="Arial" w:cs="Arial"/>
            <w:b w:val="0"/>
            <w:color w:val="auto"/>
          </w:rPr>
          <w:t>части 4 статьи 31</w:t>
        </w:r>
      </w:hyperlink>
      <w:r w:rsidRPr="00090540">
        <w:t xml:space="preserve"> настоящего Закона, распространяемых на территории соответствующего избирательного округа и выходящих не реже одного раза в неделю.</w:t>
      </w:r>
    </w:p>
    <w:p w:rsidR="00F716B0" w:rsidRPr="00090540" w:rsidRDefault="00F716B0" w:rsidP="00F716B0">
      <w:pPr>
        <w:ind w:firstLine="720"/>
        <w:jc w:val="both"/>
      </w:pPr>
      <w:bookmarkStart w:id="218" w:name="sub_3602"/>
      <w:bookmarkEnd w:id="217"/>
      <w:r w:rsidRPr="00090540">
        <w:t xml:space="preserve">2. Общий еженедельный минимальный объем печатной площади, которую каждая из редакций периодических печатных изданий, указанных в </w:t>
      </w:r>
      <w:hyperlink r:id="rId170" w:anchor="sub_3601" w:history="1">
        <w:r w:rsidRPr="00090540">
          <w:rPr>
            <w:rStyle w:val="affa"/>
            <w:rFonts w:ascii="Arial" w:hAnsi="Arial" w:cs="Arial"/>
            <w:b w:val="0"/>
            <w:color w:val="auto"/>
          </w:rPr>
          <w:t>части 1</w:t>
        </w:r>
      </w:hyperlink>
      <w:r w:rsidRPr="00090540">
        <w:rPr>
          <w:b/>
        </w:rPr>
        <w:t xml:space="preserve"> </w:t>
      </w:r>
      <w:r w:rsidRPr="00090540">
        <w:t xml:space="preserve">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w:t>
      </w:r>
      <w:hyperlink r:id="rId171" w:anchor="sub_3302" w:history="1">
        <w:r w:rsidRPr="00090540">
          <w:rPr>
            <w:rStyle w:val="affa"/>
            <w:rFonts w:ascii="Arial" w:hAnsi="Arial" w:cs="Arial"/>
            <w:b w:val="0"/>
            <w:color w:val="auto"/>
          </w:rPr>
          <w:t>частью 2 статьи 33</w:t>
        </w:r>
      </w:hyperlink>
      <w:r w:rsidRPr="00090540">
        <w:t xml:space="preserve"> настоящего Закона</w:t>
      </w:r>
      <w:r w:rsidR="005C60AE" w:rsidRPr="00090540">
        <w:t xml:space="preserve">, и не менее 2 процентов от общего объема еженедельной печатной площади соответствующего издания в период, установленный </w:t>
      </w:r>
      <w:hyperlink r:id="rId172" w:anchor="sub_3302" w:history="1">
        <w:r w:rsidR="005C60AE" w:rsidRPr="00090540">
          <w:t>частью 5 статьи 33</w:t>
        </w:r>
      </w:hyperlink>
      <w:r w:rsidR="005C60AE" w:rsidRPr="00090540">
        <w:t xml:space="preserve"> настоящего Закона, для проведения агитации зарегистрированными кандидатами</w:t>
      </w:r>
      <w:r w:rsidR="00C7572F" w:rsidRPr="00090540">
        <w:t xml:space="preserve">, а в указанном в части 4 статьи 82 настоящего Закона случае – одним зарегистрированным кандидатом, </w:t>
      </w:r>
      <w:r w:rsidR="005C60AE" w:rsidRPr="00090540">
        <w:t xml:space="preserve"> при проведении повторного голосования</w:t>
      </w:r>
      <w:r w:rsidRPr="00090540">
        <w:t>.</w:t>
      </w:r>
    </w:p>
    <w:p w:rsidR="00F716B0" w:rsidRPr="00090540" w:rsidRDefault="00F716B0" w:rsidP="00F716B0">
      <w:pPr>
        <w:ind w:firstLine="720"/>
        <w:jc w:val="both"/>
      </w:pPr>
      <w:bookmarkStart w:id="219" w:name="sub_360202"/>
      <w:bookmarkEnd w:id="218"/>
      <w:r w:rsidRPr="00090540">
        <w:t xml:space="preserve">При проведении повторных и дополнительных выборов по одномандатным и многомандатным мажоритарным избирательным округам общий еженедельный </w:t>
      </w:r>
      <w:r w:rsidRPr="00090540">
        <w:lastRenderedPageBreak/>
        <w:t xml:space="preserve">минимальный объем бесплатной печатной площади, предоставляемый зарегистрированным кандидатам в период, установленный </w:t>
      </w:r>
      <w:hyperlink r:id="rId173" w:anchor="sub_3302" w:history="1">
        <w:r w:rsidRPr="00090540">
          <w:rPr>
            <w:rStyle w:val="affa"/>
            <w:rFonts w:ascii="Arial" w:hAnsi="Arial" w:cs="Arial"/>
            <w:b w:val="0"/>
            <w:color w:val="auto"/>
          </w:rPr>
          <w:t>частью 2 статьи 33</w:t>
        </w:r>
      </w:hyperlink>
      <w:r w:rsidRPr="00090540">
        <w:rPr>
          <w:b/>
        </w:rPr>
        <w:t xml:space="preserve"> </w:t>
      </w:r>
      <w:r w:rsidRPr="00090540">
        <w:t xml:space="preserve">настоящего Закона, определяется не позднее чем за 32 дня до дня голосования соответствующим периодическим печатным изданием, указанным в </w:t>
      </w:r>
      <w:hyperlink r:id="rId174" w:anchor="sub_3601" w:history="1">
        <w:r w:rsidRPr="00090540">
          <w:rPr>
            <w:rStyle w:val="affa"/>
            <w:rFonts w:ascii="Arial" w:hAnsi="Arial" w:cs="Arial"/>
            <w:b w:val="0"/>
            <w:color w:val="auto"/>
          </w:rPr>
          <w:t>части 1</w:t>
        </w:r>
      </w:hyperlink>
      <w:r w:rsidRPr="00090540">
        <w:t xml:space="preserve"> настоящей статьи, совместно с организующей выборы избирательной комиссией с учетом требования, установленного </w:t>
      </w:r>
      <w:hyperlink r:id="rId175" w:anchor="sub_3603" w:history="1">
        <w:r w:rsidRPr="00090540">
          <w:rPr>
            <w:rStyle w:val="affa"/>
            <w:rFonts w:ascii="Arial" w:hAnsi="Arial" w:cs="Arial"/>
            <w:b w:val="0"/>
            <w:color w:val="auto"/>
          </w:rPr>
          <w:t>частью 3</w:t>
        </w:r>
      </w:hyperlink>
      <w:r w:rsidRPr="00090540">
        <w:rPr>
          <w:b/>
        </w:rPr>
        <w:t xml:space="preserve"> </w:t>
      </w:r>
      <w:r w:rsidRPr="00090540">
        <w:t>настоящей статьи.</w:t>
      </w:r>
    </w:p>
    <w:p w:rsidR="00F716B0" w:rsidRPr="00090540" w:rsidRDefault="00F716B0" w:rsidP="00F716B0">
      <w:pPr>
        <w:ind w:firstLine="720"/>
        <w:jc w:val="both"/>
      </w:pPr>
      <w:bookmarkStart w:id="220" w:name="sub_3603"/>
      <w:bookmarkEnd w:id="219"/>
      <w:r w:rsidRPr="00090540">
        <w:t xml:space="preserve">3. Минимальный объем бесплатной печатной площади, предоставляемой </w:t>
      </w:r>
      <w:r w:rsidR="007F4677" w:rsidRPr="00090540">
        <w:t>согласно части 1 настоящей статьи кандидатам на должность главы муниципального образования и кандидатам в депутаты</w:t>
      </w:r>
      <w:r w:rsidRPr="00090540">
        <w:t xml:space="preserve">, зарегистрированным по одномандатному (многомандатному) избирательному округу, в соответствии с </w:t>
      </w:r>
      <w:hyperlink r:id="rId176" w:anchor="sub_3602" w:history="1">
        <w:r w:rsidRPr="00090540">
          <w:rPr>
            <w:rStyle w:val="affa"/>
            <w:rFonts w:ascii="Arial" w:hAnsi="Arial" w:cs="Arial"/>
            <w:b w:val="0"/>
            <w:color w:val="auto"/>
          </w:rPr>
          <w:t>частью 2</w:t>
        </w:r>
      </w:hyperlink>
      <w:r w:rsidRPr="00090540">
        <w:t xml:space="preserve"> настоящей статьи должен составлять не менее 100 квадратных сантиметров на каждого зарегистрированного кандидата.</w:t>
      </w:r>
    </w:p>
    <w:bookmarkEnd w:id="220"/>
    <w:p w:rsidR="00F716B0" w:rsidRPr="00090540" w:rsidRDefault="00F716B0" w:rsidP="00F716B0">
      <w:pPr>
        <w:ind w:firstLine="720"/>
        <w:jc w:val="both"/>
      </w:pPr>
      <w:r w:rsidRPr="00090540">
        <w:t>4. Общий объем бесплатной печатной площади, предоставляемой редакцией периодического печатного издания, распределяется соответственно между зарегистрированными кандидатами, избирательными объединениями, выдвинувшими зарегистрированные муниципальные списки кандидатов</w:t>
      </w:r>
      <w:r w:rsidR="008C2858" w:rsidRPr="00090540">
        <w:t>, с учетом положений частей 3 и 5 настоящей статьи</w:t>
      </w:r>
      <w:r w:rsidRPr="00090540">
        <w:t>.</w:t>
      </w:r>
    </w:p>
    <w:p w:rsidR="00F716B0" w:rsidRPr="00090540" w:rsidRDefault="00F716B0" w:rsidP="00F716B0">
      <w:pPr>
        <w:ind w:firstLine="720"/>
        <w:jc w:val="both"/>
      </w:pPr>
      <w:bookmarkStart w:id="221" w:name="sub_3605"/>
      <w:r w:rsidRPr="00090540">
        <w:t xml:space="preserve">5. При проведении выборов </w:t>
      </w:r>
      <w:r w:rsidR="00293AC1" w:rsidRPr="00090540">
        <w:t xml:space="preserve">представительного органа муниципального района, </w:t>
      </w:r>
      <w:r w:rsidR="00D74919" w:rsidRPr="00090540">
        <w:t xml:space="preserve">муниципального округа, </w:t>
      </w:r>
      <w:r w:rsidR="00293AC1" w:rsidRPr="00090540">
        <w:t xml:space="preserve">городского округа </w:t>
      </w:r>
      <w:r w:rsidRPr="00090540">
        <w:t xml:space="preserve">по смешанной избирательной системе объем печатной площади, предоставляемой редакцией периодического печатного издания, согласно </w:t>
      </w:r>
      <w:hyperlink r:id="rId177" w:anchor="sub_3602" w:history="1">
        <w:r w:rsidRPr="00090540">
          <w:rPr>
            <w:rStyle w:val="affa"/>
            <w:rFonts w:ascii="Arial" w:hAnsi="Arial" w:cs="Arial"/>
            <w:b w:val="0"/>
            <w:color w:val="auto"/>
          </w:rPr>
          <w:t>части 2</w:t>
        </w:r>
      </w:hyperlink>
      <w:r w:rsidRPr="00090540">
        <w:rPr>
          <w:rStyle w:val="affa"/>
          <w:rFonts w:ascii="Arial" w:hAnsi="Arial" w:cs="Arial"/>
          <w:b w:val="0"/>
          <w:color w:val="auto"/>
        </w:rPr>
        <w:t xml:space="preserve"> </w:t>
      </w:r>
      <w:r w:rsidRPr="00090540">
        <w:t>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bookmarkEnd w:id="221"/>
    <w:p w:rsidR="00F716B0" w:rsidRPr="00090540" w:rsidRDefault="00F716B0" w:rsidP="00F716B0">
      <w:pPr>
        <w:ind w:firstLine="720"/>
        <w:jc w:val="both"/>
      </w:pPr>
      <w:r w:rsidRPr="00090540">
        <w:t>При этом периодическое печатное издание, предоставляет равный объем печатной площади каждому кандидату, зарегистрированному по одномандатному (многомандатному) избирательному округу, каждому избирательному объединению, выдвинувшему зарегистрированный муниципальный список кандидатов, с учетом указанного соотношения.</w:t>
      </w:r>
    </w:p>
    <w:p w:rsidR="00F716B0" w:rsidRPr="00090540" w:rsidRDefault="00F716B0" w:rsidP="00F716B0">
      <w:pPr>
        <w:ind w:firstLine="720"/>
        <w:jc w:val="both"/>
      </w:pPr>
      <w:bookmarkStart w:id="222" w:name="sub_3606"/>
      <w:r w:rsidRPr="00090540">
        <w:t xml:space="preserve">6. После завершения регистрации кандидатов, муниципальных списков кандидатов, но не позднее чем за 30 дней до дня голосования редакция периодического печатного издания с участием заинтересованных лиц проводит жеребьевку в целях распределения </w:t>
      </w:r>
      <w:r w:rsidR="005A53D1" w:rsidRPr="00090540">
        <w:t xml:space="preserve">предоставляемой согласно части 1 настоящей статьи </w:t>
      </w:r>
      <w:r w:rsidRPr="00090540">
        <w:t xml:space="preserve">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вправе присутствовать члены соответствующей избирательной комиссии, а также лица, указанные в </w:t>
      </w:r>
      <w:hyperlink r:id="rId178" w:anchor="sub_3506" w:history="1">
        <w:r w:rsidRPr="00090540">
          <w:rPr>
            <w:rStyle w:val="affa"/>
            <w:rFonts w:ascii="Arial" w:hAnsi="Arial" w:cs="Arial"/>
            <w:b w:val="0"/>
            <w:color w:val="auto"/>
          </w:rPr>
          <w:t>части 6 статьи 35</w:t>
        </w:r>
      </w:hyperlink>
      <w:r w:rsidRPr="00090540">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F716B0" w:rsidRPr="00090540" w:rsidRDefault="00F716B0" w:rsidP="00F716B0">
      <w:pPr>
        <w:ind w:firstLine="720"/>
        <w:jc w:val="both"/>
      </w:pPr>
      <w:bookmarkStart w:id="223" w:name="sub_3607"/>
      <w:bookmarkEnd w:id="222"/>
      <w:r w:rsidRPr="00090540">
        <w:t xml:space="preserve">7. Редакции городских (районных) государственных и муниципальных периодических печатных изданий, выходящих не реже одного раза в неделю, подпадающих под действие </w:t>
      </w:r>
      <w:hyperlink r:id="rId179" w:anchor="sub_31034" w:history="1">
        <w:r w:rsidRPr="00090540">
          <w:rPr>
            <w:rStyle w:val="affa"/>
            <w:rFonts w:ascii="Arial" w:hAnsi="Arial" w:cs="Arial"/>
            <w:b w:val="0"/>
            <w:color w:val="auto"/>
          </w:rPr>
          <w:t>пункта 4 части 3</w:t>
        </w:r>
      </w:hyperlink>
      <w:r w:rsidRPr="00090540">
        <w:rPr>
          <w:b/>
        </w:rPr>
        <w:t xml:space="preserve"> </w:t>
      </w:r>
      <w:r w:rsidRPr="00090540">
        <w:t>и</w:t>
      </w:r>
      <w:r w:rsidRPr="00090540">
        <w:rPr>
          <w:b/>
        </w:rPr>
        <w:t xml:space="preserve"> </w:t>
      </w:r>
      <w:hyperlink r:id="rId180" w:anchor="sub_3104" w:history="1">
        <w:r w:rsidRPr="00090540">
          <w:rPr>
            <w:rStyle w:val="affa"/>
            <w:rFonts w:ascii="Arial" w:hAnsi="Arial" w:cs="Arial"/>
            <w:b w:val="0"/>
            <w:color w:val="auto"/>
          </w:rPr>
          <w:t>части 4 статьи 31</w:t>
        </w:r>
      </w:hyperlink>
      <w:r w:rsidRPr="00090540">
        <w:t xml:space="preserve"> настоящего Закона, обязаны резервировать печатную площадь для проведения предвыборной агитации за плату</w:t>
      </w:r>
      <w:r w:rsidR="005A53D1" w:rsidRPr="00090540">
        <w:t>, в том числе для кандидатов в депутаты, зарегистрированных на выборах представительных органов поселений, в объеме не меньшем чем по 100 квадратных сантиметров на каждого зарегистрированного кандидата</w:t>
      </w:r>
      <w:r w:rsidR="008C2858" w:rsidRPr="00090540">
        <w:t>.</w:t>
      </w:r>
      <w:r w:rsidRPr="00090540">
        <w:t xml:space="preserve">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резервируемой платной печатной площади не может быть меньше общего объема бесплатной печатной площади, предоставляемой в соответствии с </w:t>
      </w:r>
      <w:hyperlink r:id="rId181" w:anchor="sub_3602" w:history="1">
        <w:r w:rsidRPr="00090540">
          <w:t>частями 2</w:t>
        </w:r>
      </w:hyperlink>
      <w:r w:rsidRPr="00090540">
        <w:t xml:space="preserve">, </w:t>
      </w:r>
      <w:hyperlink r:id="rId182" w:anchor="sub_3603" w:history="1">
        <w:r w:rsidRPr="00090540">
          <w:t>3</w:t>
        </w:r>
      </w:hyperlink>
      <w:r w:rsidRPr="00090540">
        <w:t xml:space="preserve"> и </w:t>
      </w:r>
      <w:hyperlink r:id="rId183" w:anchor="sub_3605" w:history="1">
        <w:r w:rsidRPr="00090540">
          <w:t>5</w:t>
        </w:r>
      </w:hyperlink>
      <w:r w:rsidRPr="00090540">
        <w:t xml:space="preserve"> настоящей статьи, но не должен превышать этот объем более чем в четыре раза.</w:t>
      </w:r>
      <w:r w:rsidR="009E6F25" w:rsidRPr="00090540">
        <w:rPr>
          <w:b/>
          <w:sz w:val="28"/>
          <w:szCs w:val="28"/>
        </w:rPr>
        <w:t xml:space="preserve"> </w:t>
      </w:r>
      <w:r w:rsidR="009E6F25" w:rsidRPr="00090540">
        <w:t xml:space="preserve">В случае если общего объема резервируемой согласно настоящей части платной печатной площади окажется недостаточно в связи с поступлением в соответствующую редакцию периодического печатного издания, указанного в настоящей части, письменных заявок от кандидатов в депутаты, зарегистрированных на выборах представительных органов поселений, о предоставлении им платной печатной площади, то такая редакция вправе увеличить общий объем предоставляемой платной печатной площади на требуемую величину. </w:t>
      </w:r>
    </w:p>
    <w:p w:rsidR="00F716B0" w:rsidRPr="00090540" w:rsidRDefault="00F716B0" w:rsidP="00F716B0">
      <w:pPr>
        <w:ind w:firstLine="720"/>
        <w:jc w:val="both"/>
      </w:pPr>
      <w:bookmarkStart w:id="224" w:name="sub_3608"/>
      <w:bookmarkEnd w:id="223"/>
      <w:r w:rsidRPr="00090540">
        <w:t xml:space="preserve">8. Зарегистрированный кандидат, </w:t>
      </w:r>
      <w:r w:rsidR="00644D7F" w:rsidRPr="00090540">
        <w:t>в том числе зарегистрированный кандидат в депутаты представительного органа поселения,</w:t>
      </w:r>
      <w:r w:rsidR="00644D7F" w:rsidRPr="00090540">
        <w:rPr>
          <w:b/>
        </w:rPr>
        <w:t xml:space="preserve"> </w:t>
      </w:r>
      <w:r w:rsidRPr="00090540">
        <w:t xml:space="preserve">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w:t>
      </w:r>
      <w:hyperlink r:id="rId184" w:anchor="sub_3607" w:history="1">
        <w:r w:rsidRPr="00090540">
          <w:rPr>
            <w:rStyle w:val="affa"/>
            <w:rFonts w:ascii="Arial" w:hAnsi="Arial" w:cs="Arial"/>
            <w:b w:val="0"/>
            <w:color w:val="auto"/>
          </w:rPr>
          <w:t>частью 7</w:t>
        </w:r>
      </w:hyperlink>
      <w:r w:rsidRPr="00090540">
        <w:t xml:space="preserve"> настоящей статьи печатной площади печатную площадь в пределах доли, полученной путем деления этого объема на общее число соответственно зарегистрированных кандидатов (зарегистрированные кандидаты, уведомившие в порядке, установленном </w:t>
      </w:r>
      <w:hyperlink r:id="rId185" w:anchor="sub_4102" w:history="1">
        <w:r w:rsidRPr="00090540">
          <w:rPr>
            <w:rStyle w:val="affa"/>
            <w:rFonts w:ascii="Arial" w:hAnsi="Arial" w:cs="Arial"/>
            <w:b w:val="0"/>
            <w:color w:val="auto"/>
          </w:rPr>
          <w:t>частью 2 статьи 41</w:t>
        </w:r>
      </w:hyperlink>
      <w:r w:rsidRPr="00090540">
        <w:t xml:space="preserve"> настоящего Закона,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w:t>
      </w:r>
    </w:p>
    <w:p w:rsidR="00F716B0" w:rsidRPr="00090540" w:rsidRDefault="00F716B0" w:rsidP="00F716B0">
      <w:pPr>
        <w:ind w:firstLine="720"/>
        <w:jc w:val="both"/>
      </w:pPr>
      <w:bookmarkStart w:id="225" w:name="sub_3609"/>
      <w:bookmarkEnd w:id="224"/>
      <w:r w:rsidRPr="00090540">
        <w:t xml:space="preserve">9. Печатная площадь, указанная в </w:t>
      </w:r>
      <w:hyperlink r:id="rId186" w:anchor="sub_3608" w:history="1">
        <w:r w:rsidRPr="00090540">
          <w:rPr>
            <w:rStyle w:val="affa"/>
            <w:rFonts w:ascii="Arial" w:hAnsi="Arial" w:cs="Arial"/>
            <w:b w:val="0"/>
            <w:color w:val="auto"/>
          </w:rPr>
          <w:t>части 8</w:t>
        </w:r>
      </w:hyperlink>
      <w:r w:rsidRPr="00090540">
        <w:t xml:space="preserve"> настоящей статьи, должна предоставляться редакцией периодического печатного издания в период, указанный в </w:t>
      </w:r>
      <w:hyperlink r:id="rId187" w:anchor="sub_3302" w:history="1">
        <w:r w:rsidRPr="00090540">
          <w:rPr>
            <w:rStyle w:val="affa"/>
            <w:rFonts w:ascii="Arial" w:hAnsi="Arial" w:cs="Arial"/>
            <w:b w:val="0"/>
            <w:color w:val="auto"/>
          </w:rPr>
          <w:t>части 2 статьи 33</w:t>
        </w:r>
      </w:hyperlink>
      <w:r w:rsidRPr="00090540">
        <w:t xml:space="preserve"> настоящего Закона. Дата опубликования предвыборного агитационного материала зарегистрированного кандидата, избирательного объединения, выдвинувшего зарегистрированный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указанный в </w:t>
      </w:r>
      <w:hyperlink r:id="rId188" w:anchor="sub_3606" w:history="1">
        <w:r w:rsidRPr="00090540">
          <w:rPr>
            <w:rStyle w:val="affa"/>
            <w:rFonts w:ascii="Arial" w:hAnsi="Arial" w:cs="Arial"/>
            <w:b w:val="0"/>
            <w:color w:val="auto"/>
          </w:rPr>
          <w:t>части 6</w:t>
        </w:r>
      </w:hyperlink>
      <w:r w:rsidRPr="00090540">
        <w:t xml:space="preserve"> настоящей статьи. При проведении жеребьевки вправе присутствовать члены соответствующей избирательной комиссии, а также лица, указанные в </w:t>
      </w:r>
      <w:hyperlink r:id="rId189" w:anchor="sub_3506" w:history="1">
        <w:r w:rsidRPr="00090540">
          <w:rPr>
            <w:rStyle w:val="affa"/>
            <w:rFonts w:ascii="Arial" w:hAnsi="Arial" w:cs="Arial"/>
            <w:b w:val="0"/>
            <w:color w:val="auto"/>
          </w:rPr>
          <w:t>части 6 статьи 35</w:t>
        </w:r>
      </w:hyperlink>
      <w:r w:rsidRPr="00090540">
        <w:rPr>
          <w:b/>
        </w:rPr>
        <w:t xml:space="preserve"> </w:t>
      </w:r>
      <w:r w:rsidRPr="00090540">
        <w:t>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566088" w:rsidRPr="00090540" w:rsidRDefault="00566088" w:rsidP="00F716B0">
      <w:pPr>
        <w:ind w:firstLine="720"/>
        <w:jc w:val="both"/>
      </w:pPr>
      <w:r w:rsidRPr="00090540">
        <w:t>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F716B0" w:rsidRPr="00090540" w:rsidRDefault="00F716B0" w:rsidP="00F716B0">
      <w:pPr>
        <w:ind w:firstLine="720"/>
        <w:jc w:val="both"/>
      </w:pPr>
      <w:bookmarkStart w:id="226" w:name="sub_3610"/>
      <w:bookmarkEnd w:id="225"/>
      <w:r w:rsidRPr="00090540">
        <w:t xml:space="preserve">10. Редакции краевых государственных периодических печатных изданий, подпадающих под действие </w:t>
      </w:r>
      <w:hyperlink r:id="rId190" w:anchor="sub_31033" w:history="1">
        <w:r w:rsidRPr="00090540">
          <w:rPr>
            <w:rStyle w:val="affa"/>
            <w:rFonts w:ascii="Arial" w:hAnsi="Arial" w:cs="Arial"/>
            <w:b w:val="0"/>
            <w:color w:val="auto"/>
          </w:rPr>
          <w:t>пункта 3 части 3 статьи 31</w:t>
        </w:r>
      </w:hyperlink>
      <w:r w:rsidRPr="00090540">
        <w:t xml:space="preserve"> настоящего Закона,</w:t>
      </w:r>
      <w:r w:rsidR="001F0225" w:rsidRPr="00090540">
        <w:rPr>
          <w:b/>
          <w:sz w:val="28"/>
          <w:szCs w:val="28"/>
        </w:rPr>
        <w:t xml:space="preserve"> </w:t>
      </w:r>
      <w:r w:rsidR="001F0225" w:rsidRPr="00090540">
        <w:t>а при проведении на территории соответствующего муниципального образования только выборов депутатов представительного органа поселения также редакции периодических печатных изданий, указанных в части 7 настоящей статьи, которые распространяются на территории проведения таких выборов,</w:t>
      </w:r>
      <w:r w:rsidR="001F0225" w:rsidRPr="00090540">
        <w:rPr>
          <w:b/>
        </w:rPr>
        <w:t xml:space="preserve"> </w:t>
      </w:r>
      <w:r w:rsidRPr="00090540">
        <w:t xml:space="preserve">выполнившие условия </w:t>
      </w:r>
      <w:hyperlink r:id="rId191" w:anchor="sub_3407" w:history="1">
        <w:r w:rsidRPr="00090540">
          <w:rPr>
            <w:rStyle w:val="affa"/>
            <w:rFonts w:ascii="Arial" w:hAnsi="Arial" w:cs="Arial"/>
            <w:b w:val="0"/>
            <w:color w:val="auto"/>
          </w:rPr>
          <w:t>части 7 статьи 34</w:t>
        </w:r>
      </w:hyperlink>
      <w:r w:rsidRPr="00090540">
        <w:t xml:space="preserve"> настоящего Закона, предоставляют зарегистрированным кандидатам, избирательным объединениям, выдвинувшим зарегистрированные муниципальные списки кандидатов, платную печатную площадь. Размер и условия оплаты такой печатной площади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печатной площади, предоставляемой зарегистрированным кандидатам, </w:t>
      </w:r>
      <w:r w:rsidRPr="00090540">
        <w:lastRenderedPageBreak/>
        <w:t xml:space="preserve">избирательным объединениям, выдвинувшим зарегистрированные муниципальные списки кандидатов, определяется редакциями указанных периодических печатных изданий самостоятельно. Дата опубликования предвыборных агитационных материалов зарегистрированного кандидата, избирательного объединения, выдвинувшего зарегистрированный муниципальный список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r:id="rId192" w:anchor="sub_3606" w:history="1">
        <w:r w:rsidRPr="00090540">
          <w:rPr>
            <w:rStyle w:val="affa"/>
            <w:rFonts w:ascii="Arial" w:hAnsi="Arial" w:cs="Arial"/>
            <w:b w:val="0"/>
            <w:color w:val="auto"/>
          </w:rPr>
          <w:t>частью 6</w:t>
        </w:r>
      </w:hyperlink>
      <w:r w:rsidRPr="00090540">
        <w:t xml:space="preserve"> настоящей статьи. Печатная площадь предоставляется на основании договора, заключенного после проведения жеребьевки.</w:t>
      </w:r>
    </w:p>
    <w:p w:rsidR="00F716B0" w:rsidRPr="00090540" w:rsidRDefault="00F716B0" w:rsidP="00F716B0">
      <w:pPr>
        <w:ind w:firstLine="720"/>
        <w:jc w:val="both"/>
      </w:pPr>
      <w:bookmarkStart w:id="227" w:name="sub_3611"/>
      <w:bookmarkEnd w:id="226"/>
      <w:r w:rsidRPr="00090540">
        <w:t>11. Если зарегистрированный кандидат, избирательное объединение, выдвинувшее зарегистрированный муниципальный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w:t>
      </w:r>
      <w:r w:rsidR="00C7572F" w:rsidRPr="00090540">
        <w:t>, а если публикация агитационного материала должна состояться менее чем через пять дней со дня проведения жеребьевки, – в день проведения жеребьевки</w:t>
      </w:r>
      <w:r w:rsidRPr="00090540">
        <w:t xml:space="preserve">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bookmarkEnd w:id="227"/>
    <w:p w:rsidR="00F716B0" w:rsidRPr="00090540" w:rsidRDefault="00F716B0" w:rsidP="00F716B0">
      <w:pPr>
        <w:ind w:firstLine="720"/>
        <w:jc w:val="both"/>
      </w:pPr>
      <w:r w:rsidRPr="00090540">
        <w:t xml:space="preserve">12. Если после распределения платной печатной площади в соответствии с </w:t>
      </w:r>
      <w:hyperlink r:id="rId193" w:anchor="sub_3608" w:history="1">
        <w:r w:rsidRPr="00090540">
          <w:rPr>
            <w:rStyle w:val="affa"/>
            <w:rFonts w:ascii="Arial" w:hAnsi="Arial" w:cs="Arial"/>
            <w:b w:val="0"/>
            <w:color w:val="auto"/>
          </w:rPr>
          <w:t>частями 8</w:t>
        </w:r>
      </w:hyperlink>
      <w:r w:rsidRPr="00090540">
        <w:rPr>
          <w:b/>
        </w:rPr>
        <w:t xml:space="preserve"> </w:t>
      </w:r>
      <w:r w:rsidRPr="00090540">
        <w:t>и</w:t>
      </w:r>
      <w:r w:rsidRPr="00090540">
        <w:rPr>
          <w:b/>
        </w:rPr>
        <w:t xml:space="preserve"> </w:t>
      </w:r>
      <w:hyperlink r:id="rId194" w:anchor="sub_3609" w:history="1">
        <w:r w:rsidRPr="00090540">
          <w:rPr>
            <w:rStyle w:val="affa"/>
            <w:rFonts w:ascii="Arial" w:hAnsi="Arial" w:cs="Arial"/>
            <w:b w:val="0"/>
            <w:color w:val="auto"/>
          </w:rPr>
          <w:t>9</w:t>
        </w:r>
      </w:hyperlink>
      <w:r w:rsidRPr="00090540">
        <w:t xml:space="preserve"> настоящей статьи либо в результате отказа зарегистрированного кандидата, избирательного объединения, выдвинувшего зарегистрированный муниципальный список кандидатов, в соответствии с </w:t>
      </w:r>
      <w:hyperlink r:id="rId195" w:anchor="sub_3611" w:history="1">
        <w:r w:rsidRPr="00090540">
          <w:rPr>
            <w:rStyle w:val="affa"/>
            <w:rFonts w:ascii="Arial" w:hAnsi="Arial" w:cs="Arial"/>
            <w:b w:val="0"/>
            <w:color w:val="auto"/>
          </w:rPr>
          <w:t>частью 11</w:t>
        </w:r>
      </w:hyperlink>
      <w:r w:rsidRPr="00090540">
        <w:t xml:space="preserve"> настоящей статьи от использования предоставленно</w:t>
      </w:r>
      <w:r w:rsidR="0049181C" w:rsidRPr="00090540">
        <w:t>й</w:t>
      </w:r>
      <w:r w:rsidRPr="00090540">
        <w:t xml:space="preserve"> им печатной площади останется нераспределенная печатная площадь, она может быть предоставлена после проведения жеребьевки на равных условиях за плату зарегистрированным кандидатам, избирательным объединениям, подавшим заявки на предоставление такой печатной площади.</w:t>
      </w:r>
    </w:p>
    <w:p w:rsidR="00F716B0" w:rsidRPr="00090540" w:rsidRDefault="00F716B0" w:rsidP="00F716B0">
      <w:pPr>
        <w:ind w:firstLine="720"/>
        <w:jc w:val="both"/>
      </w:pPr>
      <w:r w:rsidRPr="00090540">
        <w:t xml:space="preserve">13. Избирательному объединению, выдвинувшему зарегистрированного кандидата, зарегистрированный муниципальный список кандидатов, предоставляется дополнительная платная печатная площадь для публикации предвыборной программы, предусмотренной </w:t>
      </w:r>
      <w:hyperlink r:id="rId196" w:anchor="sub_3210" w:history="1">
        <w:r w:rsidRPr="00090540">
          <w:rPr>
            <w:rStyle w:val="affa"/>
            <w:rFonts w:ascii="Arial" w:hAnsi="Arial" w:cs="Arial"/>
            <w:b w:val="0"/>
            <w:color w:val="auto"/>
          </w:rPr>
          <w:t>частью 10 статьи 32</w:t>
        </w:r>
      </w:hyperlink>
      <w:r w:rsidRPr="00090540">
        <w:t xml:space="preserve"> настоящего Закона.</w:t>
      </w:r>
    </w:p>
    <w:p w:rsidR="00F716B0" w:rsidRPr="00090540" w:rsidRDefault="00F716B0" w:rsidP="00F716B0">
      <w:pPr>
        <w:ind w:firstLine="720"/>
        <w:jc w:val="both"/>
      </w:pPr>
      <w:r w:rsidRPr="00090540">
        <w:t xml:space="preserve">14. Редакции государственных периодических печатных изданий, подпадающие под действие </w:t>
      </w:r>
      <w:hyperlink r:id="rId197" w:anchor="sub_31013" w:history="1">
        <w:r w:rsidRPr="00090540">
          <w:rPr>
            <w:rStyle w:val="affa"/>
            <w:rFonts w:ascii="Arial" w:hAnsi="Arial" w:cs="Arial"/>
            <w:b w:val="0"/>
            <w:color w:val="auto"/>
          </w:rPr>
          <w:t>пункта 3 части 1 статьи 31</w:t>
        </w:r>
      </w:hyperlink>
      <w:r w:rsidRPr="00090540">
        <w:t xml:space="preserve"> настоящего Закона,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выдвинувшим зарегистрированный муниципальный список кандидатов. Данные редакции государственных и негосударственных периодических печатных изданий, не выполнившие условия </w:t>
      </w:r>
      <w:hyperlink r:id="rId198" w:anchor="sub_3407" w:history="1">
        <w:r w:rsidRPr="00090540">
          <w:rPr>
            <w:rStyle w:val="affa"/>
            <w:rFonts w:ascii="Arial" w:hAnsi="Arial" w:cs="Arial"/>
            <w:b w:val="0"/>
            <w:color w:val="auto"/>
          </w:rPr>
          <w:t>части 7 статьи 34</w:t>
        </w:r>
      </w:hyperlink>
      <w:r w:rsidRPr="00090540">
        <w:t xml:space="preserve"> настоящего Закона, не вправе предоставлять зарегистрированным кандидатам, избирательным объединениям, выдвинувшим зарегистрированные муниципальные списки кандидатов, печатную площадь для проведения предвыборной агитации.</w:t>
      </w:r>
    </w:p>
    <w:p w:rsidR="00F716B0" w:rsidRPr="00090540" w:rsidRDefault="00F716B0" w:rsidP="00F716B0">
      <w:pPr>
        <w:ind w:firstLine="720"/>
        <w:jc w:val="both"/>
      </w:pPr>
      <w:r w:rsidRPr="00090540">
        <w:t xml:space="preserve">15. Редакции негосударственных периодических печатных изданий, выполнившие условия </w:t>
      </w:r>
      <w:hyperlink r:id="rId199" w:anchor="sub_3407" w:history="1">
        <w:r w:rsidRPr="00090540">
          <w:rPr>
            <w:rStyle w:val="affa"/>
            <w:rFonts w:ascii="Arial" w:hAnsi="Arial" w:cs="Arial"/>
            <w:b w:val="0"/>
            <w:color w:val="auto"/>
          </w:rPr>
          <w:t>части 7 статьи 34</w:t>
        </w:r>
      </w:hyperlink>
      <w:r w:rsidRPr="00090540">
        <w:t xml:space="preserve"> настоящего Закона, вправе отказать в предоставлении печатной площади для проведения предвыборной агитации, но не позднее дня ее предоставления любому из зарегистрированных кандидатов, избирательных объединений, выдвинувших зарегистрированные списки кандидатов.</w:t>
      </w:r>
    </w:p>
    <w:p w:rsidR="00F716B0" w:rsidRPr="00090540" w:rsidRDefault="00F716B0" w:rsidP="00F716B0">
      <w:pPr>
        <w:ind w:firstLine="720"/>
        <w:jc w:val="both"/>
      </w:pPr>
      <w:r w:rsidRPr="00090540">
        <w:lastRenderedPageBreak/>
        <w:t xml:space="preserve">16. Платежный документ </w:t>
      </w:r>
      <w:r w:rsidR="00566088" w:rsidRPr="00090540">
        <w:t>филиалу публичного акционерного общества "Сбербанк России", а в случае, предусмотренном частью 1 статьи 42 настоящего Закона, — другой кредитной организации</w:t>
      </w:r>
      <w:r w:rsidRPr="00090540">
        <w:t xml:space="preserve"> о перечислении в полном объеме средств в оплату стоимости печатной площади должен быть представлен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не позднее чем за два дня до дня опубликования предвыборного агитационного материала, а при проведении повторного голосования на выборах главы муниципального образования - не позднее чем за один день до дня опубликования. Копия платежного документа с отметкой </w:t>
      </w:r>
      <w:r w:rsidR="00566088" w:rsidRPr="00090540">
        <w:t xml:space="preserve">филиала </w:t>
      </w:r>
      <w:r w:rsidR="00566088" w:rsidRPr="00090540">
        <w:rPr>
          <w:spacing w:val="-4"/>
        </w:rPr>
        <w:t>публичного акционерного общества "Сбербанк России", а в случае, предусмотренном частью 1 статьи 42 настоящего Закона, — другой кредитной организации</w:t>
      </w:r>
      <w:r w:rsidRPr="00090540">
        <w:t xml:space="preserve"> должна быть представлена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F716B0" w:rsidRPr="00090540" w:rsidRDefault="00F716B0" w:rsidP="00F716B0">
      <w:pPr>
        <w:ind w:firstLine="720"/>
        <w:jc w:val="both"/>
      </w:pPr>
      <w:r w:rsidRPr="00090540">
        <w:t>17.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выдвинувшим зарегистрированный список кандидатов.</w:t>
      </w:r>
    </w:p>
    <w:p w:rsidR="00F716B0" w:rsidRPr="00090540" w:rsidRDefault="00F716B0" w:rsidP="00F716B0">
      <w:pPr>
        <w:ind w:firstLine="720"/>
        <w:jc w:val="both"/>
      </w:pPr>
      <w:r w:rsidRPr="00090540">
        <w:t>18. Редакции периодических печатных изданий, публикующих агитационные материалы, за исключением учрежденных зарегистрированными кандидатами, избирательными объединениями, выдвинувшими зарегистрированный список кандидатов,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F716B0" w:rsidRPr="00090540" w:rsidRDefault="00F716B0" w:rsidP="00F716B0">
      <w:pPr>
        <w:ind w:firstLine="720"/>
        <w:jc w:val="both"/>
      </w:pPr>
      <w:r w:rsidRPr="00090540">
        <w:t>19.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зарегистрированного кандидата, избирательного объединения, выдвинувшего зарегистрированный муниципальный список кандидатов,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F716B0" w:rsidRPr="00090540" w:rsidRDefault="00F716B0" w:rsidP="00F716B0">
      <w:pPr>
        <w:ind w:firstLine="720"/>
        <w:jc w:val="both"/>
      </w:pPr>
    </w:p>
    <w:p w:rsidR="00F716B0" w:rsidRPr="00090540" w:rsidRDefault="00F716B0" w:rsidP="00F716B0">
      <w:pPr>
        <w:pStyle w:val="ad"/>
      </w:pPr>
      <w:bookmarkStart w:id="228" w:name="sub_37"/>
      <w:r w:rsidRPr="00090540">
        <w:rPr>
          <w:rStyle w:val="aff9"/>
          <w:bCs/>
          <w:color w:val="auto"/>
        </w:rPr>
        <w:t>Статья 37.</w:t>
      </w:r>
      <w:r w:rsidRPr="00090540">
        <w:t xml:space="preserve"> Условия проведения предвыборной агитации посредством агитационных публичных мероприятий</w:t>
      </w:r>
    </w:p>
    <w:bookmarkEnd w:id="228"/>
    <w:p w:rsidR="00F716B0" w:rsidRPr="00090540" w:rsidRDefault="00F716B0" w:rsidP="00F716B0">
      <w:pPr>
        <w:ind w:firstLine="720"/>
        <w:jc w:val="both"/>
      </w:pPr>
    </w:p>
    <w:p w:rsidR="00F716B0" w:rsidRPr="00090540" w:rsidRDefault="00F716B0" w:rsidP="00F716B0">
      <w:pPr>
        <w:ind w:firstLine="720"/>
        <w:jc w:val="both"/>
      </w:pPr>
      <w:r w:rsidRPr="00090540">
        <w:t>1. Государственные органы, органы местного самоуправления обязаны оказывать содействие зарегистрированным кандидатам, избирательным объединениям, выдвинувшим зарегистрированные муниципальные списки кандидатов, в организации и проведении агитационных публичных мероприятий.</w:t>
      </w:r>
    </w:p>
    <w:p w:rsidR="00F716B0" w:rsidRPr="00090540" w:rsidRDefault="00F716B0" w:rsidP="00F716B0">
      <w:pPr>
        <w:ind w:firstLine="720"/>
        <w:jc w:val="both"/>
      </w:pPr>
      <w:bookmarkStart w:id="229" w:name="sub_3702"/>
      <w:r w:rsidRPr="00090540">
        <w:t xml:space="preserve">2. Заявки на выделение помещений, указанных в </w:t>
      </w:r>
      <w:hyperlink r:id="rId200" w:anchor="sub_3703" w:history="1">
        <w:r w:rsidRPr="00090540">
          <w:rPr>
            <w:rStyle w:val="affa"/>
            <w:rFonts w:ascii="Arial" w:hAnsi="Arial" w:cs="Arial"/>
            <w:b w:val="0"/>
            <w:color w:val="auto"/>
          </w:rPr>
          <w:t>частях 3</w:t>
        </w:r>
      </w:hyperlink>
      <w:r w:rsidRPr="00090540">
        <w:rPr>
          <w:b/>
        </w:rPr>
        <w:t xml:space="preserve"> </w:t>
      </w:r>
      <w:r w:rsidRPr="00090540">
        <w:t>и</w:t>
      </w:r>
      <w:r w:rsidRPr="00090540">
        <w:rPr>
          <w:b/>
        </w:rPr>
        <w:t xml:space="preserve"> </w:t>
      </w:r>
      <w:hyperlink r:id="rId201" w:anchor="sub_3704" w:history="1">
        <w:r w:rsidRPr="00090540">
          <w:rPr>
            <w:rStyle w:val="affa"/>
            <w:rFonts w:ascii="Arial" w:hAnsi="Arial" w:cs="Arial"/>
            <w:b w:val="0"/>
            <w:color w:val="auto"/>
          </w:rPr>
          <w:t>4</w:t>
        </w:r>
      </w:hyperlink>
      <w:r w:rsidRPr="00090540">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муниципальные списки кандидатов, с избирателями рассматриваются собственниками, владельцами этих помещений в течение трех дней со дня подачи указанных заявок. Уведомления организаторов митингов, демонстраций, </w:t>
      </w:r>
      <w:r w:rsidRPr="00090540">
        <w:lastRenderedPageBreak/>
        <w:t>шествий и пикетирований подаются и рассматриваются в порядке, установленном законодательством Российской Федерации.</w:t>
      </w:r>
    </w:p>
    <w:p w:rsidR="00F716B0" w:rsidRPr="00090540" w:rsidRDefault="00F716B0" w:rsidP="00F716B0">
      <w:pPr>
        <w:ind w:firstLine="720"/>
        <w:jc w:val="both"/>
      </w:pPr>
      <w:bookmarkStart w:id="230" w:name="sub_3703"/>
      <w:bookmarkEnd w:id="229"/>
      <w:r w:rsidRPr="00090540">
        <w:t>3. По заявке зарегистрированного кандидата, избирательного объединения, зарегистрировавшего муниципальный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выборы, зарегистрированному кандидату, его доверенным лицам, представителям избирательного объединения, зарегистрировавшего муниципальный список кандидатов, для встреч с избирателями. При этом комиссия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муниципальные списки кандидатов.</w:t>
      </w:r>
    </w:p>
    <w:p w:rsidR="00F716B0" w:rsidRPr="00090540" w:rsidRDefault="00F716B0" w:rsidP="00F716B0">
      <w:pPr>
        <w:ind w:firstLine="720"/>
        <w:jc w:val="both"/>
      </w:pPr>
      <w:bookmarkStart w:id="231" w:name="sub_3704"/>
      <w:bookmarkEnd w:id="230"/>
      <w:r w:rsidRPr="00090540">
        <w:t xml:space="preserve">4. Если указанное в </w:t>
      </w:r>
      <w:hyperlink r:id="rId202" w:anchor="sub_3703" w:history="1">
        <w:r w:rsidRPr="00090540">
          <w:rPr>
            <w:rStyle w:val="affa"/>
            <w:rFonts w:ascii="Arial" w:hAnsi="Arial" w:cs="Arial"/>
            <w:b w:val="0"/>
            <w:color w:val="auto"/>
          </w:rPr>
          <w:t>части 3</w:t>
        </w:r>
      </w:hyperlink>
      <w:r w:rsidRPr="00090540">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выдвинувшему зарегистрированный муниципальный список кандидатов, собственник, владелец помещения не вправе отказать другому зарегистрированному кандидату, избирательному объединению, выдвинувшему зарегистрированный муниципальный список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собственник или владелец помещения, предоставивший его, не позднее дня, следующего за днем предоставления помещения, обязан уведомить в письменной форме организующую выборы избирательную комиссию (нижестоящую территориальную избирательную комиссию, которой соответствующей вышестоящей организующей выборы избирательной комиссией переданы по определенной территории полномочия или часть полномочий, указанных в </w:t>
      </w:r>
      <w:hyperlink r:id="rId203" w:anchor="sub_37041" w:history="1">
        <w:r w:rsidRPr="00090540">
          <w:rPr>
            <w:rStyle w:val="affa"/>
            <w:rFonts w:ascii="Arial" w:hAnsi="Arial" w:cs="Arial"/>
            <w:b w:val="0"/>
            <w:color w:val="auto"/>
          </w:rPr>
          <w:t>части 4</w:t>
        </w:r>
        <w:r w:rsidRPr="00090540">
          <w:rPr>
            <w:rStyle w:val="affa"/>
            <w:rFonts w:ascii="Arial" w:hAnsi="Arial" w:cs="Arial"/>
            <w:b w:val="0"/>
            <w:color w:val="auto"/>
            <w:vertAlign w:val="superscript"/>
          </w:rPr>
          <w:t>1</w:t>
        </w:r>
      </w:hyperlink>
      <w:r w:rsidRPr="00090540">
        <w:t xml:space="preserve"> настоящей статьи)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выдвинувшим зарегистрированные муниципальные списки кандидатов.</w:t>
      </w:r>
    </w:p>
    <w:bookmarkEnd w:id="231"/>
    <w:p w:rsidR="00F716B0" w:rsidRPr="00090540" w:rsidRDefault="00960EAF" w:rsidP="00F716B0">
      <w:pPr>
        <w:ind w:firstLine="720"/>
        <w:jc w:val="both"/>
      </w:pPr>
      <w:r w:rsidRPr="00090540">
        <w:t>4</w:t>
      </w:r>
      <w:r w:rsidR="00F716B0" w:rsidRPr="00090540">
        <w:rPr>
          <w:vertAlign w:val="superscript"/>
        </w:rPr>
        <w:t>1</w:t>
      </w:r>
      <w:r w:rsidR="00F716B0" w:rsidRPr="00090540">
        <w:t xml:space="preserve">. Если уведомление о факте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указанной в </w:t>
      </w:r>
      <w:hyperlink r:id="rId204" w:anchor="sub_3704" w:history="1">
        <w:r w:rsidR="00F716B0" w:rsidRPr="00090540">
          <w:rPr>
            <w:rStyle w:val="affa"/>
            <w:rFonts w:ascii="Arial" w:hAnsi="Arial" w:cs="Arial"/>
            <w:b w:val="0"/>
            <w:color w:val="auto"/>
          </w:rPr>
          <w:t>части 4</w:t>
        </w:r>
      </w:hyperlink>
      <w:r w:rsidR="00F716B0" w:rsidRPr="00090540">
        <w:t xml:space="preserve"> настоящей статьи избирательной комиссией, являющейся избирательной комиссией, организующей выборы, то она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выдвинувших зарегистрированные муниципальные списки кандидатов.</w:t>
      </w:r>
    </w:p>
    <w:p w:rsidR="00F716B0" w:rsidRPr="00090540" w:rsidRDefault="00F716B0" w:rsidP="00F716B0">
      <w:pPr>
        <w:ind w:firstLine="720"/>
        <w:jc w:val="both"/>
      </w:pPr>
      <w:r w:rsidRPr="00090540">
        <w:t xml:space="preserve">Если уведомление о факте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указанной в </w:t>
      </w:r>
      <w:hyperlink r:id="rId205" w:anchor="sub_3704" w:history="1">
        <w:r w:rsidRPr="00090540">
          <w:rPr>
            <w:rStyle w:val="affa"/>
            <w:rFonts w:ascii="Arial" w:hAnsi="Arial" w:cs="Arial"/>
            <w:b w:val="0"/>
            <w:color w:val="auto"/>
          </w:rPr>
          <w:t>части 4</w:t>
        </w:r>
      </w:hyperlink>
      <w:r w:rsidRPr="00090540">
        <w:t xml:space="preserve"> настоящей статьи нижестоящей территориальной избирательной </w:t>
      </w:r>
      <w:r w:rsidRPr="00090540">
        <w:lastRenderedPageBreak/>
        <w:t>комиссией, на территории которой находится указанное помещение, то она незамедлительно направляет такое уведомление и информацию о дате и времени его получения территориальной избирательной комиссией в организующую выборы избирательную комиссию. Избирательная комиссия, организующая выборы, в течение двух суток с момента получения территориальной избирательной комиссией от собственника или владельца помещения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выдвинувших зарегистрированные муниципальные списки кандидатов.</w:t>
      </w:r>
    </w:p>
    <w:p w:rsidR="00F716B0" w:rsidRPr="00090540" w:rsidRDefault="00F716B0" w:rsidP="00F716B0">
      <w:pPr>
        <w:ind w:firstLine="720"/>
        <w:jc w:val="both"/>
      </w:pPr>
      <w:r w:rsidRPr="00090540">
        <w:t>5. Кандидаты, избирательные объединения, выдвинувшие муниципальный список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716B0" w:rsidRPr="00090540" w:rsidRDefault="00F716B0" w:rsidP="00F716B0">
      <w:pPr>
        <w:ind w:firstLine="720"/>
        <w:jc w:val="both"/>
      </w:pPr>
      <w:bookmarkStart w:id="232" w:name="sub_3706"/>
      <w:r w:rsidRPr="00090540">
        <w:t>6.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избирательной комиссии, организующей выборы, для встреч зарегистрированных кандидатов, их доверенных лиц, представителей избирательных объединений, зарегистрировавших муниципальные списки кандидатов, с избирателями из числа военнослужащих. Организацию указанных встреч обеспечивает командир воинской части совместно с избирательной комиссией, организующей выборы, при этом все зарегистрированные кандидаты либо их доверенные лица, представители всех избирательных объединений, зарегистрировавших муниципальные списки кандидатов, оповещаются о месте и времени встречи не позднее чем за три дня до ее проведения.</w:t>
      </w:r>
    </w:p>
    <w:bookmarkEnd w:id="232"/>
    <w:p w:rsidR="00F716B0" w:rsidRPr="00090540" w:rsidRDefault="00F716B0" w:rsidP="00F716B0">
      <w:pPr>
        <w:ind w:firstLine="720"/>
        <w:jc w:val="both"/>
      </w:pPr>
      <w:r w:rsidRPr="00090540">
        <w:t>7.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716B0" w:rsidRPr="00090540" w:rsidRDefault="00F716B0" w:rsidP="00F716B0">
      <w:pPr>
        <w:ind w:firstLine="720"/>
        <w:jc w:val="both"/>
      </w:pPr>
    </w:p>
    <w:p w:rsidR="00F716B0" w:rsidRPr="00090540" w:rsidRDefault="00F716B0" w:rsidP="00F716B0">
      <w:pPr>
        <w:pStyle w:val="ad"/>
      </w:pPr>
      <w:bookmarkStart w:id="233" w:name="sub_38"/>
      <w:r w:rsidRPr="00090540">
        <w:rPr>
          <w:rStyle w:val="aff9"/>
          <w:bCs/>
          <w:color w:val="auto"/>
        </w:rPr>
        <w:t>Статья 38.</w:t>
      </w:r>
      <w:r w:rsidRPr="00090540">
        <w:t xml:space="preserve"> Условия выпуска и распространения печатных, аудиовизуальных и иных агитационных материалов</w:t>
      </w:r>
    </w:p>
    <w:bookmarkEnd w:id="233"/>
    <w:p w:rsidR="00F716B0" w:rsidRPr="00090540" w:rsidRDefault="00F716B0" w:rsidP="00F716B0">
      <w:pPr>
        <w:ind w:firstLine="720"/>
        <w:jc w:val="both"/>
      </w:pPr>
    </w:p>
    <w:p w:rsidR="00F716B0" w:rsidRPr="00090540" w:rsidRDefault="00F716B0" w:rsidP="00F716B0">
      <w:pPr>
        <w:ind w:firstLine="720"/>
        <w:jc w:val="both"/>
      </w:pPr>
      <w:r w:rsidRPr="00090540">
        <w:t xml:space="preserve">1. Кандидаты, избирательные объединения, выдвинувшие муниципальные списки кандидатов, вправе беспрепятственно распространять печатные, а равно аудиовизуальные и иные, </w:t>
      </w:r>
      <w:hyperlink r:id="rId206" w:history="1">
        <w:r w:rsidRPr="00090540">
          <w:rPr>
            <w:rStyle w:val="affa"/>
            <w:rFonts w:ascii="Arial" w:hAnsi="Arial" w:cs="Arial"/>
            <w:b w:val="0"/>
            <w:color w:val="auto"/>
          </w:rPr>
          <w:t>агитационные материалы</w:t>
        </w:r>
      </w:hyperlink>
      <w:r w:rsidRPr="00090540">
        <w:rPr>
          <w:b/>
        </w:rPr>
        <w:t xml:space="preserve"> </w:t>
      </w:r>
      <w:r w:rsidRPr="00090540">
        <w:t>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F716B0" w:rsidRPr="00090540" w:rsidRDefault="00F716B0" w:rsidP="00F716B0">
      <w:pPr>
        <w:ind w:firstLine="720"/>
        <w:jc w:val="both"/>
      </w:pPr>
      <w:bookmarkStart w:id="234" w:name="sub_3802"/>
      <w:r w:rsidRPr="00090540">
        <w:t xml:space="preserve">2. </w:t>
      </w:r>
      <w:r w:rsidR="00306270" w:rsidRPr="00090540">
        <w:t>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F716B0" w:rsidRPr="00090540" w:rsidRDefault="00F716B0" w:rsidP="00F716B0">
      <w:pPr>
        <w:ind w:firstLine="720"/>
        <w:jc w:val="both"/>
      </w:pPr>
      <w:bookmarkStart w:id="235" w:name="sub_3803"/>
      <w:bookmarkEnd w:id="234"/>
      <w:r w:rsidRPr="00090540">
        <w:t xml:space="preserve">3.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муниципальные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w:t>
      </w:r>
      <w:r w:rsidRPr="00090540">
        <w:lastRenderedPageBreak/>
        <w:t xml:space="preserve">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выборы. </w:t>
      </w:r>
      <w:r w:rsidR="00306270" w:rsidRPr="00090540">
        <w:rPr>
          <w:bCs/>
        </w:rPr>
        <w:t xml:space="preserve">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r w:rsidRPr="00090540">
        <w:t>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F716B0" w:rsidRPr="00090540" w:rsidRDefault="00F716B0" w:rsidP="00F716B0">
      <w:pPr>
        <w:ind w:firstLine="720"/>
        <w:jc w:val="both"/>
      </w:pPr>
      <w:bookmarkStart w:id="236" w:name="sub_3804"/>
      <w:bookmarkEnd w:id="235"/>
      <w:r w:rsidRPr="00090540">
        <w:t>4. Все печатные и аудиовизуальные агитационные материалы должны содержать наименование, юридический адрес и идентификационный номер налогоплательщика -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дате выпуска этих материалов и указание об оплате их изготовления из средств соответствующего избирательного фонда.</w:t>
      </w:r>
    </w:p>
    <w:p w:rsidR="00F716B0" w:rsidRPr="00090540" w:rsidRDefault="00F716B0" w:rsidP="00F716B0">
      <w:pPr>
        <w:ind w:firstLine="720"/>
        <w:jc w:val="both"/>
      </w:pPr>
      <w:bookmarkStart w:id="237" w:name="sub_3805"/>
      <w:bookmarkEnd w:id="236"/>
      <w:r w:rsidRPr="00090540">
        <w:t xml:space="preserve">5. Экземпляры печатных агитационных материалов или их копии, экземпляры аудиовизуальных агитационных материалов, фотографии </w:t>
      </w:r>
      <w:r w:rsidR="00306270" w:rsidRPr="00090540">
        <w:t xml:space="preserve">или экземпляры </w:t>
      </w:r>
      <w:r w:rsidRPr="00090540">
        <w:t xml:space="preserve">иных агитационных материалов до начала их распространения должны быть представлены кандидатом, избирательным объединением, выдвинувшим муниципальный список кандидатов, в избирательную комиссию, организующую выборы. </w:t>
      </w:r>
      <w:r w:rsidR="00306270" w:rsidRPr="00090540">
        <w:t xml:space="preserve">Вместе с указанными материалами должны быть также представлены </w:t>
      </w:r>
      <w:r w:rsidR="00C90AA3" w:rsidRPr="00090540">
        <w:t>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00306270" w:rsidRPr="00090540">
        <w:t xml:space="preserve">, и копия документа об оплате изготовления данного предвыборного агитационного материала из соответствующего избирательного фонда (в том числе из избирательного фонда кандидата, который создал свой избирательный фонд без открытия специального избирательного счета в порядке, указанном в </w:t>
      </w:r>
      <w:hyperlink r:id="rId207" w:history="1">
        <w:r w:rsidR="00306270" w:rsidRPr="00090540">
          <w:t>части 2 статьи 41</w:t>
        </w:r>
      </w:hyperlink>
      <w:r w:rsidR="00306270" w:rsidRPr="00090540">
        <w:t xml:space="preserve"> настоящего Закона)</w:t>
      </w:r>
      <w:r w:rsidRPr="00090540">
        <w:t>.</w:t>
      </w:r>
      <w:r w:rsidR="00306270" w:rsidRPr="00090540">
        <w:t xml:space="preserve"> При проведении выборов в органы местного самоуправления городских округов</w:t>
      </w:r>
      <w:r w:rsidR="00D74919" w:rsidRPr="00090540">
        <w:rPr>
          <w:rFonts w:cs="Times New Roman"/>
          <w:szCs w:val="28"/>
        </w:rPr>
        <w:t>, муниципальных округов</w:t>
      </w:r>
      <w:r w:rsidR="00306270" w:rsidRPr="00090540">
        <w:t xml:space="preserve"> вместе с указанными материалами в соответствующую избирательную комиссию, организующую выборы, должны быть представлены электронные образы этих предвыборных агитационных материалов в машиночитаемом виде.</w:t>
      </w:r>
    </w:p>
    <w:p w:rsidR="00F716B0" w:rsidRPr="00090540" w:rsidRDefault="00F716B0" w:rsidP="00F716B0">
      <w:pPr>
        <w:ind w:firstLine="720"/>
        <w:jc w:val="both"/>
      </w:pPr>
      <w:bookmarkStart w:id="238" w:name="sub_3806"/>
      <w:bookmarkEnd w:id="237"/>
      <w:r w:rsidRPr="00090540">
        <w:t xml:space="preserve">6. </w:t>
      </w:r>
      <w:hyperlink r:id="rId208"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239" w:name="sub_3807"/>
      <w:bookmarkEnd w:id="238"/>
      <w:r w:rsidRPr="00090540">
        <w:t xml:space="preserve">7. </w:t>
      </w:r>
      <w:r w:rsidR="00306270" w:rsidRPr="00090540">
        <w:t xml:space="preserve">Запрещается изготовление </w:t>
      </w:r>
      <w:r w:rsidR="00306270" w:rsidRPr="00090540">
        <w:rPr>
          <w:bCs/>
        </w:rPr>
        <w:t>печатных</w:t>
      </w:r>
      <w:r w:rsidR="00306270" w:rsidRPr="00090540">
        <w:t xml:space="preserve"> агитационных материалов</w:t>
      </w:r>
      <w:r w:rsidR="00306270" w:rsidRPr="00090540">
        <w:rPr>
          <w:bCs/>
        </w:rPr>
        <w:t xml:space="preserve"> в организациях и у индивидуальных предпринимателей, не выполнивших требования, предусмотренные </w:t>
      </w:r>
      <w:hyperlink w:anchor="Par1051" w:history="1">
        <w:r w:rsidR="00306270" w:rsidRPr="00090540">
          <w:rPr>
            <w:bCs/>
          </w:rPr>
          <w:t>частью 3</w:t>
        </w:r>
      </w:hyperlink>
      <w:r w:rsidR="00306270" w:rsidRPr="00090540">
        <w:rPr>
          <w:bCs/>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w:t>
      </w:r>
      <w:r w:rsidR="00306270" w:rsidRPr="00090540">
        <w:t>без предварительной оплаты за счет средств соответствующего избирательного фонда, с нарушением требований, установленных частями 5, 6</w:t>
      </w:r>
      <w:r w:rsidR="00306270" w:rsidRPr="00090540">
        <w:rPr>
          <w:vertAlign w:val="superscript"/>
        </w:rPr>
        <w:t>1</w:t>
      </w:r>
      <w:r w:rsidR="00306270" w:rsidRPr="00090540">
        <w:t>,7 и 8</w:t>
      </w:r>
      <w:r w:rsidR="00306270" w:rsidRPr="00090540">
        <w:rPr>
          <w:vertAlign w:val="superscript"/>
        </w:rPr>
        <w:t>1</w:t>
      </w:r>
      <w:r w:rsidR="00306270" w:rsidRPr="00090540">
        <w:rPr>
          <w:bCs/>
          <w:vertAlign w:val="superscript"/>
        </w:rPr>
        <w:t xml:space="preserve"> </w:t>
      </w:r>
      <w:r w:rsidR="00306270" w:rsidRPr="00090540">
        <w:rPr>
          <w:bCs/>
        </w:rPr>
        <w:t>статьи 32, частью 4 настоящей статьи.</w:t>
      </w:r>
      <w:r w:rsidRPr="00090540">
        <w:t xml:space="preserve"> Ответственность за данные нарушения несет непосредственно кандидат, зарегистрированный кандидат, избирательное объединение, выдвинувшее муниципальный список кандидатов.</w:t>
      </w:r>
    </w:p>
    <w:bookmarkEnd w:id="239"/>
    <w:p w:rsidR="00F716B0" w:rsidRPr="00090540" w:rsidRDefault="00F716B0" w:rsidP="00F716B0">
      <w:pPr>
        <w:ind w:firstLine="720"/>
        <w:jc w:val="both"/>
      </w:pPr>
      <w:r w:rsidRPr="00090540">
        <w:t xml:space="preserve">8. </w:t>
      </w:r>
      <w:r w:rsidR="00306270" w:rsidRPr="00090540">
        <w:t>Запрещается распространение агитационных материалов, изготовленных с нарушением части 7 настоящей статьи и (или) с нарушением требований, предусмотренных частью 5 настоящей статьи, частью 8 статьи 32 настоящего Закона.</w:t>
      </w:r>
    </w:p>
    <w:p w:rsidR="00F716B0" w:rsidRPr="00090540" w:rsidRDefault="00F716B0" w:rsidP="00F716B0">
      <w:pPr>
        <w:ind w:firstLine="720"/>
        <w:jc w:val="both"/>
      </w:pPr>
      <w:bookmarkStart w:id="240" w:name="sub_3809"/>
      <w:r w:rsidRPr="00090540">
        <w:t xml:space="preserve">9. Органы местного самоуправления по предложению избирательной комиссии, организующей выборы, не позднее чем за 30 дней до дня голосования </w:t>
      </w:r>
      <w:r w:rsidRPr="00090540">
        <w:lastRenderedPageBreak/>
        <w:t>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выдвинувших зарегистрированные муниципальные списки кандидатов. Перечень указанных мест доводится избирательными комиссиями, по предложению которых выделены эти места, до сведения кандидатов, избирательных объединений. Зарегистрированным кандидатам, избирательным объединениям, выдвинувшим зарегистрированные муниципальные списки кандидатов, должна быть выделена равная площадь для размещения печатных агитационных материалов.</w:t>
      </w:r>
    </w:p>
    <w:p w:rsidR="00F716B0" w:rsidRPr="00090540" w:rsidRDefault="00F716B0" w:rsidP="00F716B0">
      <w:pPr>
        <w:ind w:firstLine="720"/>
        <w:jc w:val="both"/>
      </w:pPr>
      <w:bookmarkStart w:id="241" w:name="sub_3810"/>
      <w:bookmarkEnd w:id="240"/>
      <w:r w:rsidRPr="00090540">
        <w:t xml:space="preserve">10. Печатные агитационные материалы могут </w:t>
      </w:r>
      <w:r w:rsidR="00306270" w:rsidRPr="00090540">
        <w:t>размещаться</w:t>
      </w:r>
      <w:r w:rsidRPr="00090540">
        <w:t xml:space="preserve"> в помещениях, на зданиях, сооружениях и иных объектах (за исключением мест, предусмотренных </w:t>
      </w:r>
      <w:hyperlink r:id="rId209" w:anchor="sub_3809" w:history="1">
        <w:r w:rsidRPr="00090540">
          <w:rPr>
            <w:rStyle w:val="affa"/>
            <w:rFonts w:ascii="Arial" w:hAnsi="Arial" w:cs="Arial"/>
            <w:b w:val="0"/>
            <w:color w:val="auto"/>
          </w:rPr>
          <w:t>частью 9</w:t>
        </w:r>
      </w:hyperlink>
      <w:r w:rsidRPr="00090540">
        <w:rPr>
          <w:b/>
        </w:rPr>
        <w:t xml:space="preserve"> </w:t>
      </w:r>
      <w:r w:rsidRPr="00090540">
        <w:t>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F716B0" w:rsidRPr="00090540" w:rsidRDefault="00F716B0" w:rsidP="00F716B0">
      <w:pPr>
        <w:ind w:firstLine="720"/>
        <w:jc w:val="both"/>
      </w:pPr>
      <w:bookmarkStart w:id="242" w:name="sub_3811"/>
      <w:bookmarkEnd w:id="241"/>
      <w:r w:rsidRPr="00090540">
        <w:t xml:space="preserve">11. </w:t>
      </w:r>
      <w:r w:rsidR="00306270" w:rsidRPr="00090540">
        <w:t xml:space="preserve">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w:t>
      </w:r>
      <w:smartTag w:uri="urn:schemas-microsoft-com:office:smarttags" w:element="metricconverter">
        <w:smartTagPr>
          <w:attr w:name="ProductID" w:val="50 метров"/>
        </w:smartTagPr>
        <w:r w:rsidR="00306270" w:rsidRPr="00090540">
          <w:t>50 метров</w:t>
        </w:r>
      </w:smartTag>
      <w:r w:rsidR="00306270" w:rsidRPr="00090540">
        <w:t xml:space="preserve"> от входа в них.</w:t>
      </w:r>
    </w:p>
    <w:bookmarkEnd w:id="242"/>
    <w:p w:rsidR="00F716B0" w:rsidRPr="00090540" w:rsidRDefault="00F716B0" w:rsidP="00F716B0">
      <w:pPr>
        <w:ind w:firstLine="720"/>
        <w:jc w:val="both"/>
      </w:pPr>
      <w:r w:rsidRPr="00090540">
        <w:t xml:space="preserve">12. Положения настоящей статьи не применяются в отношении агитационных материалов, распространяемых в соответствии со </w:t>
      </w:r>
      <w:hyperlink r:id="rId210" w:anchor="sub_35" w:history="1">
        <w:r w:rsidRPr="00090540">
          <w:rPr>
            <w:rStyle w:val="affa"/>
            <w:rFonts w:ascii="Arial" w:hAnsi="Arial" w:cs="Arial"/>
            <w:b w:val="0"/>
            <w:color w:val="auto"/>
          </w:rPr>
          <w:t>статьями 35</w:t>
        </w:r>
      </w:hyperlink>
      <w:r w:rsidRPr="00090540">
        <w:rPr>
          <w:b/>
        </w:rPr>
        <w:t xml:space="preserve"> </w:t>
      </w:r>
      <w:r w:rsidRPr="00090540">
        <w:t>и</w:t>
      </w:r>
      <w:r w:rsidRPr="00090540">
        <w:rPr>
          <w:b/>
        </w:rPr>
        <w:t xml:space="preserve"> </w:t>
      </w:r>
      <w:hyperlink r:id="rId211" w:anchor="sub_36" w:history="1">
        <w:r w:rsidRPr="00090540">
          <w:rPr>
            <w:rStyle w:val="affa"/>
            <w:rFonts w:ascii="Arial" w:hAnsi="Arial" w:cs="Arial"/>
            <w:b w:val="0"/>
            <w:color w:val="auto"/>
          </w:rPr>
          <w:t>36</w:t>
        </w:r>
      </w:hyperlink>
      <w:r w:rsidRPr="00090540">
        <w:t xml:space="preserve"> настоящего Закона.</w:t>
      </w:r>
    </w:p>
    <w:p w:rsidR="00F716B0" w:rsidRPr="00090540" w:rsidRDefault="00F716B0" w:rsidP="00F716B0">
      <w:pPr>
        <w:ind w:firstLine="720"/>
        <w:jc w:val="both"/>
      </w:pPr>
    </w:p>
    <w:p w:rsidR="00F716B0" w:rsidRPr="00090540" w:rsidRDefault="00F716B0" w:rsidP="00F716B0">
      <w:pPr>
        <w:pStyle w:val="ad"/>
      </w:pPr>
      <w:bookmarkStart w:id="243" w:name="sub_39"/>
      <w:r w:rsidRPr="00090540">
        <w:rPr>
          <w:rStyle w:val="aff9"/>
          <w:bCs/>
          <w:color w:val="auto"/>
        </w:rPr>
        <w:t>Статья 39.</w:t>
      </w:r>
      <w:r w:rsidRPr="00090540">
        <w:t xml:space="preserve"> Ограничения при проведении предвыборной агитации</w:t>
      </w:r>
    </w:p>
    <w:bookmarkEnd w:id="243"/>
    <w:p w:rsidR="00F716B0" w:rsidRPr="00090540" w:rsidRDefault="00F716B0" w:rsidP="00F716B0">
      <w:pPr>
        <w:ind w:firstLine="720"/>
        <w:jc w:val="both"/>
      </w:pPr>
    </w:p>
    <w:p w:rsidR="00F716B0" w:rsidRPr="00090540" w:rsidRDefault="00F716B0" w:rsidP="00F716B0">
      <w:pPr>
        <w:ind w:firstLine="720"/>
        <w:jc w:val="both"/>
      </w:pPr>
      <w:bookmarkStart w:id="244" w:name="sub_3901"/>
      <w:r w:rsidRPr="00090540">
        <w:t>1. Предвыборные программы кандидатов, избирательных объединений, иные агитационные материалы (в том числе размещаемые в информаци</w:t>
      </w:r>
      <w:r w:rsidR="007B20CC" w:rsidRPr="00090540">
        <w:t>онно-телекоммуникационных сетях, доступ к которым не ограничен определенным кругом лиц, включая сеть «Интернет»)</w:t>
      </w:r>
      <w:r w:rsidRPr="00090540">
        <w: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w:t>
      </w:r>
      <w:r w:rsidR="007B20CC" w:rsidRPr="00090540">
        <w:t>, доступ к которым не ограничен определенным кругом лиц, включая сеть «Интернет»)</w:t>
      </w:r>
      <w:r w:rsidRPr="00090540">
        <w:t xml:space="preserve"> не должны содержать призывы к совершению деяний, определяемых в </w:t>
      </w:r>
      <w:hyperlink r:id="rId212" w:history="1">
        <w:r w:rsidRPr="00090540">
          <w:rPr>
            <w:rStyle w:val="affa"/>
            <w:rFonts w:ascii="Arial" w:hAnsi="Arial" w:cs="Arial"/>
            <w:b w:val="0"/>
            <w:color w:val="auto"/>
          </w:rPr>
          <w:t>статье 1</w:t>
        </w:r>
      </w:hyperlink>
      <w:r w:rsidRPr="00090540">
        <w:rPr>
          <w:b/>
        </w:rPr>
        <w:t xml:space="preserve"> </w:t>
      </w:r>
      <w:r w:rsidRPr="00090540">
        <w:t xml:space="preserve">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w:t>
      </w:r>
      <w:hyperlink r:id="rId213" w:history="1">
        <w:r w:rsidRPr="00090540">
          <w:rPr>
            <w:rStyle w:val="affa"/>
            <w:rFonts w:ascii="Arial" w:hAnsi="Arial" w:cs="Arial"/>
            <w:b w:val="0"/>
            <w:color w:val="auto"/>
          </w:rPr>
          <w:t>экстремизм</w:t>
        </w:r>
      </w:hyperlink>
      <w:r w:rsidRPr="00090540">
        <w:t xml:space="preserve">.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w:t>
      </w:r>
      <w:r w:rsidRPr="00090540">
        <w:lastRenderedPageBreak/>
        <w:t xml:space="preserve">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w:t>
      </w:r>
      <w:r w:rsidR="0081128D" w:rsidRPr="00090540">
        <w:t>осуществляется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их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пропаганда или оправдания нацистской и экстремистской идеологии</w:t>
      </w:r>
      <w:r w:rsidRPr="00090540">
        <w:t>. Не может рассматриваться как разжигание социальной розни агитация, направленная на защиту идей социальной справедливости.</w:t>
      </w:r>
    </w:p>
    <w:p w:rsidR="00F716B0" w:rsidRPr="00090540" w:rsidRDefault="00F716B0" w:rsidP="00F716B0">
      <w:pPr>
        <w:ind w:firstLine="720"/>
        <w:jc w:val="both"/>
      </w:pPr>
      <w:bookmarkStart w:id="245" w:name="sub_390101"/>
      <w:bookmarkEnd w:id="244"/>
      <w:r w:rsidRPr="00090540">
        <w:t>1</w:t>
      </w:r>
      <w:r w:rsidRPr="00090540">
        <w:rPr>
          <w:vertAlign w:val="superscript"/>
        </w:rPr>
        <w:t>1</w:t>
      </w:r>
      <w:r w:rsidRPr="00090540">
        <w:t xml:space="preserve">. При проведении предвыборной агитации также не допускается злоупотребление свободой массовой информации в иных, чем указанные </w:t>
      </w:r>
      <w:r w:rsidR="001D65C2" w:rsidRPr="00090540">
        <w:t>в части 1 настоящей статьи</w:t>
      </w:r>
      <w:r w:rsidRPr="00090540">
        <w:t>, формах. Запрещается агитация, нарушающая законодательство Российской Федерации об интеллектуальной собственности.</w:t>
      </w:r>
    </w:p>
    <w:bookmarkEnd w:id="245"/>
    <w:p w:rsidR="00F716B0" w:rsidRPr="00090540" w:rsidRDefault="00F716B0" w:rsidP="00F716B0">
      <w:pPr>
        <w:ind w:firstLine="720"/>
        <w:jc w:val="both"/>
      </w:pPr>
      <w:r w:rsidRPr="00090540">
        <w:t>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F716B0" w:rsidRPr="00090540" w:rsidRDefault="00F716B0" w:rsidP="00F716B0">
      <w:pPr>
        <w:ind w:firstLine="720"/>
        <w:jc w:val="both"/>
      </w:pPr>
      <w:r w:rsidRPr="00090540">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F716B0" w:rsidRPr="00090540" w:rsidRDefault="00F716B0" w:rsidP="00F716B0">
      <w:pPr>
        <w:ind w:firstLine="720"/>
        <w:jc w:val="both"/>
      </w:pPr>
      <w:bookmarkStart w:id="246" w:name="sub_3904"/>
      <w:r w:rsidRPr="00090540">
        <w:t>4. Оплата рекламы</w:t>
      </w:r>
      <w:r w:rsidR="00E42720" w:rsidRPr="00090540">
        <w:rPr>
          <w:b/>
        </w:rPr>
        <w:t xml:space="preserve"> </w:t>
      </w:r>
      <w:r w:rsidRPr="00090540">
        <w:t>коммерческой и иной не связанной с выборами деятельности с использованием фамилии или изображения кандидата (в том числе баллотирующегося в составе муниципального списка кандидатов, выдвинутого избирательным объединением), а также рекламы с использованием наименования, эмблемы, иной символики избирательного объединения, выдвинувшего кандидата, муниципальный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r w:rsidR="00306270" w:rsidRPr="00090540">
        <w:t xml:space="preserve">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bookmarkEnd w:id="246"/>
    <w:p w:rsidR="00F716B0" w:rsidRPr="00090540" w:rsidRDefault="00F716B0" w:rsidP="00F716B0">
      <w:pPr>
        <w:ind w:firstLine="720"/>
        <w:jc w:val="both"/>
      </w:pPr>
      <w:r w:rsidRPr="00090540">
        <w:t xml:space="preserve">5. Кандидаты, избирательные объединения, выдвинувшие кандидатов, муниципальные списки кандидатов, их доверенные лица и уполномоченные </w:t>
      </w:r>
      <w:r w:rsidRPr="00090540">
        <w:lastRenderedPageBreak/>
        <w:t>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выдвинувших кандидатов, муниципальные списки кандидатов,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выдвинувшим кандидатов, муниципальные списки кандидатов,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F716B0" w:rsidRPr="00090540" w:rsidRDefault="00F716B0" w:rsidP="00F716B0">
      <w:pPr>
        <w:ind w:firstLine="720"/>
        <w:jc w:val="both"/>
      </w:pPr>
      <w:bookmarkStart w:id="247" w:name="sub_390501"/>
      <w:r w:rsidRPr="00090540">
        <w:t>5</w:t>
      </w:r>
      <w:r w:rsidRPr="00090540">
        <w:rPr>
          <w:vertAlign w:val="superscript"/>
        </w:rPr>
        <w:t>1</w:t>
      </w:r>
      <w:r w:rsidRPr="00090540">
        <w:t>. Агитационные материалы не могут содержать коммерческую рекламу.</w:t>
      </w:r>
    </w:p>
    <w:p w:rsidR="00F716B0" w:rsidRPr="00090540" w:rsidRDefault="00F716B0" w:rsidP="00F716B0">
      <w:pPr>
        <w:ind w:firstLine="720"/>
        <w:jc w:val="both"/>
      </w:pPr>
      <w:bookmarkStart w:id="248" w:name="sub_390502"/>
      <w:bookmarkEnd w:id="247"/>
      <w:r w:rsidRPr="00090540">
        <w:t>5</w:t>
      </w:r>
      <w:r w:rsidRPr="00090540">
        <w:rPr>
          <w:vertAlign w:val="superscript"/>
        </w:rPr>
        <w:t>2</w:t>
      </w:r>
      <w:r w:rsidRPr="00090540">
        <w:t>.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bookmarkEnd w:id="248"/>
    <w:p w:rsidR="00F716B0" w:rsidRPr="00090540" w:rsidRDefault="00F716B0" w:rsidP="00F716B0">
      <w:pPr>
        <w:ind w:firstLine="720"/>
        <w:jc w:val="both"/>
      </w:pPr>
      <w:r w:rsidRPr="00090540">
        <w:t>1) распространения призывов голосовать против кандидата, кандидатов, муниципального списка кандидатов, муниципальных списков кандидатов;</w:t>
      </w:r>
    </w:p>
    <w:p w:rsidR="00F716B0" w:rsidRPr="00090540" w:rsidRDefault="00F716B0" w:rsidP="00F716B0">
      <w:pPr>
        <w:ind w:firstLine="720"/>
        <w:jc w:val="both"/>
      </w:pPr>
      <w:r w:rsidRPr="00090540">
        <w:t>2) описания возможных негативных последствий в случае, если тот или иной кандидат будет избран, тот или иной муниципальный список кандидатов будет допущен к распределению депутатских мандатов;</w:t>
      </w:r>
    </w:p>
    <w:p w:rsidR="00F716B0" w:rsidRPr="00090540" w:rsidRDefault="00F716B0" w:rsidP="00F716B0">
      <w:pPr>
        <w:ind w:firstLine="720"/>
        <w:jc w:val="both"/>
      </w:pPr>
      <w:r w:rsidRPr="00090540">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F716B0" w:rsidRPr="00090540" w:rsidRDefault="00F716B0" w:rsidP="00F716B0">
      <w:pPr>
        <w:ind w:firstLine="720"/>
        <w:jc w:val="both"/>
      </w:pPr>
      <w:r w:rsidRPr="00090540">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муниципальный список кандидатов.</w:t>
      </w:r>
    </w:p>
    <w:p w:rsidR="00F716B0" w:rsidRPr="00090540" w:rsidRDefault="00F716B0" w:rsidP="00F716B0">
      <w:pPr>
        <w:ind w:firstLine="720"/>
        <w:jc w:val="both"/>
      </w:pPr>
      <w:r w:rsidRPr="00090540">
        <w:t>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выдвинувшими зарегистрированные муниципальные списки кандидатов, в рамках использования ими в соответствии с настоящим Законом бесплатного и платного эфирного времени, бесплатной и платной печатной площади.</w:t>
      </w:r>
    </w:p>
    <w:p w:rsidR="00F716B0" w:rsidRPr="00090540" w:rsidRDefault="00F716B0" w:rsidP="00F716B0">
      <w:pPr>
        <w:ind w:firstLine="720"/>
        <w:jc w:val="both"/>
      </w:pPr>
      <w:r w:rsidRPr="00090540">
        <w:t>7. Избирательные комиссии, организующие выборы, контролируют соблюдение установленного порядка проведения предвыборной агитации и принимают меры по устранению допущенных нарушений.</w:t>
      </w:r>
    </w:p>
    <w:p w:rsidR="00F716B0" w:rsidRPr="00090540" w:rsidRDefault="00F716B0" w:rsidP="00F716B0">
      <w:pPr>
        <w:ind w:firstLine="720"/>
        <w:jc w:val="both"/>
      </w:pPr>
      <w:r w:rsidRPr="00090540">
        <w:t>8.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избирательную комиссию, организующую выборы, о выявленных фактах и принятых мерах.</w:t>
      </w:r>
    </w:p>
    <w:p w:rsidR="00F716B0" w:rsidRPr="00090540" w:rsidRDefault="00F716B0" w:rsidP="00F716B0">
      <w:pPr>
        <w:ind w:firstLine="720"/>
        <w:jc w:val="both"/>
      </w:pPr>
      <w:r w:rsidRPr="00090540">
        <w:t xml:space="preserve">9.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214" w:anchor="sub_3804" w:history="1">
        <w:r w:rsidRPr="00090540">
          <w:rPr>
            <w:rStyle w:val="affa"/>
            <w:rFonts w:ascii="Arial" w:hAnsi="Arial" w:cs="Arial"/>
            <w:b w:val="0"/>
            <w:color w:val="auto"/>
          </w:rPr>
          <w:t>частей 4 - 8</w:t>
        </w:r>
      </w:hyperlink>
      <w:r w:rsidRPr="00090540">
        <w:rPr>
          <w:b/>
        </w:rPr>
        <w:t xml:space="preserve">, </w:t>
      </w:r>
      <w:hyperlink r:id="rId215" w:anchor="sub_3810" w:history="1">
        <w:r w:rsidRPr="00090540">
          <w:rPr>
            <w:rStyle w:val="affa"/>
            <w:rFonts w:ascii="Arial" w:hAnsi="Arial" w:cs="Arial"/>
            <w:b w:val="0"/>
            <w:color w:val="auto"/>
          </w:rPr>
          <w:t>10</w:t>
        </w:r>
      </w:hyperlink>
      <w:r w:rsidRPr="00090540">
        <w:rPr>
          <w:b/>
        </w:rPr>
        <w:t xml:space="preserve">, </w:t>
      </w:r>
      <w:hyperlink r:id="rId216" w:anchor="sub_3811" w:history="1">
        <w:r w:rsidRPr="00090540">
          <w:rPr>
            <w:rStyle w:val="affa"/>
            <w:rFonts w:ascii="Arial" w:hAnsi="Arial" w:cs="Arial"/>
            <w:b w:val="0"/>
            <w:color w:val="auto"/>
          </w:rPr>
          <w:t>11 статьи 38</w:t>
        </w:r>
      </w:hyperlink>
      <w:r w:rsidRPr="00090540">
        <w:t xml:space="preserve"> настоящего Закона, а также в случае нарушения организацией телерадиовещания, редакцией периодического печатного издания</w:t>
      </w:r>
      <w:r w:rsidR="00306270" w:rsidRPr="00090540">
        <w:t>, редакцией сетевого издания</w:t>
      </w:r>
      <w:r w:rsidRPr="00090540">
        <w:t xml:space="preserve"> установленного настоящим Законом порядка проведения предвыборной агитации избирательная комиссия, организующая выборы, обязана обратиться в правоохранительные органы, суд, орган исполнительной власти, осуществляющий функции по контролю и надзору в сфере </w:t>
      </w:r>
      <w:r w:rsidR="00306270" w:rsidRPr="00090540">
        <w:t>средств массовой информации, в том числе электронных, и массовых коммуникаций, информационных технологий и связи</w:t>
      </w:r>
      <w:r w:rsidRPr="00090540">
        <w:t xml:space="preserve">,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w:t>
      </w:r>
      <w:r w:rsidR="00306270" w:rsidRPr="00090540">
        <w:t>редакции периодического печатного издания, редакции сетевого издания, их должностных лиц</w:t>
      </w:r>
      <w:r w:rsidRPr="00090540">
        <w:t>, а также иных лиц к ответственности в соответствии с законодательством Российской Федерации.</w:t>
      </w:r>
    </w:p>
    <w:p w:rsidR="00F716B0" w:rsidRPr="00090540" w:rsidRDefault="00F716B0" w:rsidP="00F716B0">
      <w:pPr>
        <w:ind w:firstLine="720"/>
        <w:jc w:val="both"/>
      </w:pPr>
    </w:p>
    <w:p w:rsidR="00F716B0" w:rsidRPr="00090540" w:rsidRDefault="00F716B0" w:rsidP="00F716B0">
      <w:pPr>
        <w:pStyle w:val="1"/>
        <w:rPr>
          <w:color w:val="auto"/>
        </w:rPr>
      </w:pPr>
      <w:bookmarkStart w:id="249" w:name="sub_1007"/>
      <w:r w:rsidRPr="00090540">
        <w:rPr>
          <w:color w:val="auto"/>
        </w:rPr>
        <w:t>Глава 7. Финансирование выборов</w:t>
      </w:r>
    </w:p>
    <w:bookmarkEnd w:id="249"/>
    <w:p w:rsidR="00F716B0" w:rsidRPr="00090540" w:rsidRDefault="00F716B0" w:rsidP="00F716B0">
      <w:pPr>
        <w:ind w:firstLine="720"/>
        <w:jc w:val="both"/>
      </w:pPr>
    </w:p>
    <w:p w:rsidR="00F716B0" w:rsidRPr="00090540" w:rsidRDefault="00F716B0" w:rsidP="00F716B0">
      <w:pPr>
        <w:pStyle w:val="ad"/>
      </w:pPr>
      <w:bookmarkStart w:id="250" w:name="sub_40"/>
      <w:r w:rsidRPr="00090540">
        <w:rPr>
          <w:rStyle w:val="aff9"/>
          <w:bCs/>
          <w:color w:val="auto"/>
        </w:rPr>
        <w:t>Статья 40.</w:t>
      </w:r>
      <w:r w:rsidRPr="00090540">
        <w:t xml:space="preserve"> Финансовое обеспечение подготовки и проведения выборов</w:t>
      </w:r>
    </w:p>
    <w:bookmarkEnd w:id="250"/>
    <w:p w:rsidR="00F716B0" w:rsidRPr="00090540" w:rsidRDefault="00F716B0" w:rsidP="00F716B0">
      <w:pPr>
        <w:ind w:firstLine="720"/>
        <w:jc w:val="both"/>
      </w:pPr>
    </w:p>
    <w:p w:rsidR="00F716B0" w:rsidRPr="00090540" w:rsidRDefault="00F716B0" w:rsidP="00F716B0">
      <w:pPr>
        <w:ind w:firstLine="720"/>
        <w:jc w:val="both"/>
      </w:pPr>
      <w:r w:rsidRPr="00090540">
        <w:t>1.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местного бюджета.</w:t>
      </w:r>
    </w:p>
    <w:p w:rsidR="00F716B0" w:rsidRPr="00090540" w:rsidRDefault="00F716B0" w:rsidP="00F716B0">
      <w:pPr>
        <w:ind w:firstLine="720"/>
        <w:jc w:val="both"/>
      </w:pPr>
      <w:bookmarkStart w:id="251" w:name="sub_4002"/>
      <w:r w:rsidRPr="00090540">
        <w:t>2. Средства на подготовку и проведение выборов предусматриваются отдельной строкой в местном бюджете на очередной финансовый год. Средства на подготовку и проведение муниципальных выборов поступают на счет соответствующей избирательной комиссии, организующей выборы, в десятидневный срок со дня официального опубликования (публикации) решения о назначении выборов.</w:t>
      </w:r>
    </w:p>
    <w:bookmarkEnd w:id="251"/>
    <w:p w:rsidR="00F716B0" w:rsidRPr="00090540" w:rsidRDefault="00F716B0" w:rsidP="00F716B0">
      <w:pPr>
        <w:ind w:firstLine="720"/>
        <w:jc w:val="both"/>
      </w:pPr>
      <w:r w:rsidRPr="00090540">
        <w:t>3. Главными распорядителями средств, предусмотренных в соответствующих местных бюджетах, являются избирательные комиссии, организующие выборы.</w:t>
      </w:r>
    </w:p>
    <w:p w:rsidR="00F716B0" w:rsidRPr="00090540" w:rsidRDefault="00F716B0" w:rsidP="00F716B0">
      <w:pPr>
        <w:ind w:firstLine="720"/>
        <w:jc w:val="both"/>
      </w:pPr>
      <w:bookmarkStart w:id="252" w:name="sub_4004"/>
      <w:r w:rsidRPr="00090540">
        <w:t xml:space="preserve">4. В случае назначения досрочных выборов депутатов представительного органа и (или) главы муниципального образования объем средств, выделенных из местного бюджета на их подготовку и проведение, не может быть меньше суммы, содержащейся в отчете о расходовании средств местного бюджета, выделенных организующей выборы избирательной комиссии на подготовку и проведение предыдущих выборов депутатов и (или) главы муниципального образования </w:t>
      </w:r>
      <w:r w:rsidR="00F36808" w:rsidRPr="00090540">
        <w:t>(с</w:t>
      </w:r>
      <w:r w:rsidR="00F36808" w:rsidRPr="00090540">
        <w:rPr>
          <w:b/>
        </w:rPr>
        <w:t xml:space="preserve"> </w:t>
      </w:r>
      <w:r w:rsidR="00F36808" w:rsidRPr="00090540">
        <w:t xml:space="preserve">учетом уровня инфляции, устанавливаемого федеральным законом о федеральном бюджете на финансовый год (финансовые годы), начиная со следующего года после </w:t>
      </w:r>
      <w:r w:rsidR="00A44651" w:rsidRPr="00090540">
        <w:t>избрания органа, досрочное прекращение полномочий которого послужило основанием для назначения выборов</w:t>
      </w:r>
      <w:r w:rsidR="00F36808" w:rsidRPr="00090540">
        <w:t>)</w:t>
      </w:r>
      <w:r w:rsidRPr="00090540">
        <w:t>.</w:t>
      </w:r>
    </w:p>
    <w:bookmarkEnd w:id="252"/>
    <w:p w:rsidR="00F716B0" w:rsidRPr="00090540" w:rsidRDefault="00F716B0" w:rsidP="00F716B0">
      <w:pPr>
        <w:ind w:firstLine="720"/>
        <w:jc w:val="both"/>
      </w:pPr>
      <w:r w:rsidRPr="00090540">
        <w:t>5. Избирательная комиссия, организующая выборы, распределяет выделенные денежные средства нижестоящим избирательным комиссиям в следующие сроки: территориальным избирательным комиссиям - не позднее чем за 50 дней до дня голосования; участковым избирательным комиссиям - не позднее чем за 15 дней до дня голосования.</w:t>
      </w:r>
    </w:p>
    <w:p w:rsidR="00F716B0" w:rsidRPr="00090540" w:rsidRDefault="00F716B0" w:rsidP="00F716B0">
      <w:pPr>
        <w:ind w:firstLine="720"/>
        <w:jc w:val="both"/>
      </w:pPr>
      <w:r w:rsidRPr="00090540">
        <w:t xml:space="preserve">6. Порядок открытия и ведения счетов, учета, отчетности и перечисления денежных средств, выделенных из местного бюджета избирательной комиссии, организующей выборы, на подготовку и проведение муниципальных выборов, эксплуатацию средств автоматизации, обучение организаторов выборов и избирателей и обеспечение деятельности комиссий устанавливается избирательной комиссией Краснодарского края по согласованию </w:t>
      </w:r>
      <w:r w:rsidR="00C166B5" w:rsidRPr="00090540">
        <w:t>с территориальным учреждением Центрального банка Российской Федерации в Краснодарском крае</w:t>
      </w:r>
      <w:r w:rsidRPr="00090540">
        <w:t xml:space="preserve">. Денежные средства перечисляются на счета, открываемые комиссиям в учреждениях Центрального банка Российской Федерации, </w:t>
      </w:r>
      <w:r w:rsidR="00477F96" w:rsidRPr="00090540">
        <w:t xml:space="preserve">а в случае их отсутствия </w:t>
      </w:r>
      <w:r w:rsidR="000D479F" w:rsidRPr="00090540">
        <w:rPr>
          <w:bCs/>
        </w:rPr>
        <w:t>на территории, на которую распространяются полномочия избирательной комиссии</w:t>
      </w:r>
      <w:r w:rsidR="00477F96" w:rsidRPr="00090540">
        <w:t>, — в филиалах публичного акционерного общества "Сбербанк России"</w:t>
      </w:r>
      <w:r w:rsidRPr="00090540">
        <w:t>.</w:t>
      </w:r>
    </w:p>
    <w:p w:rsidR="00F716B0" w:rsidRPr="00090540" w:rsidRDefault="00F716B0" w:rsidP="00F716B0">
      <w:pPr>
        <w:ind w:firstLine="720"/>
        <w:jc w:val="both"/>
      </w:pPr>
      <w:r w:rsidRPr="00090540">
        <w:t>7. В случае проведения дополнительных или досрочных муниципальных выборов, а также в случае несвоевременного или не в полном объеме финансирования подготовки и проведения выборов избирательная комиссия, организующая выборы, распределяет средства по мере их поступления.</w:t>
      </w:r>
    </w:p>
    <w:p w:rsidR="00F716B0" w:rsidRPr="00090540" w:rsidRDefault="00F716B0" w:rsidP="00F716B0">
      <w:pPr>
        <w:ind w:firstLine="720"/>
        <w:jc w:val="both"/>
      </w:pPr>
      <w:r w:rsidRPr="00090540">
        <w:t>8.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финансовых отчетов о расходовании указанных средств в порядке и сроки, установленные настоящим Законом.</w:t>
      </w:r>
    </w:p>
    <w:p w:rsidR="00F716B0" w:rsidRPr="00090540" w:rsidRDefault="00F716B0" w:rsidP="00F716B0">
      <w:pPr>
        <w:ind w:firstLine="720"/>
        <w:jc w:val="both"/>
      </w:pPr>
      <w:r w:rsidRPr="00090540">
        <w:t>9.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F716B0" w:rsidRPr="00090540" w:rsidRDefault="00F716B0" w:rsidP="00F716B0">
      <w:pPr>
        <w:ind w:firstLine="720"/>
        <w:jc w:val="both"/>
      </w:pPr>
      <w:r w:rsidRPr="00090540">
        <w:t>10. Неизрасходованные средства, полученные из местного бюджета на проведение выборов, после их окончания возвращаются со счета соответствующей избирательной комиссии, организующей выборы, в местный бюджет.</w:t>
      </w:r>
    </w:p>
    <w:p w:rsidR="0013105E" w:rsidRPr="00090540" w:rsidRDefault="0013105E" w:rsidP="0013105E">
      <w:pPr>
        <w:ind w:firstLine="720"/>
        <w:jc w:val="both"/>
      </w:pPr>
      <w:r w:rsidRPr="00090540">
        <w:t>11. </w:t>
      </w:r>
      <w:r w:rsidR="00F32707" w:rsidRPr="00090540">
        <w:t xml:space="preserve">Закупки </w:t>
      </w:r>
      <w:r w:rsidRPr="00090540">
        <w:t xml:space="preserve">бюллетеней, </w:t>
      </w:r>
      <w:r w:rsidR="00477F96" w:rsidRPr="00090540">
        <w:t xml:space="preserve">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w:t>
      </w:r>
      <w:r w:rsidRPr="00090540">
        <w:t xml:space="preserve">используемых при проведении муниципальных выборов </w:t>
      </w:r>
      <w:r w:rsidR="002A2D55" w:rsidRPr="00090540">
        <w:t>в являющемся административным центром Краснодарского края муниципальном образовании город Краснодар</w:t>
      </w:r>
      <w:r w:rsidRPr="00090540">
        <w:t xml:space="preserve">, </w:t>
      </w:r>
      <w:r w:rsidR="00F32707" w:rsidRPr="00090540">
        <w:t xml:space="preserve">осуществляются </w:t>
      </w:r>
      <w:r w:rsidRPr="00090540">
        <w:t xml:space="preserve">организующей соответствующие муниципальные выборы комиссией </w:t>
      </w:r>
      <w:r w:rsidR="00F32707" w:rsidRPr="00090540">
        <w:t>или по ее решению соответствующими нижестоящими территориальными избирательными комиссиями на основании Федерального закона от 5 апреля 2013 года № 44</w:t>
      </w:r>
      <w:r w:rsidR="00F32707" w:rsidRPr="00090540">
        <w:noBreakHyphen/>
        <w:t>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w:t>
      </w:r>
      <w:r w:rsidRPr="00090540">
        <w:t>, определяемых Правительством Российской Федерации по предложению высшего исполнительного органа государственной власти Краснодарского края — администрации Краснодарского края не реже одного раза в пять лет.</w:t>
      </w:r>
      <w:r w:rsidR="00CB3E0E" w:rsidRPr="00090540">
        <w:t xml:space="preserve"> Приобретение избирательных бюллетеней, используемых при проведении иных муниципальных выборов, осуществляется организующей соответствующие муниципальные выборы избирательной комиссией</w:t>
      </w:r>
      <w:r w:rsidR="00C77CD9" w:rsidRPr="00090540">
        <w:t xml:space="preserve"> или по ее решению соответствующими нижестоящими комиссиями</w:t>
      </w:r>
      <w:r w:rsidR="00CB3E0E" w:rsidRPr="00090540">
        <w:t xml:space="preserve"> в соответствии с Гражданским кодексом Российской Федерации.</w:t>
      </w:r>
    </w:p>
    <w:p w:rsidR="00B22153" w:rsidRPr="00090540" w:rsidRDefault="0013105E" w:rsidP="0013105E">
      <w:pPr>
        <w:ind w:firstLine="720"/>
        <w:jc w:val="both"/>
        <w:rPr>
          <w:bCs/>
          <w:szCs w:val="28"/>
        </w:rPr>
      </w:pPr>
      <w:r w:rsidRPr="00090540">
        <w:t xml:space="preserve">12. </w:t>
      </w:r>
      <w:r w:rsidR="00A22BAB" w:rsidRPr="00090540">
        <w:t>Закупка товара, работы или услуги</w:t>
      </w:r>
      <w:r w:rsidR="00AF192C" w:rsidRPr="00090540">
        <w:t xml:space="preserve"> </w:t>
      </w:r>
      <w:r w:rsidRPr="00090540">
        <w:t>связанных с подготовкой и проведением муниципальных выборов, может осуществляться комиссиями в соответствии с утвержденной бюджетной росписью</w:t>
      </w:r>
      <w:r w:rsidRPr="00090540">
        <w:rPr>
          <w:bCs/>
          <w:szCs w:val="28"/>
        </w:rPr>
        <w:t xml:space="preserve"> соответствующего бюджета до дня официального опубликования (публикации) решения о назначении муниципальных выборов.</w:t>
      </w:r>
    </w:p>
    <w:p w:rsidR="0013105E" w:rsidRPr="00090540" w:rsidRDefault="00B22153" w:rsidP="0013105E">
      <w:pPr>
        <w:ind w:firstLine="720"/>
        <w:jc w:val="both"/>
      </w:pPr>
      <w:r w:rsidRPr="00090540">
        <w:t>13. В период проведения избирательной кампании по муниципальным выборам средства местного бюджета, выделенные избирательной комиссии, организующей выборы, на подготовку и проведение выборов и находящиеся на конец текущего финансового года на счетах, открытых (в том числе нижестоящими территориальными избирательными комиссиями для целей, на которые избирательной комиссией, организующей выборы, они перечислены в соответствии с ее решением о распределении поступивших на ее счет средств местного бюджета)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на единый счет бюджета и подлежат использованию избирательными комиссиями на те же цели до завершения проводимой избирательной кампании.</w:t>
      </w:r>
      <w:r w:rsidR="0013105E" w:rsidRPr="00090540">
        <w:t xml:space="preserve"> </w:t>
      </w:r>
    </w:p>
    <w:p w:rsidR="00F716B0" w:rsidRPr="00090540" w:rsidRDefault="00F716B0" w:rsidP="00F716B0">
      <w:pPr>
        <w:ind w:firstLine="720"/>
        <w:jc w:val="both"/>
      </w:pPr>
    </w:p>
    <w:p w:rsidR="00F716B0" w:rsidRPr="00090540" w:rsidRDefault="00F716B0" w:rsidP="00F716B0">
      <w:pPr>
        <w:pStyle w:val="ad"/>
      </w:pPr>
      <w:bookmarkStart w:id="253" w:name="sub_41"/>
      <w:r w:rsidRPr="00090540">
        <w:rPr>
          <w:rStyle w:val="aff9"/>
          <w:bCs/>
          <w:color w:val="auto"/>
        </w:rPr>
        <w:t>Статья 41.</w:t>
      </w:r>
      <w:r w:rsidRPr="00090540">
        <w:t xml:space="preserve"> Избирательные фонды</w:t>
      </w:r>
    </w:p>
    <w:bookmarkEnd w:id="253"/>
    <w:p w:rsidR="00F716B0" w:rsidRPr="00090540" w:rsidRDefault="00F716B0" w:rsidP="00F716B0">
      <w:pPr>
        <w:ind w:firstLine="720"/>
        <w:jc w:val="both"/>
      </w:pPr>
    </w:p>
    <w:p w:rsidR="00F716B0" w:rsidRPr="00090540" w:rsidRDefault="00F716B0" w:rsidP="00F716B0">
      <w:pPr>
        <w:ind w:firstLine="720"/>
        <w:jc w:val="both"/>
      </w:pPr>
      <w:r w:rsidRPr="00090540">
        <w:t>1. Кандидаты,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w:t>
      </w:r>
      <w:r w:rsidR="000D479F" w:rsidRPr="00090540">
        <w:t xml:space="preserve"> в соответствующие сроки, указанные в части 1 статьи 77, части 1 статьи 93 настоящего Закона</w:t>
      </w:r>
      <w:r w:rsidRPr="00090540">
        <w:t>.</w:t>
      </w:r>
    </w:p>
    <w:p w:rsidR="00F716B0" w:rsidRPr="00090540" w:rsidRDefault="00F716B0" w:rsidP="00F716B0">
      <w:pPr>
        <w:ind w:firstLine="720"/>
        <w:jc w:val="both"/>
      </w:pPr>
      <w:bookmarkStart w:id="254" w:name="sub_4102"/>
      <w:r w:rsidRPr="00090540">
        <w:t xml:space="preserve">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w:t>
      </w:r>
      <w:hyperlink r:id="rId217" w:anchor="sub_1902" w:history="1">
        <w:r w:rsidRPr="00090540">
          <w:rPr>
            <w:rStyle w:val="affa"/>
            <w:rFonts w:ascii="Arial" w:hAnsi="Arial" w:cs="Arial"/>
            <w:b w:val="0"/>
            <w:color w:val="auto"/>
          </w:rPr>
          <w:t>частью 2 статьи 19</w:t>
        </w:r>
      </w:hyperlink>
      <w:r w:rsidRPr="00090540">
        <w:t xml:space="preserve"> настоящего Закона, либо отдельным документом.</w:t>
      </w:r>
    </w:p>
    <w:p w:rsidR="000938D3" w:rsidRPr="00090540" w:rsidRDefault="008273CF" w:rsidP="00F716B0">
      <w:pPr>
        <w:ind w:firstLine="720"/>
        <w:jc w:val="both"/>
      </w:pPr>
      <w:r w:rsidRPr="00090540">
        <w:t xml:space="preserve">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w:t>
      </w:r>
      <w:r w:rsidR="005C60AE" w:rsidRPr="00090540">
        <w:t>пятнадцати тысяч рублей</w:t>
      </w:r>
      <w:r w:rsidRPr="00090540">
        <w:t xml:space="preserve">. Об указанных обстоятельствах кандидат письменно уведомляет соответствующую избирательную комиссию </w:t>
      </w:r>
      <w:r w:rsidR="0079566A" w:rsidRPr="00090540">
        <w:t>в заявлении, предусмотренном частью 2 статьи 19 настоящего Закона, либо отдельным документом</w:t>
      </w:r>
      <w:r w:rsidR="00AF67E2" w:rsidRPr="00090540">
        <w:rPr>
          <w:b/>
        </w:rPr>
        <w:t>.</w:t>
      </w:r>
      <w:r w:rsidR="0079566A" w:rsidRPr="00090540">
        <w:t xml:space="preserve"> </w:t>
      </w:r>
      <w:r w:rsidRPr="00090540">
        <w:t>В этом случае избирательный фонд создается только за счет собственных средств кандидата.</w:t>
      </w:r>
    </w:p>
    <w:p w:rsidR="00DC0A50" w:rsidRPr="00090540" w:rsidRDefault="00DC0A50" w:rsidP="00DC0A50">
      <w:pPr>
        <w:ind w:firstLine="709"/>
        <w:jc w:val="both"/>
      </w:pPr>
      <w:r w:rsidRPr="00090540">
        <w:t>2</w:t>
      </w:r>
      <w:r w:rsidRPr="00090540">
        <w:rPr>
          <w:vertAlign w:val="superscript"/>
        </w:rPr>
        <w:t>1</w:t>
      </w:r>
      <w:r w:rsidRPr="00090540">
        <w:t>.</w:t>
      </w:r>
      <w:r w:rsidRPr="00090540">
        <w:rPr>
          <w:vertAlign w:val="superscript"/>
        </w:rPr>
        <w:t xml:space="preserve"> </w:t>
      </w:r>
      <w:r w:rsidRPr="00090540">
        <w:t xml:space="preserve">После уведомления кандидатом соответствующей избирательной комиссии о своем выдвижении, в том числе о принятом им в соответствии с частью 2 статьи 41 настоящего Закона решении не создавать избирательный фонд либо о его создании без открытия специального избирательного счета, кандидат вправе изменить ранее принятое им в отношении своего избирательного фонда решение и представить в указанные в настоящей части сроки в данную избирательную комиссию соответствующие документы о внесении изменений в ранее представленные им документы, связанные с этими обстоятельствами, или их замене. </w:t>
      </w:r>
    </w:p>
    <w:p w:rsidR="00DC0A50" w:rsidRPr="00090540" w:rsidRDefault="005F2A17" w:rsidP="00DC0A50">
      <w:pPr>
        <w:ind w:firstLine="709"/>
        <w:jc w:val="both"/>
      </w:pPr>
      <w:r w:rsidRPr="00090540">
        <w:t>Кандидат вправе представить такие документы в избирательную комиссию до представления им документов на регистрацию, а кандидат, выдвинутый избирательным объединением и подпадающий под положения частей 2-5 статьи 19</w:t>
      </w:r>
      <w:r w:rsidRPr="00090540">
        <w:rPr>
          <w:vertAlign w:val="superscript"/>
        </w:rPr>
        <w:t>1</w:t>
      </w:r>
      <w:r w:rsidRPr="00090540">
        <w:t>, абзаца второго части 1 статьи 23 настоящего Закона, которому в соответствии со статьей 73 настоящего Закона не требуется представлять какие-либо документы для его регистрации, в связи с чем срок принятия решения по вопросу его регистрации согласно абзацу второму части 2 статьи 23 настоящего Закона исчисляется со дня представления в соответствующую избирательную комиссию документов о выдвижении, - до окончания указанного в части 1 статьи 21 настоящего Закона срока представления документов для регистрации, но не позднее чем за один день до дня заседания избирательной комиссии, определенного ее решением об извещении такого кандидата о выявленных недостатках представленных им в избирательную комиссию документов,  как день ее заседания, на котором должен рассматриваться вопрос его регистрации.</w:t>
      </w:r>
      <w:r w:rsidR="00DC0A50" w:rsidRPr="00090540">
        <w:t xml:space="preserve"> </w:t>
      </w:r>
    </w:p>
    <w:p w:rsidR="008273CF" w:rsidRPr="00090540" w:rsidRDefault="00DC0A50" w:rsidP="00DC0A50">
      <w:pPr>
        <w:ind w:firstLine="709"/>
        <w:jc w:val="both"/>
      </w:pPr>
      <w:r w:rsidRPr="00090540">
        <w:t>Если принятое кандидатом решение предполагает открытие специального избирательного счета, он должен быть открыт в соответствии с положениями, указанными в статье 42 настоящего Закона, с последующим единовременным представлением в соответствующую избирательную комиссию установленных настоящим Законом документов для регистрации, включая документы, составляющие финансовый отчет, не позднее указанного в части 1 статьи 21 настоящего Закона срока представления документов для регистрации. С даты представления указанных документов начинается течение установленного в части 2 статьи 23 настоящего Закона срока для принятия решения о регистрации кандидата.</w:t>
      </w:r>
      <w:r w:rsidR="008273CF" w:rsidRPr="00090540">
        <w:t xml:space="preserve"> </w:t>
      </w:r>
    </w:p>
    <w:bookmarkEnd w:id="254"/>
    <w:p w:rsidR="00F716B0" w:rsidRPr="00090540" w:rsidRDefault="00F716B0" w:rsidP="00F716B0">
      <w:pPr>
        <w:ind w:firstLine="720"/>
        <w:jc w:val="both"/>
      </w:pPr>
      <w:r w:rsidRPr="00090540">
        <w:t>3. Кандидаты, баллотирующиеся только в составе муниципального списка кандидатов, выдвинутого избирательным объединением, избирательные объединения, выдвинувшие кандидатов только по одномандатным (многомандатным) избирательным округам, собственные избирательные фонды не создают.</w:t>
      </w:r>
    </w:p>
    <w:p w:rsidR="00F716B0" w:rsidRPr="00090540" w:rsidRDefault="00F716B0" w:rsidP="00F716B0">
      <w:pPr>
        <w:ind w:firstLine="720"/>
        <w:jc w:val="both"/>
      </w:pPr>
      <w:r w:rsidRPr="00090540">
        <w:t>4. Право распоряжаться средствами избирательного фонда принадлежит создавшим этот фонд кандидату, избирательному объединению.</w:t>
      </w:r>
    </w:p>
    <w:p w:rsidR="00F716B0" w:rsidRPr="00090540" w:rsidRDefault="00F716B0" w:rsidP="00F716B0">
      <w:pPr>
        <w:ind w:firstLine="720"/>
        <w:jc w:val="both"/>
      </w:pPr>
      <w:bookmarkStart w:id="255" w:name="sub_4105"/>
      <w:r w:rsidRPr="00090540">
        <w:t xml:space="preserve">5.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установлены </w:t>
      </w:r>
      <w:hyperlink r:id="rId218" w:anchor="sub_7705" w:history="1">
        <w:r w:rsidRPr="00090540">
          <w:rPr>
            <w:rStyle w:val="affa"/>
            <w:rFonts w:ascii="Arial" w:hAnsi="Arial" w:cs="Arial"/>
            <w:b w:val="0"/>
            <w:color w:val="auto"/>
          </w:rPr>
          <w:t>частями 5</w:t>
        </w:r>
      </w:hyperlink>
      <w:r w:rsidRPr="00090540">
        <w:rPr>
          <w:b/>
        </w:rPr>
        <w:t xml:space="preserve">, </w:t>
      </w:r>
      <w:hyperlink r:id="rId219" w:anchor="sub_7706" w:history="1">
        <w:r w:rsidRPr="00090540">
          <w:rPr>
            <w:rStyle w:val="affa"/>
            <w:rFonts w:ascii="Arial" w:hAnsi="Arial" w:cs="Arial"/>
            <w:b w:val="0"/>
            <w:color w:val="auto"/>
          </w:rPr>
          <w:t>6</w:t>
        </w:r>
      </w:hyperlink>
      <w:r w:rsidRPr="00090540">
        <w:rPr>
          <w:b/>
        </w:rPr>
        <w:t xml:space="preserve"> </w:t>
      </w:r>
      <w:r w:rsidRPr="00090540">
        <w:t>и</w:t>
      </w:r>
      <w:r w:rsidRPr="00090540">
        <w:rPr>
          <w:b/>
        </w:rPr>
        <w:t xml:space="preserve"> </w:t>
      </w:r>
      <w:hyperlink r:id="rId220" w:anchor="sub_7708" w:history="1">
        <w:r w:rsidRPr="00090540">
          <w:rPr>
            <w:rStyle w:val="affa"/>
            <w:rFonts w:ascii="Arial" w:hAnsi="Arial" w:cs="Arial"/>
            <w:b w:val="0"/>
            <w:color w:val="auto"/>
          </w:rPr>
          <w:t>8 статьи 77</w:t>
        </w:r>
      </w:hyperlink>
      <w:r w:rsidRPr="00090540">
        <w:rPr>
          <w:b/>
        </w:rPr>
        <w:t xml:space="preserve"> </w:t>
      </w:r>
      <w:r w:rsidRPr="00090540">
        <w:t>и</w:t>
      </w:r>
      <w:r w:rsidRPr="00090540">
        <w:rPr>
          <w:b/>
        </w:rPr>
        <w:t xml:space="preserve"> </w:t>
      </w:r>
      <w:hyperlink r:id="rId221" w:anchor="sub_9303" w:history="1">
        <w:r w:rsidRPr="00090540">
          <w:rPr>
            <w:rStyle w:val="affa"/>
            <w:rFonts w:ascii="Arial" w:hAnsi="Arial" w:cs="Arial"/>
            <w:b w:val="0"/>
            <w:color w:val="auto"/>
          </w:rPr>
          <w:t>частями 3</w:t>
        </w:r>
      </w:hyperlink>
      <w:r w:rsidRPr="00090540">
        <w:rPr>
          <w:b/>
        </w:rPr>
        <w:t xml:space="preserve"> </w:t>
      </w:r>
      <w:r w:rsidRPr="00090540">
        <w:t>и</w:t>
      </w:r>
      <w:r w:rsidRPr="00090540">
        <w:rPr>
          <w:b/>
        </w:rPr>
        <w:t xml:space="preserve"> </w:t>
      </w:r>
      <w:hyperlink r:id="rId222" w:anchor="sub_9304" w:history="1">
        <w:r w:rsidRPr="00090540">
          <w:rPr>
            <w:rStyle w:val="affa"/>
            <w:rFonts w:ascii="Arial" w:hAnsi="Arial" w:cs="Arial"/>
            <w:b w:val="0"/>
            <w:color w:val="auto"/>
          </w:rPr>
          <w:t>4 статьи 93</w:t>
        </w:r>
      </w:hyperlink>
      <w:r w:rsidRPr="00090540">
        <w:t xml:space="preserve"> настоящего Закона.</w:t>
      </w:r>
    </w:p>
    <w:bookmarkEnd w:id="255"/>
    <w:p w:rsidR="00F716B0" w:rsidRPr="00090540" w:rsidRDefault="00F716B0" w:rsidP="00F716B0">
      <w:pPr>
        <w:ind w:firstLine="720"/>
        <w:jc w:val="both"/>
      </w:pPr>
      <w:r w:rsidRPr="00090540">
        <w:t xml:space="preserve">6. Предельная сумма всех расходов из средств избирательного фонда кандидата, избирательного объединения, установленная в </w:t>
      </w:r>
      <w:hyperlink r:id="rId223" w:anchor="sub_7706" w:history="1">
        <w:r w:rsidRPr="00090540">
          <w:rPr>
            <w:rStyle w:val="affa"/>
            <w:rFonts w:ascii="Arial" w:hAnsi="Arial" w:cs="Arial"/>
            <w:b w:val="0"/>
            <w:color w:val="auto"/>
          </w:rPr>
          <w:t>частях 6</w:t>
        </w:r>
      </w:hyperlink>
      <w:r w:rsidRPr="00090540">
        <w:rPr>
          <w:b/>
        </w:rPr>
        <w:t xml:space="preserve"> </w:t>
      </w:r>
      <w:r w:rsidRPr="00090540">
        <w:t>и</w:t>
      </w:r>
      <w:r w:rsidRPr="00090540">
        <w:rPr>
          <w:b/>
        </w:rPr>
        <w:t xml:space="preserve"> </w:t>
      </w:r>
      <w:hyperlink r:id="rId224" w:anchor="sub_7708" w:history="1">
        <w:r w:rsidRPr="00090540">
          <w:rPr>
            <w:rStyle w:val="affa"/>
            <w:rFonts w:ascii="Arial" w:hAnsi="Arial" w:cs="Arial"/>
            <w:b w:val="0"/>
            <w:color w:val="auto"/>
          </w:rPr>
          <w:t>8 статьи 77</w:t>
        </w:r>
      </w:hyperlink>
      <w:r w:rsidRPr="00090540">
        <w:rPr>
          <w:b/>
        </w:rPr>
        <w:t xml:space="preserve">, </w:t>
      </w:r>
      <w:hyperlink r:id="rId225" w:anchor="sub_9304" w:history="1">
        <w:r w:rsidRPr="00090540">
          <w:rPr>
            <w:rStyle w:val="affa"/>
            <w:rFonts w:ascii="Arial" w:hAnsi="Arial" w:cs="Arial"/>
            <w:b w:val="0"/>
            <w:color w:val="auto"/>
          </w:rPr>
          <w:t>части 4 статьи 93</w:t>
        </w:r>
      </w:hyperlink>
      <w:r w:rsidRPr="00090540">
        <w:t xml:space="preserve"> настоящего Закона, ежегодно начиная с 1 января 2007 года </w:t>
      </w:r>
      <w:r w:rsidR="00401076" w:rsidRPr="00090540">
        <w:t>индексируется</w:t>
      </w:r>
      <w:r w:rsidRPr="00090540">
        <w:t xml:space="preserve"> с учетом уровня инфляции, устанавливаемого федеральным законом о федеральном бюджете на очередной финансовый год. При этом устанавливающие уровень инфляции положения федерального закона о федеральном бюджете на очередной финансовый год, вступившие в силу в период избирательной кампании, в ходе данной избирательной кампании для индексации указанной предельной суммы не применяются. Полученные в результате индексации значения подлежат округлению до тысяч рублей в меньшую сторону.</w:t>
      </w:r>
    </w:p>
    <w:p w:rsidR="00F716B0" w:rsidRPr="00090540" w:rsidRDefault="00F716B0" w:rsidP="00F716B0">
      <w:pPr>
        <w:ind w:firstLine="720"/>
        <w:jc w:val="both"/>
      </w:pPr>
      <w:bookmarkStart w:id="256" w:name="sub_41062"/>
      <w:r w:rsidRPr="00090540">
        <w:t xml:space="preserve">Индексацию указанных в настоящей части сумм и величин, а также исчисляемых в соответствии с </w:t>
      </w:r>
      <w:hyperlink r:id="rId226" w:anchor="sub_7705" w:history="1">
        <w:r w:rsidRPr="00090540">
          <w:rPr>
            <w:rStyle w:val="affa"/>
            <w:rFonts w:ascii="Arial" w:hAnsi="Arial" w:cs="Arial"/>
            <w:b w:val="0"/>
            <w:color w:val="auto"/>
          </w:rPr>
          <w:t>частями 5</w:t>
        </w:r>
      </w:hyperlink>
      <w:r w:rsidRPr="00090540">
        <w:rPr>
          <w:b/>
        </w:rPr>
        <w:t xml:space="preserve"> </w:t>
      </w:r>
      <w:r w:rsidRPr="00090540">
        <w:t>и</w:t>
      </w:r>
      <w:r w:rsidRPr="00090540">
        <w:rPr>
          <w:b/>
        </w:rPr>
        <w:t xml:space="preserve"> </w:t>
      </w:r>
      <w:hyperlink r:id="rId227" w:anchor="sub_7709" w:history="1">
        <w:r w:rsidRPr="00090540">
          <w:rPr>
            <w:rStyle w:val="affa"/>
            <w:rFonts w:ascii="Arial" w:hAnsi="Arial" w:cs="Arial"/>
            <w:b w:val="0"/>
            <w:color w:val="auto"/>
          </w:rPr>
          <w:t>9</w:t>
        </w:r>
      </w:hyperlink>
      <w:r w:rsidRPr="00090540">
        <w:t xml:space="preserve"> статьи 77, </w:t>
      </w:r>
      <w:hyperlink r:id="rId228" w:anchor="sub_9303" w:history="1">
        <w:r w:rsidRPr="00090540">
          <w:rPr>
            <w:rStyle w:val="affa"/>
            <w:rFonts w:ascii="Arial" w:hAnsi="Arial" w:cs="Arial"/>
            <w:b w:val="0"/>
            <w:color w:val="auto"/>
          </w:rPr>
          <w:t>частью 3 статьи 93</w:t>
        </w:r>
      </w:hyperlink>
      <w:r w:rsidRPr="00090540">
        <w:t xml:space="preserve"> настоящего Закона из них величин осуществляет избирательная комиссия Краснодарского края своим постановлением, которое доводится до сведения избирательных комиссий муниципальных образований, территориальных избирательных комиссий и размещается на </w:t>
      </w:r>
      <w:hyperlink r:id="rId229" w:history="1">
        <w:r w:rsidRPr="00090540">
          <w:rPr>
            <w:rStyle w:val="affa"/>
            <w:rFonts w:ascii="Arial" w:hAnsi="Arial" w:cs="Arial"/>
            <w:b w:val="0"/>
            <w:color w:val="auto"/>
          </w:rPr>
          <w:t>официальном сайте</w:t>
        </w:r>
      </w:hyperlink>
      <w:r w:rsidRPr="00090540">
        <w:t xml:space="preserve"> избирательной комиссии Краснодарского края в информационно-телекоммуникационной сети "Интернет". Проиндексированные суммы и величины применяются только к правоотношениям, возникшим в связи с проведением муниципальных выборов, назначенных начиная с 1 января года, на который осуществлена индексация. При этом на назначенных до указанного срока муниципальных выборах в отношении указанных в настоящей части сумм и величин применяется соответствующее постановление избирательной комиссии Краснодарского края, определившее индексацию для года, в котором назначены муниципальные выборы.</w:t>
      </w:r>
    </w:p>
    <w:p w:rsidR="00F716B0" w:rsidRPr="00090540" w:rsidRDefault="00F716B0" w:rsidP="00F716B0">
      <w:pPr>
        <w:ind w:firstLine="720"/>
        <w:jc w:val="both"/>
      </w:pPr>
      <w:bookmarkStart w:id="257" w:name="sub_41063"/>
      <w:bookmarkEnd w:id="256"/>
      <w:r w:rsidRPr="00090540">
        <w:t>Определенные постановлением избирательной комиссии Краснодарского края на соответствующий год проиндексированные суммы и величины изменению в течение данного года не подлежат. При внесении в течение финансового года изменений в федеральный закон о федеральном бюджете на текущий год по прогнозу уровня инфляции данные изменения для индексации указанных в настоящей части сумм и величин не применяются.</w:t>
      </w:r>
    </w:p>
    <w:p w:rsidR="00F716B0" w:rsidRPr="00090540" w:rsidRDefault="00F716B0" w:rsidP="00F716B0">
      <w:pPr>
        <w:ind w:firstLine="720"/>
        <w:jc w:val="both"/>
      </w:pPr>
      <w:bookmarkStart w:id="258" w:name="sub_4107"/>
      <w:bookmarkEnd w:id="257"/>
      <w:r w:rsidRPr="00090540">
        <w:t>7. Запрещается вносить пожертвования в избирательные фонды кандидатов, зарегистрированных кандидатов, избирательных объединений:</w:t>
      </w:r>
    </w:p>
    <w:p w:rsidR="00F716B0" w:rsidRPr="00090540" w:rsidRDefault="00F716B0" w:rsidP="00F716B0">
      <w:pPr>
        <w:ind w:firstLine="720"/>
        <w:jc w:val="both"/>
      </w:pPr>
      <w:bookmarkStart w:id="259" w:name="sub_41071"/>
      <w:bookmarkEnd w:id="258"/>
      <w:r w:rsidRPr="00090540">
        <w:t>1) иностранным государствам и иностранным организациям;</w:t>
      </w:r>
    </w:p>
    <w:bookmarkEnd w:id="259"/>
    <w:p w:rsidR="00F716B0" w:rsidRPr="00090540" w:rsidRDefault="00F716B0" w:rsidP="00F716B0">
      <w:pPr>
        <w:ind w:firstLine="720"/>
        <w:jc w:val="both"/>
      </w:pPr>
      <w:r w:rsidRPr="00090540">
        <w:t xml:space="preserve">2) иностранным гражданам, за исключением случая, предусмотренного </w:t>
      </w:r>
      <w:hyperlink r:id="rId230" w:anchor="sub_509" w:history="1">
        <w:r w:rsidRPr="00090540">
          <w:rPr>
            <w:rStyle w:val="affa"/>
            <w:rFonts w:ascii="Arial" w:hAnsi="Arial" w:cs="Arial"/>
            <w:b w:val="0"/>
            <w:color w:val="auto"/>
          </w:rPr>
          <w:t>частью 9 статьи 5</w:t>
        </w:r>
      </w:hyperlink>
      <w:r w:rsidRPr="00090540">
        <w:rPr>
          <w:b/>
        </w:rPr>
        <w:t xml:space="preserve"> </w:t>
      </w:r>
      <w:r w:rsidRPr="00090540">
        <w:t>настоящего Закона;</w:t>
      </w:r>
    </w:p>
    <w:p w:rsidR="00F716B0" w:rsidRPr="00090540" w:rsidRDefault="00F716B0" w:rsidP="00F716B0">
      <w:pPr>
        <w:ind w:firstLine="720"/>
        <w:jc w:val="both"/>
      </w:pPr>
      <w:r w:rsidRPr="00090540">
        <w:t>3) лицам без гражданства;</w:t>
      </w:r>
    </w:p>
    <w:p w:rsidR="00F716B0" w:rsidRPr="00090540" w:rsidRDefault="00F716B0" w:rsidP="00F716B0">
      <w:pPr>
        <w:ind w:firstLine="720"/>
        <w:jc w:val="both"/>
      </w:pPr>
      <w:r w:rsidRPr="00090540">
        <w:t>4) гражданам Российской Федерации, не достигшим возраста 18 лет на день голосования;</w:t>
      </w:r>
    </w:p>
    <w:p w:rsidR="00F716B0" w:rsidRPr="00090540" w:rsidRDefault="00F716B0" w:rsidP="00F716B0">
      <w:pPr>
        <w:ind w:firstLine="720"/>
        <w:jc w:val="both"/>
      </w:pPr>
      <w:bookmarkStart w:id="260" w:name="sub_41075"/>
      <w:r w:rsidRPr="00090540">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(проведении)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716B0" w:rsidRPr="00090540" w:rsidRDefault="00F716B0" w:rsidP="00F716B0">
      <w:pPr>
        <w:ind w:firstLine="720"/>
        <w:jc w:val="both"/>
      </w:pPr>
      <w:bookmarkStart w:id="261" w:name="sub_41076"/>
      <w:bookmarkEnd w:id="260"/>
      <w:r w:rsidRPr="00090540">
        <w:t>6) международным организациям и международным общественным движениям;</w:t>
      </w:r>
    </w:p>
    <w:bookmarkEnd w:id="261"/>
    <w:p w:rsidR="00F716B0" w:rsidRPr="00090540" w:rsidRDefault="00F716B0" w:rsidP="00F716B0">
      <w:pPr>
        <w:ind w:firstLine="720"/>
        <w:jc w:val="both"/>
      </w:pPr>
      <w:r w:rsidRPr="00090540">
        <w:t>7) органам государственной власти, иным государственным органам, органам местного самоуправления;</w:t>
      </w:r>
    </w:p>
    <w:p w:rsidR="00F716B0" w:rsidRPr="00090540" w:rsidRDefault="00F716B0" w:rsidP="00F716B0">
      <w:pPr>
        <w:ind w:firstLine="720"/>
        <w:jc w:val="both"/>
      </w:pPr>
      <w:r w:rsidRPr="00090540">
        <w:t>8) государственным и муниципальным учреждениям, государственным и муниципальным унитарным предприятиям;</w:t>
      </w:r>
    </w:p>
    <w:p w:rsidR="00F716B0" w:rsidRPr="00090540" w:rsidRDefault="00F716B0" w:rsidP="00F716B0">
      <w:pPr>
        <w:ind w:firstLine="720"/>
        <w:jc w:val="both"/>
      </w:pPr>
      <w:bookmarkStart w:id="262" w:name="sub_41079"/>
      <w:r w:rsidRPr="00090540">
        <w:t>9) юридическим лицам, в уставном (складочном) капитале которых доля (вклад) Российской Федерации, Краснодарского края,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716B0" w:rsidRPr="00090540" w:rsidRDefault="00F716B0" w:rsidP="00F716B0">
      <w:pPr>
        <w:ind w:firstLine="720"/>
        <w:jc w:val="both"/>
      </w:pPr>
      <w:bookmarkStart w:id="263" w:name="sub_410710"/>
      <w:bookmarkEnd w:id="262"/>
      <w:r w:rsidRPr="00090540">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а также организациям, учрежденным юридическими лицами, указанными в </w:t>
      </w:r>
      <w:hyperlink r:id="rId231" w:anchor="sub_41075" w:history="1">
        <w:r w:rsidRPr="00090540">
          <w:rPr>
            <w:rStyle w:val="affa"/>
            <w:rFonts w:ascii="Arial" w:hAnsi="Arial" w:cs="Arial"/>
            <w:b w:val="0"/>
            <w:color w:val="auto"/>
          </w:rPr>
          <w:t>пунктах 5</w:t>
        </w:r>
      </w:hyperlink>
      <w:r w:rsidRPr="00090540">
        <w:rPr>
          <w:b/>
        </w:rPr>
        <w:t xml:space="preserve"> </w:t>
      </w:r>
      <w:r w:rsidRPr="00090540">
        <w:t>и</w:t>
      </w:r>
      <w:r w:rsidRPr="00090540">
        <w:rPr>
          <w:b/>
        </w:rPr>
        <w:t xml:space="preserve"> </w:t>
      </w:r>
      <w:hyperlink r:id="rId232" w:anchor="sub_41079" w:history="1">
        <w:r w:rsidRPr="00090540">
          <w:rPr>
            <w:rStyle w:val="affa"/>
            <w:rFonts w:ascii="Arial" w:hAnsi="Arial" w:cs="Arial"/>
            <w:b w:val="0"/>
            <w:color w:val="auto"/>
          </w:rPr>
          <w:t>9</w:t>
        </w:r>
      </w:hyperlink>
      <w:r w:rsidRPr="00090540">
        <w:t xml:space="preserve"> настоящей части; организациям, имеющим в своем уставном (складочном) капитале долю (вклад) юридических лиц, указанных в </w:t>
      </w:r>
      <w:hyperlink r:id="rId233" w:anchor="sub_41075" w:history="1">
        <w:r w:rsidRPr="00090540">
          <w:rPr>
            <w:rStyle w:val="affa"/>
            <w:rFonts w:ascii="Arial" w:hAnsi="Arial" w:cs="Arial"/>
            <w:b w:val="0"/>
            <w:color w:val="auto"/>
          </w:rPr>
          <w:t>пунктах 5</w:t>
        </w:r>
      </w:hyperlink>
      <w:r w:rsidRPr="00090540">
        <w:rPr>
          <w:b/>
        </w:rPr>
        <w:t xml:space="preserve"> </w:t>
      </w:r>
      <w:r w:rsidRPr="00090540">
        <w:t>и</w:t>
      </w:r>
      <w:r w:rsidRPr="00090540">
        <w:rPr>
          <w:b/>
        </w:rPr>
        <w:t xml:space="preserve"> </w:t>
      </w:r>
      <w:hyperlink r:id="rId234" w:anchor="sub_41079" w:history="1">
        <w:r w:rsidRPr="00090540">
          <w:rPr>
            <w:rStyle w:val="affa"/>
            <w:rFonts w:ascii="Arial" w:hAnsi="Arial" w:cs="Arial"/>
            <w:b w:val="0"/>
            <w:color w:val="auto"/>
          </w:rPr>
          <w:t>9</w:t>
        </w:r>
      </w:hyperlink>
      <w:r w:rsidRPr="00090540">
        <w:rPr>
          <w:b/>
        </w:rPr>
        <w:t xml:space="preserve"> </w:t>
      </w:r>
      <w:r w:rsidRPr="00090540">
        <w:t>настоящей части, превышающую (превышающий) 30 процентов на день официального опубликования (публикации)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716B0" w:rsidRPr="00090540" w:rsidRDefault="00F716B0" w:rsidP="00F716B0">
      <w:pPr>
        <w:ind w:firstLine="720"/>
        <w:jc w:val="both"/>
      </w:pPr>
      <w:bookmarkStart w:id="264" w:name="sub_410711"/>
      <w:bookmarkEnd w:id="263"/>
      <w:r w:rsidRPr="00090540">
        <w:t>11) воинским частям, военным учреждениям и организациям, правоохранительным органам;</w:t>
      </w:r>
    </w:p>
    <w:bookmarkEnd w:id="264"/>
    <w:p w:rsidR="00F716B0" w:rsidRPr="00090540" w:rsidRDefault="00F716B0" w:rsidP="00F716B0">
      <w:pPr>
        <w:ind w:firstLine="720"/>
        <w:jc w:val="both"/>
      </w:pPr>
      <w:r w:rsidRPr="00090540">
        <w:t>12) благотворительным и религиозным организациям, а также учрежденным ими организациям;</w:t>
      </w:r>
    </w:p>
    <w:p w:rsidR="00F716B0" w:rsidRPr="00090540" w:rsidRDefault="00F716B0" w:rsidP="00F716B0">
      <w:pPr>
        <w:ind w:firstLine="720"/>
        <w:jc w:val="both"/>
      </w:pPr>
      <w:r w:rsidRPr="00090540">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F716B0" w:rsidRPr="00090540" w:rsidRDefault="00F716B0" w:rsidP="00F716B0">
      <w:pPr>
        <w:ind w:firstLine="720"/>
        <w:jc w:val="both"/>
      </w:pPr>
      <w:r w:rsidRPr="00090540">
        <w:t xml:space="preserve">14) </w:t>
      </w:r>
      <w:hyperlink r:id="rId235" w:history="1">
        <w:r w:rsidRPr="00090540">
          <w:rPr>
            <w:rStyle w:val="affa"/>
            <w:rFonts w:ascii="Arial" w:hAnsi="Arial" w:cs="Arial"/>
            <w:b w:val="0"/>
            <w:color w:val="auto"/>
          </w:rPr>
          <w:t>юридическим лицам</w:t>
        </w:r>
      </w:hyperlink>
      <w:r w:rsidRPr="00090540">
        <w:t>, зарегистрированным менее чем за один год до дня голосования на выборах</w:t>
      </w:r>
      <w:r w:rsidR="00C66FB1" w:rsidRPr="00090540">
        <w:t>, а также некоммерческим организациям, выполняющим функции иностранного агента</w:t>
      </w:r>
      <w:r w:rsidRPr="00090540">
        <w:t>;</w:t>
      </w:r>
    </w:p>
    <w:p w:rsidR="00F716B0" w:rsidRPr="00090540" w:rsidRDefault="00F716B0" w:rsidP="00F716B0">
      <w:pPr>
        <w:ind w:firstLine="720"/>
        <w:jc w:val="both"/>
      </w:pPr>
      <w:bookmarkStart w:id="265" w:name="sub_410715"/>
      <w:r w:rsidRPr="00090540">
        <w:t xml:space="preserve">15) </w:t>
      </w:r>
      <w:hyperlink r:id="rId236" w:history="1">
        <w:r w:rsidRPr="00090540">
          <w:rPr>
            <w:rStyle w:val="affa"/>
            <w:rFonts w:ascii="Arial" w:hAnsi="Arial" w:cs="Arial"/>
            <w:b w:val="0"/>
            <w:color w:val="auto"/>
          </w:rPr>
          <w:t>некоммерческим организациям</w:t>
        </w:r>
      </w:hyperlink>
      <w:r w:rsidRPr="00090540">
        <w:t>, получавшим в течение года, предшествующего дню внесения пожертвования в избирательный фонд, денежные средства либо иное имущество от:</w:t>
      </w:r>
    </w:p>
    <w:p w:rsidR="00F716B0" w:rsidRPr="00090540" w:rsidRDefault="00F716B0" w:rsidP="00F716B0">
      <w:pPr>
        <w:ind w:firstLine="720"/>
        <w:jc w:val="both"/>
      </w:pPr>
      <w:bookmarkStart w:id="266" w:name="sub_41071502"/>
      <w:bookmarkEnd w:id="265"/>
      <w:r w:rsidRPr="00090540">
        <w:t xml:space="preserve">а) иностранных государств, а также от указанных в </w:t>
      </w:r>
      <w:hyperlink r:id="rId237" w:anchor="sub_41071" w:history="1">
        <w:r w:rsidRPr="00090540">
          <w:rPr>
            <w:rStyle w:val="affa"/>
            <w:rFonts w:ascii="Arial" w:hAnsi="Arial" w:cs="Arial"/>
            <w:b w:val="0"/>
            <w:color w:val="auto"/>
          </w:rPr>
          <w:t>пунктах 1 - 4</w:t>
        </w:r>
      </w:hyperlink>
      <w:r w:rsidRPr="00090540">
        <w:rPr>
          <w:b/>
        </w:rPr>
        <w:t xml:space="preserve">, </w:t>
      </w:r>
      <w:hyperlink r:id="rId238" w:anchor="sub_41076" w:history="1">
        <w:r w:rsidRPr="00090540">
          <w:rPr>
            <w:rStyle w:val="affa"/>
            <w:rFonts w:ascii="Arial" w:hAnsi="Arial" w:cs="Arial"/>
            <w:b w:val="0"/>
            <w:color w:val="auto"/>
          </w:rPr>
          <w:t>6 - 8</w:t>
        </w:r>
      </w:hyperlink>
      <w:r w:rsidRPr="00090540">
        <w:rPr>
          <w:b/>
        </w:rPr>
        <w:t xml:space="preserve">, </w:t>
      </w:r>
      <w:hyperlink r:id="rId239" w:anchor="sub_410711" w:history="1">
        <w:r w:rsidRPr="00090540">
          <w:rPr>
            <w:rStyle w:val="affa"/>
            <w:rFonts w:ascii="Arial" w:hAnsi="Arial" w:cs="Arial"/>
            <w:b w:val="0"/>
            <w:color w:val="auto"/>
          </w:rPr>
          <w:t>11 - 14</w:t>
        </w:r>
      </w:hyperlink>
      <w:r w:rsidRPr="00090540">
        <w:rPr>
          <w:b/>
        </w:rPr>
        <w:t xml:space="preserve"> </w:t>
      </w:r>
      <w:r w:rsidRPr="00090540">
        <w:t>настоящей части органов, организаций или физических лиц;</w:t>
      </w:r>
    </w:p>
    <w:p w:rsidR="00F716B0" w:rsidRPr="00090540" w:rsidRDefault="00F716B0" w:rsidP="00F716B0">
      <w:pPr>
        <w:ind w:firstLine="720"/>
        <w:jc w:val="both"/>
      </w:pPr>
      <w:bookmarkStart w:id="267" w:name="sub_41071503"/>
      <w:bookmarkEnd w:id="266"/>
      <w:r w:rsidRPr="00090540">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bookmarkEnd w:id="267"/>
    <w:p w:rsidR="00F716B0" w:rsidRPr="00090540" w:rsidRDefault="00F716B0" w:rsidP="00F716B0">
      <w:pPr>
        <w:ind w:firstLine="720"/>
        <w:jc w:val="both"/>
      </w:pPr>
      <w:r w:rsidRPr="00090540">
        <w:t>в) юридических лиц, в уставном (складочном) капитале  &lt;которых&gt;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716B0" w:rsidRPr="00090540" w:rsidRDefault="00F716B0" w:rsidP="00F716B0">
      <w:pPr>
        <w:ind w:firstLine="720"/>
        <w:jc w:val="both"/>
      </w:pPr>
      <w:r w:rsidRPr="00090540">
        <w:t xml:space="preserve">г) организаций, учрежденных </w:t>
      </w:r>
      <w:hyperlink r:id="rId240" w:history="1">
        <w:r w:rsidRPr="00090540">
          <w:rPr>
            <w:rStyle w:val="affa"/>
            <w:rFonts w:ascii="Arial" w:hAnsi="Arial" w:cs="Arial"/>
            <w:b w:val="0"/>
            <w:color w:val="auto"/>
          </w:rPr>
          <w:t>государственными органами</w:t>
        </w:r>
      </w:hyperlink>
      <w:r w:rsidRPr="00090540">
        <w:t xml:space="preserve"> и (или) органами местного самоуправления (за исключением акционерных обществ, учрежденных в порядке приватизации);</w:t>
      </w:r>
    </w:p>
    <w:p w:rsidR="00F716B0" w:rsidRPr="00090540" w:rsidRDefault="00F716B0" w:rsidP="00F716B0">
      <w:pPr>
        <w:ind w:firstLine="720"/>
        <w:jc w:val="both"/>
      </w:pPr>
      <w:r w:rsidRPr="00090540">
        <w:t xml:space="preserve">д) организаций, учрежденных юридическими лицами, указанными в </w:t>
      </w:r>
      <w:hyperlink r:id="rId241" w:anchor="sub_41071503" w:history="1">
        <w:r w:rsidRPr="00090540">
          <w:t>абзацах третьем и четвертом</w:t>
        </w:r>
      </w:hyperlink>
      <w:r w:rsidRPr="00090540">
        <w:t xml:space="preserve"> настоящего пункта;</w:t>
      </w:r>
    </w:p>
    <w:p w:rsidR="00F716B0" w:rsidRPr="00090540" w:rsidRDefault="00F716B0" w:rsidP="00F716B0">
      <w:pPr>
        <w:ind w:firstLine="720"/>
        <w:jc w:val="both"/>
      </w:pPr>
      <w:r w:rsidRPr="00090540">
        <w:t>е) 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716B0" w:rsidRPr="00090540" w:rsidRDefault="00960EAF" w:rsidP="00F716B0">
      <w:pPr>
        <w:ind w:firstLine="720"/>
        <w:jc w:val="both"/>
      </w:pPr>
      <w:bookmarkStart w:id="268" w:name="sub_410701"/>
      <w:r w:rsidRPr="00090540">
        <w:t>7</w:t>
      </w:r>
      <w:r w:rsidR="00F716B0" w:rsidRPr="00090540">
        <w:rPr>
          <w:vertAlign w:val="superscript"/>
        </w:rPr>
        <w:t>1</w:t>
      </w:r>
      <w:r w:rsidR="00F716B0" w:rsidRPr="00090540">
        <w:t xml:space="preserve">. Некоммерческие организации, указанные в </w:t>
      </w:r>
      <w:hyperlink r:id="rId242" w:anchor="sub_410715" w:history="1">
        <w:r w:rsidR="00F716B0" w:rsidRPr="00090540">
          <w:t>пункте 15 части 7</w:t>
        </w:r>
      </w:hyperlink>
      <w:r w:rsidR="00F716B0" w:rsidRPr="00090540">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243" w:anchor="sub_41071502" w:history="1">
        <w:r w:rsidR="00F716B0" w:rsidRPr="00090540">
          <w:rPr>
            <w:rStyle w:val="affa"/>
            <w:rFonts w:ascii="Arial" w:hAnsi="Arial" w:cs="Arial"/>
            <w:b w:val="0"/>
            <w:color w:val="auto"/>
          </w:rPr>
          <w:t>абзацах втором - седьмом</w:t>
        </w:r>
      </w:hyperlink>
      <w:r w:rsidR="00F716B0" w:rsidRPr="00090540">
        <w:t xml:space="preserve"> пункта 15 части 7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bookmarkEnd w:id="268"/>
    <w:p w:rsidR="00F716B0" w:rsidRPr="00090540" w:rsidRDefault="00F716B0" w:rsidP="00F716B0">
      <w:pPr>
        <w:ind w:firstLine="720"/>
        <w:jc w:val="both"/>
      </w:pPr>
      <w:r w:rsidRPr="00090540">
        <w:t>8.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выдвинувшими муниципальные списки кандидатов, только на покрытие расходов, связанных с проведением своей избирательной кампании.</w:t>
      </w:r>
    </w:p>
    <w:p w:rsidR="00F716B0" w:rsidRPr="00090540" w:rsidRDefault="00F716B0" w:rsidP="00F716B0">
      <w:pPr>
        <w:ind w:firstLine="720"/>
        <w:jc w:val="both"/>
      </w:pPr>
      <w:r w:rsidRPr="00090540">
        <w:t>9. Средства избирательных фондов могут использоваться на:</w:t>
      </w:r>
    </w:p>
    <w:p w:rsidR="00F716B0" w:rsidRPr="00090540" w:rsidRDefault="00F716B0" w:rsidP="00F716B0">
      <w:pPr>
        <w:ind w:firstLine="720"/>
        <w:jc w:val="both"/>
      </w:pPr>
      <w:r w:rsidRPr="00090540">
        <w:t xml:space="preserve">1) финансовое обеспечение организационно-технических мер, направленных на сбор подписей избирателей в поддержку выдвижения кандидата, </w:t>
      </w:r>
      <w:r w:rsidR="00F35FA2" w:rsidRPr="00090540">
        <w:t>муниципального списка кандидатов</w:t>
      </w:r>
      <w:r w:rsidR="00F35FA2" w:rsidRPr="00090540">
        <w:rPr>
          <w:b/>
          <w:szCs w:val="28"/>
        </w:rPr>
        <w:t xml:space="preserve">, </w:t>
      </w:r>
      <w:r w:rsidRPr="00090540">
        <w:t>в том числе на оплату труда лиц, привлекаемых для сбора подписей избирателей;</w:t>
      </w:r>
    </w:p>
    <w:p w:rsidR="00F716B0" w:rsidRPr="00090540" w:rsidRDefault="00F716B0" w:rsidP="00F716B0">
      <w:pPr>
        <w:ind w:firstLine="720"/>
        <w:jc w:val="both"/>
      </w:pPr>
      <w:r w:rsidRPr="00090540">
        <w:t>2) предвыборную агитацию, а также на оплату работ (услуг) информационного и консультационного характера;</w:t>
      </w:r>
    </w:p>
    <w:p w:rsidR="00F716B0" w:rsidRPr="00090540" w:rsidRDefault="00F716B0" w:rsidP="00F716B0">
      <w:pPr>
        <w:ind w:firstLine="720"/>
        <w:jc w:val="both"/>
      </w:pPr>
      <w:r w:rsidRPr="00090540">
        <w:t>3) оплату других работ (услуг), выполненных (оказанных) юридическими лицами или гражданами, а также на покрытие иных расходов, непосредственно связанных с проведением кандидатами, избирательными объединениями, выдвинувшими муниципальные списки кандидатов, своей избирательной кампании.</w:t>
      </w:r>
    </w:p>
    <w:p w:rsidR="00F716B0" w:rsidRPr="00090540" w:rsidRDefault="00F716B0" w:rsidP="00F716B0">
      <w:pPr>
        <w:ind w:firstLine="720"/>
        <w:jc w:val="both"/>
      </w:pPr>
      <w:bookmarkStart w:id="269" w:name="sub_41101"/>
      <w:r w:rsidRPr="00090540">
        <w:t xml:space="preserve">10. Кандидаты вправе, а избирательные объединения, выдвинувшие муниципальные списки кандидатов, обязаны назначить уполномоченных представителей по финансовым вопросам. Уполномоченные представители по финансовым вопросам </w:t>
      </w:r>
      <w:r w:rsidR="001C04BB" w:rsidRPr="00090540">
        <w:t>кандидатов, выдвинутых в одномандатных, многомандатных избирательных округах, на должность главы муниципального образования,</w:t>
      </w:r>
      <w:r w:rsidR="00F22B99" w:rsidRPr="00090540">
        <w:t xml:space="preserve"> </w:t>
      </w:r>
      <w:r w:rsidRPr="00090540">
        <w:t xml:space="preserve">регистрируются избирательными комиссиями, осуществляющими регистрацию </w:t>
      </w:r>
      <w:r w:rsidR="00F22B99" w:rsidRPr="00090540">
        <w:t xml:space="preserve">этих </w:t>
      </w:r>
      <w:r w:rsidRPr="00090540">
        <w:t xml:space="preserve">кандидатов, в течение двух суток с момента предоставления в избирательную комиссию документов, указанных в </w:t>
      </w:r>
      <w:hyperlink r:id="rId244" w:anchor="sub_7704" w:history="1">
        <w:r w:rsidRPr="00090540">
          <w:rPr>
            <w:rStyle w:val="affa"/>
            <w:rFonts w:ascii="Arial" w:hAnsi="Arial" w:cs="Arial"/>
            <w:b w:val="0"/>
            <w:color w:val="auto"/>
          </w:rPr>
          <w:t>части 4 статьи 77</w:t>
        </w:r>
      </w:hyperlink>
      <w:r w:rsidRPr="00090540">
        <w:t xml:space="preserve"> настоящего Закона. Регистрация уполномоченного представителя избирательного объединения по финансовым вопросам осуществляется с соблюдением условий</w:t>
      </w:r>
      <w:r w:rsidR="001C04BB" w:rsidRPr="00090540">
        <w:t xml:space="preserve"> и сроков</w:t>
      </w:r>
      <w:r w:rsidRPr="00090540">
        <w:t xml:space="preserve">, предусмотренных </w:t>
      </w:r>
      <w:hyperlink r:id="rId245" w:anchor="sub_9307" w:history="1">
        <w:r w:rsidRPr="00090540">
          <w:rPr>
            <w:rStyle w:val="affa"/>
            <w:rFonts w:ascii="Arial" w:hAnsi="Arial" w:cs="Arial"/>
            <w:b w:val="0"/>
            <w:color w:val="auto"/>
          </w:rPr>
          <w:t>частью 7 статьи 93</w:t>
        </w:r>
      </w:hyperlink>
      <w:r w:rsidRPr="00090540">
        <w:t xml:space="preserve"> настоящего Закона.</w:t>
      </w:r>
    </w:p>
    <w:p w:rsidR="00F716B0" w:rsidRPr="00090540" w:rsidRDefault="00F716B0" w:rsidP="00F716B0">
      <w:pPr>
        <w:ind w:firstLine="720"/>
        <w:jc w:val="both"/>
      </w:pPr>
      <w:bookmarkStart w:id="270" w:name="sub_411012"/>
      <w:bookmarkEnd w:id="269"/>
      <w:r w:rsidRPr="00090540">
        <w:t>Решение о регистрации (об отказе в регистрации) уполномоченного представителя по финансовым вопросам оформляется решением соответствующей избирательной комиссии.</w:t>
      </w:r>
    </w:p>
    <w:bookmarkEnd w:id="270"/>
    <w:p w:rsidR="00F716B0" w:rsidRPr="00090540" w:rsidRDefault="00F716B0" w:rsidP="00F716B0">
      <w:pPr>
        <w:ind w:firstLine="720"/>
        <w:jc w:val="both"/>
      </w:pPr>
      <w:r w:rsidRPr="00090540">
        <w:t>Основаниями для отказа в регистрации уполномоченного представителя по финансовым вопросам являются установленные действующим законодательством ограничения в реализации избирательных прав граждан Российской Федерации - отсутствие гражданства Российской Федерации, недостижение возраста 18 лет, наличие вступившего в законную силу решения суда о признании гражданина Российской Федерации недееспособным, отбывание наказания в местах лишения свободы по приговору суда, а также отсутствие необходимых для его регистрации документов, неполнота и (или) недостоверность сведений, содержащихся в представленных для его регистрации документах.</w:t>
      </w:r>
    </w:p>
    <w:p w:rsidR="00F716B0" w:rsidRPr="00090540" w:rsidRDefault="00F716B0" w:rsidP="00F716B0">
      <w:pPr>
        <w:ind w:firstLine="720"/>
        <w:jc w:val="both"/>
      </w:pPr>
      <w:r w:rsidRPr="00090540">
        <w:t>В перечень полномочий уполномоченных представителей кандидатов, избирательных объединений по финансовым вопросам могут входить:</w:t>
      </w:r>
    </w:p>
    <w:p w:rsidR="00F716B0" w:rsidRPr="00090540" w:rsidRDefault="00F716B0" w:rsidP="00F716B0">
      <w:pPr>
        <w:ind w:firstLine="720"/>
        <w:jc w:val="both"/>
      </w:pPr>
      <w:r w:rsidRPr="00090540">
        <w:t>1) открытие специального избирательного счета;</w:t>
      </w:r>
    </w:p>
    <w:p w:rsidR="00F716B0" w:rsidRPr="00090540" w:rsidRDefault="00F716B0" w:rsidP="00F716B0">
      <w:pPr>
        <w:ind w:firstLine="720"/>
        <w:jc w:val="both"/>
      </w:pPr>
      <w:r w:rsidRPr="00090540">
        <w:t>2) распоряжение средствами избирательного фонда;</w:t>
      </w:r>
    </w:p>
    <w:p w:rsidR="00F716B0" w:rsidRPr="00090540" w:rsidRDefault="00F716B0" w:rsidP="00F716B0">
      <w:pPr>
        <w:ind w:firstLine="720"/>
        <w:jc w:val="both"/>
      </w:pPr>
      <w:r w:rsidRPr="00090540">
        <w:t>3) учет денежных средств избирательного фонда;</w:t>
      </w:r>
    </w:p>
    <w:p w:rsidR="00F716B0" w:rsidRPr="00090540" w:rsidRDefault="00F716B0" w:rsidP="00F716B0">
      <w:pPr>
        <w:ind w:firstLine="720"/>
        <w:jc w:val="both"/>
      </w:pPr>
      <w:r w:rsidRPr="00090540">
        <w:t>4) контроль за поступлением и расходованием средств избирательного фонда;</w:t>
      </w:r>
    </w:p>
    <w:p w:rsidR="00F716B0" w:rsidRPr="00090540" w:rsidRDefault="00F716B0" w:rsidP="00F716B0">
      <w:pPr>
        <w:ind w:firstLine="720"/>
        <w:jc w:val="both"/>
      </w:pPr>
      <w:r w:rsidRPr="00090540">
        <w:t>5) представление в соответствующую избирательную комиссию финансовых отчетов (для уполномоченного представителя кандидата по финансовым вопросам - только итогового финансового отчета) о размерах и источниках формирования избирательных фондов, а также о произведенных затратах;</w:t>
      </w:r>
    </w:p>
    <w:p w:rsidR="001F28B9" w:rsidRPr="00090540" w:rsidRDefault="00F716B0" w:rsidP="00F716B0">
      <w:pPr>
        <w:ind w:firstLine="720"/>
        <w:jc w:val="both"/>
      </w:pPr>
      <w:bookmarkStart w:id="271" w:name="sub_411006"/>
      <w:r w:rsidRPr="00090540">
        <w:t xml:space="preserve">6) право подписи на расчетных документах по расходованию средств избирательного фонда, а для уполномоченного представителя избирательного объединения - также право использования печати. </w:t>
      </w:r>
    </w:p>
    <w:p w:rsidR="00F716B0" w:rsidRPr="00090540" w:rsidRDefault="00F716B0" w:rsidP="00F716B0">
      <w:pPr>
        <w:ind w:firstLine="720"/>
        <w:jc w:val="both"/>
      </w:pPr>
      <w:r w:rsidRPr="00090540">
        <w:t>Кандидат, избирательное объединение, выдвинувшее муниципальный список кандидатов, могут передать уполномоченным представителям по финансовым вопросам также иные полномочия, связанные с финансированием его избирательной кампании.</w:t>
      </w:r>
      <w:r w:rsidR="001F28B9" w:rsidRPr="00090540">
        <w:t xml:space="preserve"> Уполномоченный представитель по финансовым вопросам кандидата, избирательного объединения, выдвинувшего муниципальный список кандидатов, не вправе передоверить третьему лицу переданные ему по нотариально удостоверенной доверенности полномочия.</w:t>
      </w:r>
    </w:p>
    <w:bookmarkEnd w:id="271"/>
    <w:p w:rsidR="00F716B0" w:rsidRPr="00090540" w:rsidRDefault="00F716B0" w:rsidP="00F716B0">
      <w:pPr>
        <w:ind w:firstLine="720"/>
        <w:jc w:val="both"/>
      </w:pPr>
      <w:r w:rsidRPr="00090540">
        <w:t>Кандидат, выдвинутый по единому, одномандатному (многомандатному) избирательному округу не вправе передать своему уполномоченному представителю по финансовым вопросам полномочия по представлению в избирательную комиссию первого финансового отчета.</w:t>
      </w:r>
    </w:p>
    <w:p w:rsidR="00F716B0" w:rsidRPr="00090540" w:rsidRDefault="00F716B0" w:rsidP="00F716B0">
      <w:pPr>
        <w:ind w:firstLine="720"/>
        <w:jc w:val="both"/>
      </w:pPr>
      <w:bookmarkStart w:id="272" w:name="sub_41109"/>
      <w:r w:rsidRPr="00090540">
        <w:t xml:space="preserve">Кандидат, избирательное объединение, выдвинувшее муниципальный список кандидатов, (по решению ее уполномоченного на то органа) вправе в любое время прекратить полномочия назначенных ими уполномоченных представителей по финансовым вопросам, письменно известив их об этом и представив письменное заявление </w:t>
      </w:r>
      <w:r w:rsidR="00C90AA3" w:rsidRPr="00090540">
        <w:t xml:space="preserve">(решение) </w:t>
      </w:r>
      <w:r w:rsidRPr="00090540">
        <w:t>в соответствующую избирательную комиссию.</w:t>
      </w:r>
      <w:r w:rsidR="00DA1D75" w:rsidRPr="00090540">
        <w:t xml:space="preserve"> </w:t>
      </w:r>
      <w:r w:rsidRPr="00090540">
        <w:t xml:space="preserve">Копии указанных заявлений (копии указанных решений) о прекращении полномочий уполномоченного представителя кандидата, избирательного объединения, выдвинувшего муниципальный список кандидатов, по финансовым вопросам должны быть одновременно направлены кандидатом, избирательным объединением в </w:t>
      </w:r>
      <w:r w:rsidR="00C77CD9" w:rsidRPr="00090540">
        <w:t>соответствующий</w:t>
      </w:r>
      <w:r w:rsidRPr="00090540">
        <w:t xml:space="preserve"> </w:t>
      </w:r>
      <w:r w:rsidR="00477F96" w:rsidRPr="00090540">
        <w:t>филиал публичного акционерного общества "Сбербанк России", а в случае, предусмотренном частью 1 статьи 42 настоящего Закона, — другую кредитную организацию</w:t>
      </w:r>
      <w:r w:rsidRPr="00090540">
        <w:t xml:space="preserve">. Регистрация вновь назначенного уполномоченного представителя по финансовым вопросам осуществляется в порядке, установленном </w:t>
      </w:r>
      <w:hyperlink r:id="rId246" w:anchor="sub_7704" w:history="1">
        <w:r w:rsidRPr="00090540">
          <w:rPr>
            <w:rStyle w:val="affa"/>
            <w:rFonts w:ascii="Arial" w:hAnsi="Arial" w:cs="Arial"/>
            <w:b w:val="0"/>
            <w:color w:val="auto"/>
          </w:rPr>
          <w:t>частью 4 статьи 77</w:t>
        </w:r>
      </w:hyperlink>
      <w:r w:rsidRPr="00090540">
        <w:rPr>
          <w:b/>
        </w:rPr>
        <w:t xml:space="preserve"> </w:t>
      </w:r>
      <w:r w:rsidRPr="00090540">
        <w:t>и</w:t>
      </w:r>
      <w:r w:rsidRPr="00090540">
        <w:rPr>
          <w:b/>
        </w:rPr>
        <w:t xml:space="preserve"> </w:t>
      </w:r>
      <w:hyperlink r:id="rId247" w:anchor="sub_9307" w:history="1">
        <w:r w:rsidRPr="00090540">
          <w:rPr>
            <w:rStyle w:val="affa"/>
            <w:rFonts w:ascii="Arial" w:hAnsi="Arial" w:cs="Arial"/>
            <w:b w:val="0"/>
            <w:color w:val="auto"/>
          </w:rPr>
          <w:t>частью 7 статьи 93</w:t>
        </w:r>
      </w:hyperlink>
      <w:r w:rsidRPr="00090540">
        <w:t xml:space="preserve"> настоящего Закона. </w:t>
      </w:r>
    </w:p>
    <w:bookmarkEnd w:id="272"/>
    <w:p w:rsidR="00F716B0" w:rsidRPr="00090540" w:rsidRDefault="00F716B0" w:rsidP="00F716B0">
      <w:pPr>
        <w:ind w:firstLine="720"/>
        <w:jc w:val="both"/>
      </w:pPr>
      <w:r w:rsidRPr="00090540">
        <w:t>Срок полномочий уполномоченных представителей кандидатов, избирательных объединений по финансовым вопросам начинается со дня их регистрации соответствующей избирательной комиссией и истекает через 60 дней со дня голосования, а в случае, если в соответствии с настоящим Законом ведется судебное разбирательство с участием соответствующего кандидата, избирательного объединения, выдвинувшего муниципальный список кандидатов, - с момента вынесения окончательного решения судом.</w:t>
      </w:r>
    </w:p>
    <w:p w:rsidR="00F716B0" w:rsidRPr="00090540" w:rsidRDefault="00F716B0" w:rsidP="00F716B0">
      <w:pPr>
        <w:ind w:firstLine="720"/>
        <w:jc w:val="both"/>
      </w:pPr>
      <w:r w:rsidRPr="00090540">
        <w:t>Уполномоченные представители кандидатов, избирательных объединений по финансовым вопросам не вправе использовать преимущества своего должностного или служебного положения.</w:t>
      </w:r>
    </w:p>
    <w:p w:rsidR="00F716B0" w:rsidRPr="00090540" w:rsidRDefault="00F716B0" w:rsidP="00F716B0">
      <w:pPr>
        <w:ind w:firstLine="720"/>
        <w:jc w:val="both"/>
      </w:pPr>
      <w:r w:rsidRPr="00090540">
        <w:t>За нарушения действующего законодательства Российской Федерации, законодательства о выборах Российской Федерации уполномоченные представители кандидатов, избирательных объединений по финансовым вопросам (в случае утраты статуса уполномоченного представителя по финансовым вопросам, граждане, являвшиеся уполномоченными представителями по финансовым вопросам) несут ответственность в порядке, предусмотренном действующим законодательством Российской Федерации.</w:t>
      </w:r>
    </w:p>
    <w:p w:rsidR="00F716B0" w:rsidRPr="00090540" w:rsidRDefault="00F716B0" w:rsidP="00F716B0">
      <w:pPr>
        <w:ind w:firstLine="720"/>
        <w:jc w:val="both"/>
      </w:pPr>
      <w:r w:rsidRPr="00090540">
        <w:t>11. Договоры (соглашения) с юридическими и физическими лицами о выполнении определенных работ (оказании услуг), связанных с избирательной кампанией кандидата, избирательного объединения, выдвинувшего муниципальный список кандидатов,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выдвинувшим муниципальный список кандидатов, и юридическими лицами за выполнение указанных работ (оказание услуг) осуществляется только в безналичном порядке</w:t>
      </w:r>
      <w:r w:rsidR="00477F96" w:rsidRPr="00090540">
        <w:t>, за исключением случая, когда в соответствии с абзацем вторым части 2 настоящей статьи избирательный фонд кандидата создан без открытия специального избирательного счета</w:t>
      </w:r>
      <w:r w:rsidRPr="00090540">
        <w:t>.</w:t>
      </w:r>
    </w:p>
    <w:p w:rsidR="00F716B0" w:rsidRPr="00090540" w:rsidRDefault="00F716B0" w:rsidP="00F716B0">
      <w:pPr>
        <w:ind w:firstLine="720"/>
        <w:jc w:val="both"/>
      </w:pPr>
      <w:r w:rsidRPr="00090540">
        <w:t xml:space="preserve">Расчеты между кандидатом, избирательным объединением, выдвинувшим муниципальный список кандидатов, и продавцом, осуществляющим предпринимательскую деятельность по продаже товаров в розницу, осуществляется в соответствии с нормами </w:t>
      </w:r>
      <w:hyperlink r:id="rId248" w:history="1">
        <w:r w:rsidRPr="00090540">
          <w:t>Гражданского кодекса</w:t>
        </w:r>
      </w:hyperlink>
      <w:r w:rsidRPr="00090540">
        <w:t xml:space="preserve"> Российской Федерации.</w:t>
      </w:r>
    </w:p>
    <w:p w:rsidR="00F716B0" w:rsidRPr="00090540" w:rsidRDefault="00F716B0" w:rsidP="00F716B0">
      <w:pPr>
        <w:ind w:firstLine="720"/>
        <w:jc w:val="both"/>
      </w:pPr>
      <w:r w:rsidRPr="00090540">
        <w:t>12. Кандидаты, зарегистрированные кандидаты, избирательные объединения, выдвинувшие муниципальные списки кандидатов, имеют право использовать только те денежные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Законом.</w:t>
      </w:r>
    </w:p>
    <w:p w:rsidR="00F716B0" w:rsidRPr="00090540" w:rsidRDefault="00F716B0" w:rsidP="00F716B0">
      <w:pPr>
        <w:ind w:firstLine="720"/>
        <w:jc w:val="both"/>
      </w:pPr>
      <w:r w:rsidRPr="00090540">
        <w:t>13. Ответственность за нарушение установленного настоящим Законом порядка финансирования кандидатом, избирательным объединением, выдвинувшим муниципальный список кандидатов, своей избирательной кампании несет лично кандидат, избирательное объединение, выдвинувшее муниципальный список кандидатов.</w:t>
      </w:r>
    </w:p>
    <w:p w:rsidR="00F716B0" w:rsidRPr="00090540" w:rsidRDefault="00F716B0" w:rsidP="00F716B0">
      <w:pPr>
        <w:ind w:firstLine="720"/>
        <w:jc w:val="both"/>
      </w:pPr>
      <w:r w:rsidRPr="00090540">
        <w:t>14. Порядок налогообложения средств избирательных фондов, добровольных пожертвований и перечислений в избирательные фонды, а также расходования средств избирательных фондов устанавливается федеральными законами.</w:t>
      </w:r>
    </w:p>
    <w:p w:rsidR="00F716B0" w:rsidRPr="00090540" w:rsidRDefault="00F716B0" w:rsidP="00F716B0">
      <w:pPr>
        <w:ind w:firstLine="720"/>
        <w:jc w:val="both"/>
      </w:pPr>
      <w:r w:rsidRPr="00090540">
        <w:t>15. Избирательные комиссии осуществляют контроль за порядком формирования средств избирательных фондов и расходованием этих средств.</w:t>
      </w:r>
    </w:p>
    <w:p w:rsidR="00F716B0" w:rsidRPr="00090540" w:rsidRDefault="00F716B0" w:rsidP="00F716B0">
      <w:pPr>
        <w:ind w:firstLine="720"/>
        <w:jc w:val="both"/>
      </w:pPr>
    </w:p>
    <w:p w:rsidR="00F716B0" w:rsidRPr="00090540" w:rsidRDefault="00F716B0" w:rsidP="00F716B0">
      <w:pPr>
        <w:pStyle w:val="ad"/>
      </w:pPr>
      <w:bookmarkStart w:id="273" w:name="sub_42"/>
      <w:r w:rsidRPr="00090540">
        <w:rPr>
          <w:rStyle w:val="aff9"/>
          <w:bCs/>
          <w:color w:val="auto"/>
        </w:rPr>
        <w:t>Статья 42.</w:t>
      </w:r>
      <w:r w:rsidRPr="00090540">
        <w:t xml:space="preserve"> Специальные избирательные счета</w:t>
      </w:r>
    </w:p>
    <w:bookmarkEnd w:id="273"/>
    <w:p w:rsidR="00F716B0" w:rsidRPr="00090540" w:rsidRDefault="00F716B0" w:rsidP="00F716B0">
      <w:pPr>
        <w:ind w:firstLine="720"/>
        <w:jc w:val="both"/>
      </w:pPr>
    </w:p>
    <w:p w:rsidR="00F716B0" w:rsidRPr="00090540" w:rsidRDefault="00F716B0" w:rsidP="00F716B0">
      <w:pPr>
        <w:ind w:firstLine="720"/>
        <w:jc w:val="both"/>
      </w:pPr>
      <w:bookmarkStart w:id="274" w:name="sub_4201"/>
      <w:r w:rsidRPr="00090540">
        <w:t xml:space="preserve">1. </w:t>
      </w:r>
      <w:r w:rsidR="00EB5DCC" w:rsidRPr="00090540">
        <w:rPr>
          <w:spacing w:val="-2"/>
        </w:rPr>
        <w:t xml:space="preserve">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муниципальный список кандидатов. Специальный избирательный счет для формирования избирательного фонда кандидата, избирательного объединения, выдвинувшего муниципальный список кандидатов, открывается в филиале (внутреннем структурном подразделении) публичного акционерного общества "Сбербанк России",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муниципального района, </w:t>
      </w:r>
      <w:r w:rsidR="00C72CB3" w:rsidRPr="00090540">
        <w:rPr>
          <w:rFonts w:cs="Times New Roman"/>
          <w:szCs w:val="28"/>
        </w:rPr>
        <w:t xml:space="preserve">муниципального округа, </w:t>
      </w:r>
      <w:r w:rsidR="00EB5DCC" w:rsidRPr="00090540">
        <w:rPr>
          <w:spacing w:val="-2"/>
        </w:rPr>
        <w:t xml:space="preserve">городского округа. При отсутствии на территории соответственно муниципального района, городского округа кредитных организаций кандидат, избирательное объединение, выдвинувшее муниципальный список кандидатов, определяют по согласованию с соответствующей организующей выборы избирательной комиссией кредитную организацию, в которой открывается специальный избирательный счет. </w:t>
      </w:r>
      <w:r w:rsidR="00EB5DCC" w:rsidRPr="00090540">
        <w:t xml:space="preserve">В случае отсутствия на территории соответствующего муниципального района, </w:t>
      </w:r>
      <w:r w:rsidR="00217EB1" w:rsidRPr="00090540">
        <w:rPr>
          <w:rFonts w:cs="Times New Roman"/>
          <w:szCs w:val="28"/>
        </w:rPr>
        <w:t xml:space="preserve">муниципального округа, </w:t>
      </w:r>
      <w:r w:rsidR="00EB5DCC" w:rsidRPr="00090540">
        <w:t>городского округа филиала публичного акционерного общества "Сбербанк России" и определения другой кредитной организации, в которой будет открыт специальный избирательный счет для формирования избирательного фонда, данная кредитная организация обязана обеспечить при его открытии и работе с ним все определенные настоящим Законом для филиала публичного акционерного общества "Сбербанк России" требования.</w:t>
      </w:r>
    </w:p>
    <w:p w:rsidR="00F716B0" w:rsidRPr="00090540" w:rsidRDefault="00F716B0" w:rsidP="00F716B0">
      <w:pPr>
        <w:ind w:firstLine="720"/>
        <w:jc w:val="both"/>
      </w:pPr>
      <w:bookmarkStart w:id="275" w:name="sub_4202"/>
      <w:bookmarkEnd w:id="274"/>
      <w:r w:rsidRPr="00090540">
        <w:t xml:space="preserve">2. </w:t>
      </w:r>
      <w:r w:rsidR="00EE6BDA" w:rsidRPr="00090540">
        <w:rPr>
          <w:b/>
        </w:rPr>
        <w:t>утратила силу (от 29.04.2016 г. №3378-КЗ).</w:t>
      </w:r>
    </w:p>
    <w:bookmarkEnd w:id="275"/>
    <w:p w:rsidR="00F716B0" w:rsidRPr="00090540" w:rsidRDefault="00F716B0" w:rsidP="00F716B0">
      <w:pPr>
        <w:ind w:firstLine="720"/>
        <w:jc w:val="both"/>
      </w:pPr>
      <w:r w:rsidRPr="00090540">
        <w:t xml:space="preserve">3. Кандидат (за исключением случая, предусмотренного </w:t>
      </w:r>
      <w:hyperlink r:id="rId249" w:anchor="sub_7703" w:history="1">
        <w:r w:rsidRPr="00090540">
          <w:rPr>
            <w:rStyle w:val="affa"/>
            <w:rFonts w:ascii="Arial" w:hAnsi="Arial" w:cs="Arial"/>
            <w:b w:val="0"/>
            <w:color w:val="auto"/>
          </w:rPr>
          <w:t>частью 3 статьи 77</w:t>
        </w:r>
      </w:hyperlink>
      <w:r w:rsidRPr="00090540">
        <w:t xml:space="preserve"> настоящего Закона), избирательное объединение, выдвинувшее муниципальный список кандидатов, вправе открыть только один специальный избирательный счет.</w:t>
      </w:r>
    </w:p>
    <w:p w:rsidR="00F716B0" w:rsidRPr="00090540" w:rsidRDefault="00F716B0" w:rsidP="00F716B0">
      <w:pPr>
        <w:ind w:firstLine="720"/>
        <w:jc w:val="both"/>
      </w:pPr>
      <w:bookmarkStart w:id="276" w:name="sub_4204"/>
      <w:r w:rsidRPr="00090540">
        <w:t xml:space="preserve">4. </w:t>
      </w:r>
      <w:r w:rsidR="00EE6BDA" w:rsidRPr="00090540">
        <w:t>Филиал публичного акционерного общества "Сбербанк России", а в случаях, предусмотренных частью 1 настоящей статьи, другая кредитная организация обязаны незамедлительно открыть кандидату, избирательному объединению, выдвинувшему муниципальный список кандидатов, специальный избирательный счет по предъявлении документов, предусмотренных настоящим Законом и оформленных в соответствии с установленным им порядком.</w:t>
      </w:r>
      <w:r w:rsidRPr="00090540">
        <w:t xml:space="preserve"> Все денежные средства зачисляются на специальные избирательные счета только в валюте Российской Федерации.</w:t>
      </w:r>
      <w:r w:rsidR="000F2D99" w:rsidRPr="00090540">
        <w:t xml:space="preserve"> Плата за услуги по открытию счета и проведению операций по счету не взимается. За пользование средствами, находящимися на специальном избирательном счете, проценты не начисляются и не выплачиваются.</w:t>
      </w:r>
    </w:p>
    <w:bookmarkEnd w:id="276"/>
    <w:p w:rsidR="00F716B0" w:rsidRPr="00090540" w:rsidRDefault="00F716B0" w:rsidP="00F716B0">
      <w:pPr>
        <w:ind w:firstLine="720"/>
        <w:jc w:val="both"/>
      </w:pPr>
      <w:r w:rsidRPr="00090540">
        <w:t xml:space="preserve">5. </w:t>
      </w:r>
      <w:r w:rsidR="00A47BF8" w:rsidRPr="00090540">
        <w:t>Филиал публичного акционерного общества "Сбербанк России"</w:t>
      </w:r>
      <w:r w:rsidRPr="00090540">
        <w:t xml:space="preserve"> (иная кредитная организация), в которо</w:t>
      </w:r>
      <w:r w:rsidR="00C774EB" w:rsidRPr="00090540">
        <w:t>м</w:t>
      </w:r>
      <w:r w:rsidRPr="00090540">
        <w:t xml:space="preserve"> открыт специальный избирательный счет, по требованию соответствующей избирательной комиссии, кандидата, избирательного объединения, выдвинувшего муниципальный список кандидатов, обязано (обязан)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w:t>
      </w:r>
      <w:r w:rsidR="00A47BF8" w:rsidRPr="00090540">
        <w:t>Филиал публичного акционерного общества "Сбербанк России"</w:t>
      </w:r>
      <w:r w:rsidRPr="00090540">
        <w:t xml:space="preserve"> (иная кредитная организация), в которо</w:t>
      </w:r>
      <w:r w:rsidR="00C774EB" w:rsidRPr="00090540">
        <w:t>м</w:t>
      </w:r>
      <w:r w:rsidRPr="00090540">
        <w:t xml:space="preserve">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выдвинувшего муниципальный список кандидатов, обязано (обязан)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F716B0" w:rsidRPr="00090540" w:rsidRDefault="00F716B0" w:rsidP="00F716B0">
      <w:pPr>
        <w:ind w:firstLine="720"/>
        <w:jc w:val="both"/>
      </w:pPr>
      <w:r w:rsidRPr="00090540">
        <w:t>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p>
    <w:p w:rsidR="00F716B0" w:rsidRPr="00090540" w:rsidRDefault="00F716B0" w:rsidP="00F716B0">
      <w:pPr>
        <w:ind w:firstLine="720"/>
        <w:jc w:val="both"/>
      </w:pPr>
      <w:r w:rsidRPr="00090540">
        <w:t xml:space="preserve">7. Все финансовые операции по оплате расходов со специальных избирательных счетов кандидатов, зарегистрированных кандидатов, избирательных объединений, выдвинувших муниципальные списки кандидатов, которые не представили в установленном настоящим Законом порядке в избирательную комиссию, организующую выборы,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муниципальный список кандидатов, либо в отношении которых было принято решение об отмене регистрации, прекращаются </w:t>
      </w:r>
      <w:r w:rsidR="00A47BF8" w:rsidRPr="00090540">
        <w:t>филиалами публичного акционерного общества "Сбербанк России" (иными кредитными организациями)</w:t>
      </w:r>
      <w:r w:rsidRPr="00090540">
        <w:t xml:space="preserve"> по указанию соответствующей избирательной комиссии.</w:t>
      </w:r>
    </w:p>
    <w:p w:rsidR="00F716B0" w:rsidRPr="00090540" w:rsidRDefault="00F716B0" w:rsidP="00F716B0">
      <w:pPr>
        <w:ind w:firstLine="720"/>
        <w:jc w:val="both"/>
      </w:pPr>
      <w:r w:rsidRPr="00090540">
        <w:t>8. На основании ходатайства кандидата, избирательного объединения, выдвинувшего муниципальный список кандидатов, избирательная комиссия, организующая выборы,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F716B0" w:rsidRPr="00090540" w:rsidRDefault="00F716B0" w:rsidP="00F716B0">
      <w:pPr>
        <w:ind w:firstLine="720"/>
        <w:jc w:val="both"/>
      </w:pPr>
      <w:r w:rsidRPr="00090540">
        <w:t>9. Специальный избирательный счет закрывается кандидатом, избирательным объединением, выдвинувшим муниципальный список кандидатов, до дня представления ими итогового финансового отчета.</w:t>
      </w:r>
    </w:p>
    <w:p w:rsidR="00F716B0" w:rsidRPr="00090540" w:rsidRDefault="00F716B0" w:rsidP="00F716B0">
      <w:pPr>
        <w:ind w:firstLine="720"/>
        <w:jc w:val="both"/>
      </w:pPr>
      <w:r w:rsidRPr="00090540">
        <w:t xml:space="preserve">10. Порядок открытия, ведения и закрытия специальных избирательных счетов кандидатов, избирательных объединений, выдвинувших муниципальные списки кандидатов, определяется избирательной комиссией Краснодарского края по согласованию </w:t>
      </w:r>
      <w:r w:rsidR="00827486" w:rsidRPr="00090540">
        <w:t>с территориальным учреждением Центрального банка Российской Федерации в Краснодарском крае</w:t>
      </w:r>
      <w:r w:rsidRPr="00090540">
        <w:t>.</w:t>
      </w:r>
    </w:p>
    <w:p w:rsidR="00F716B0" w:rsidRPr="00090540" w:rsidRDefault="00F716B0" w:rsidP="00F716B0">
      <w:pPr>
        <w:ind w:firstLine="720"/>
        <w:jc w:val="both"/>
      </w:pPr>
    </w:p>
    <w:p w:rsidR="00F716B0" w:rsidRPr="00090540" w:rsidRDefault="00F716B0" w:rsidP="00F716B0">
      <w:pPr>
        <w:pStyle w:val="ad"/>
      </w:pPr>
      <w:bookmarkStart w:id="277" w:name="sub_43"/>
      <w:r w:rsidRPr="00090540">
        <w:rPr>
          <w:rStyle w:val="aff9"/>
          <w:bCs/>
          <w:color w:val="auto"/>
        </w:rPr>
        <w:t>Статья 43.</w:t>
      </w:r>
      <w:r w:rsidRPr="00090540">
        <w:t xml:space="preserve"> </w:t>
      </w:r>
      <w:hyperlink r:id="rId250" w:history="1">
        <w:r w:rsidRPr="00090540">
          <w:rPr>
            <w:rStyle w:val="affa"/>
            <w:rFonts w:ascii="Arial" w:hAnsi="Arial" w:cs="Arial"/>
            <w:color w:val="auto"/>
          </w:rPr>
          <w:t>Утратила силу</w:t>
        </w:r>
      </w:hyperlink>
    </w:p>
    <w:p w:rsidR="00F716B0" w:rsidRPr="00090540" w:rsidRDefault="00F716B0" w:rsidP="00F716B0"/>
    <w:p w:rsidR="00F716B0" w:rsidRPr="00090540" w:rsidRDefault="00F716B0" w:rsidP="00F716B0">
      <w:pPr>
        <w:pStyle w:val="ad"/>
      </w:pPr>
      <w:bookmarkStart w:id="278" w:name="sub_44"/>
      <w:bookmarkStart w:id="279" w:name="sub_440"/>
      <w:bookmarkEnd w:id="277"/>
      <w:r w:rsidRPr="00090540">
        <w:rPr>
          <w:rStyle w:val="aff9"/>
          <w:bCs/>
          <w:color w:val="auto"/>
        </w:rPr>
        <w:t>Статья 44.</w:t>
      </w:r>
      <w:r w:rsidRPr="00090540">
        <w:t xml:space="preserve"> Добровольные пожертвования, внесение собственных средств кандидата, избирательного объединения в избирательный фонд кандидата, избирательного объединения</w:t>
      </w:r>
    </w:p>
    <w:bookmarkEnd w:id="278"/>
    <w:bookmarkEnd w:id="279"/>
    <w:p w:rsidR="00F716B0" w:rsidRPr="00090540" w:rsidRDefault="00F716B0" w:rsidP="00F716B0">
      <w:pPr>
        <w:ind w:firstLine="720"/>
        <w:jc w:val="both"/>
      </w:pPr>
    </w:p>
    <w:p w:rsidR="00F716B0" w:rsidRPr="00090540" w:rsidRDefault="00F716B0" w:rsidP="00F716B0">
      <w:pPr>
        <w:ind w:firstLine="720"/>
        <w:jc w:val="both"/>
      </w:pPr>
      <w:bookmarkStart w:id="280" w:name="sub_4401"/>
      <w:r w:rsidRPr="00090540">
        <w:t>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w:t>
      </w:r>
    </w:p>
    <w:p w:rsidR="00F716B0" w:rsidRPr="00090540" w:rsidRDefault="00F716B0" w:rsidP="00F716B0">
      <w:pPr>
        <w:ind w:firstLine="720"/>
        <w:jc w:val="both"/>
      </w:pPr>
      <w:bookmarkStart w:id="281" w:name="sub_440102"/>
      <w:bookmarkEnd w:id="280"/>
      <w:r w:rsidRPr="00090540">
        <w:t>При внесении кандидатом на специальный избирательный счет своего избирательного фонда собственных средств в платежном документе должны содержаться помимо сведений, установленных первым абзацем настоящей части, слова "Собственные средства".</w:t>
      </w:r>
    </w:p>
    <w:p w:rsidR="00F716B0" w:rsidRPr="00090540" w:rsidRDefault="00F716B0" w:rsidP="00F716B0">
      <w:pPr>
        <w:ind w:firstLine="720"/>
        <w:jc w:val="both"/>
      </w:pPr>
      <w:bookmarkStart w:id="282" w:name="sub_4402"/>
      <w:bookmarkEnd w:id="281"/>
      <w:r w:rsidRPr="00090540">
        <w:t xml:space="preserve">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отсутствии соответствующих ограничений, предусмотренных </w:t>
      </w:r>
      <w:hyperlink r:id="rId251" w:anchor="sub_4107" w:history="1">
        <w:r w:rsidRPr="00090540">
          <w:rPr>
            <w:rStyle w:val="affa"/>
            <w:rFonts w:ascii="Arial" w:hAnsi="Arial" w:cs="Arial"/>
            <w:b w:val="0"/>
            <w:color w:val="auto"/>
          </w:rPr>
          <w:t>частью 7 статьи 41</w:t>
        </w:r>
      </w:hyperlink>
      <w:r w:rsidRPr="00090540">
        <w:t xml:space="preserve"> настоящего Закона.</w:t>
      </w:r>
    </w:p>
    <w:p w:rsidR="00F716B0" w:rsidRPr="00090540" w:rsidRDefault="00F716B0" w:rsidP="00F716B0">
      <w:pPr>
        <w:ind w:firstLine="720"/>
        <w:jc w:val="both"/>
      </w:pPr>
      <w:bookmarkStart w:id="283" w:name="sub_440202"/>
      <w:bookmarkEnd w:id="282"/>
      <w:r w:rsidRPr="00090540">
        <w:t>При внесении избирательным объединением, выдвинувшим муниципальный список кандидатов и (или) кандидата, на специальный избирательный счет своего избирательного фонда или такого кандидата средств избирательного объединения в платежном документе указываются следующие обязательные сведения об избирательном объединении: идентификационный номер налогоплательщика, наименование, банковские реквизиты, а также должны содержаться слова "Средства избирательного объединения".</w:t>
      </w:r>
    </w:p>
    <w:bookmarkEnd w:id="283"/>
    <w:p w:rsidR="00F716B0" w:rsidRPr="00090540" w:rsidRDefault="00F716B0" w:rsidP="00F716B0">
      <w:pPr>
        <w:ind w:firstLine="720"/>
        <w:jc w:val="both"/>
      </w:pPr>
      <w:r w:rsidRPr="00090540">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Краснодарского края и пять операционных дней в пределах Российской Федерации.</w:t>
      </w:r>
    </w:p>
    <w:p w:rsidR="00F716B0" w:rsidRPr="00090540" w:rsidRDefault="00F716B0" w:rsidP="00F716B0">
      <w:pPr>
        <w:ind w:firstLine="720"/>
        <w:jc w:val="both"/>
      </w:pPr>
      <w:r w:rsidRPr="00090540">
        <w:t xml:space="preserve">4. Кандидат, избирательное объединение, выдвинувшее муниципальный список кандидатов, вправе возвратить жертвователю любое пожертвование, поступившее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если пожертвование (собственные средства кандидата, избирательного объединения) внесено (внесены) с нарушением требований </w:t>
      </w:r>
      <w:hyperlink r:id="rId252" w:anchor="sub_4401" w:history="1">
        <w:r w:rsidRPr="00090540">
          <w:rPr>
            <w:rStyle w:val="affa"/>
            <w:rFonts w:ascii="Arial" w:hAnsi="Arial" w:cs="Arial"/>
            <w:b w:val="0"/>
            <w:color w:val="auto"/>
          </w:rPr>
          <w:t>частей 1</w:t>
        </w:r>
      </w:hyperlink>
      <w:r w:rsidRPr="00090540">
        <w:rPr>
          <w:b/>
        </w:rPr>
        <w:t xml:space="preserve"> </w:t>
      </w:r>
      <w:r w:rsidRPr="00090540">
        <w:t>и</w:t>
      </w:r>
      <w:r w:rsidRPr="00090540">
        <w:rPr>
          <w:b/>
        </w:rPr>
        <w:t xml:space="preserve"> </w:t>
      </w:r>
      <w:hyperlink r:id="rId253" w:anchor="sub_4402" w:history="1">
        <w:r w:rsidRPr="00090540">
          <w:rPr>
            <w:rStyle w:val="affa"/>
            <w:rFonts w:ascii="Arial" w:hAnsi="Arial" w:cs="Arial"/>
            <w:b w:val="0"/>
            <w:color w:val="auto"/>
          </w:rPr>
          <w:t>2</w:t>
        </w:r>
      </w:hyperlink>
      <w:r w:rsidRPr="00090540">
        <w:t xml:space="preserve"> настоящей статьи, либо если пожертвование (средства избирательного объединения) внесено (внесены) в размере, превышающем максимальный размер такого пожертвования (средств, которые может выделить кандидату выдвинувшее его избирательное объединение), предусмотренный </w:t>
      </w:r>
      <w:hyperlink r:id="rId254" w:anchor="sub_77052" w:history="1">
        <w:r w:rsidRPr="00090540">
          <w:rPr>
            <w:rStyle w:val="affa"/>
            <w:rFonts w:ascii="Arial" w:hAnsi="Arial" w:cs="Arial"/>
            <w:b w:val="0"/>
            <w:color w:val="auto"/>
          </w:rPr>
          <w:t>пунктами 2 и 3 части 5 статьи 77</w:t>
        </w:r>
      </w:hyperlink>
      <w:r w:rsidRPr="00090540">
        <w:rPr>
          <w:b/>
        </w:rPr>
        <w:t xml:space="preserve"> </w:t>
      </w:r>
      <w:r w:rsidRPr="00090540">
        <w:t>и</w:t>
      </w:r>
      <w:r w:rsidRPr="00090540">
        <w:rPr>
          <w:b/>
        </w:rPr>
        <w:t xml:space="preserve"> </w:t>
      </w:r>
      <w:hyperlink r:id="rId255" w:anchor="sub_93032" w:history="1">
        <w:r w:rsidRPr="00090540">
          <w:rPr>
            <w:rStyle w:val="affa"/>
            <w:rFonts w:ascii="Arial" w:hAnsi="Arial" w:cs="Arial"/>
            <w:b w:val="0"/>
            <w:color w:val="auto"/>
          </w:rPr>
          <w:t>пунктом 2 части 3 статьи 93</w:t>
        </w:r>
      </w:hyperlink>
      <w:r w:rsidRPr="00090540">
        <w:t xml:space="preserve"> настоящего Закона, кандидаты, избирательные объединения обязаны не позднее чем через 10 дней со дня поступления пожертвования (собственных средств кандидата, избирательного объединения, средств, выделенных кандидату выдвинувшим его избирательным объединением) на специальный избирательный счет возвратить (за вычетом расходов на пересылку) его жертвователю (перечислить на счет соответствующего избирательного объединения, а собственные средства кандидата - возвращаются кандидату) в полном объеме или ту его часть, которая превышает установленный максимальный размер пожертвования (средств, выделяемых кандидату, выдвинувшим его избирательным объединением), с указанием причины возврата.</w:t>
      </w:r>
      <w:r w:rsidR="00BE15A5" w:rsidRPr="00090540">
        <w:t xml:space="preserve"> В случае внесения кандидатом, избирательным объединением, выдвинувшим муниципальный список кандидатов, собственных денежных средств в размере, превышающем максимальный размер внесения собственных средств, установленный </w:t>
      </w:r>
      <w:hyperlink r:id="rId256" w:history="1">
        <w:r w:rsidR="00BE15A5" w:rsidRPr="00090540">
          <w:t>пунктом 1 части 5 статьи 77</w:t>
        </w:r>
      </w:hyperlink>
      <w:r w:rsidR="00BE15A5" w:rsidRPr="00090540">
        <w:t xml:space="preserve"> и </w:t>
      </w:r>
      <w:hyperlink r:id="rId257" w:history="1">
        <w:r w:rsidR="00BE15A5" w:rsidRPr="00090540">
          <w:t>пунктом 1 части 3 статьи 93</w:t>
        </w:r>
      </w:hyperlink>
      <w:r w:rsidR="00BE15A5" w:rsidRPr="00090540">
        <w:t xml:space="preserve"> настоящего Закона, кандидат, избирательное объединение, выдвинувшее муниципальный список кандидатов, не имеют права использовать часть средств, которая превышает установленный максимальный размер для внесения собственных денежных средств, и обязаны снять эту часть средств со специального счета.</w:t>
      </w:r>
    </w:p>
    <w:p w:rsidR="00F716B0" w:rsidRPr="00090540" w:rsidRDefault="00F716B0" w:rsidP="00F716B0">
      <w:pPr>
        <w:ind w:firstLine="720"/>
        <w:jc w:val="both"/>
      </w:pPr>
      <w:bookmarkStart w:id="284" w:name="sub_440402"/>
      <w:r w:rsidRPr="00090540">
        <w:t xml:space="preserve">Кандидат, избирательное объединение, выдвинувшее муниципальный список кандидатов, не вправе использовать на покрытие расходов, связанных с проведением своей избирательной кампании, пожертвования (кандидат - поступившие в его избирательный фонд собственные средства и (или) средства, выделенные ему выдвинувшим его избирательным объединением; избирательное объединение - поступившие в его избирательный фонд собственные средства), внесенные с нарушением требований </w:t>
      </w:r>
      <w:hyperlink r:id="rId258" w:anchor="sub_4401" w:history="1">
        <w:r w:rsidRPr="00090540">
          <w:rPr>
            <w:rStyle w:val="affa"/>
            <w:rFonts w:ascii="Arial" w:hAnsi="Arial" w:cs="Arial"/>
            <w:b w:val="0"/>
            <w:color w:val="auto"/>
          </w:rPr>
          <w:t>частей 1</w:t>
        </w:r>
      </w:hyperlink>
      <w:r w:rsidRPr="00090540">
        <w:rPr>
          <w:b/>
        </w:rPr>
        <w:t xml:space="preserve"> </w:t>
      </w:r>
      <w:r w:rsidRPr="00090540">
        <w:t>и</w:t>
      </w:r>
      <w:r w:rsidRPr="00090540">
        <w:rPr>
          <w:b/>
        </w:rPr>
        <w:t xml:space="preserve"> </w:t>
      </w:r>
      <w:hyperlink r:id="rId259" w:anchor="sub_4402" w:history="1">
        <w:r w:rsidRPr="00090540">
          <w:rPr>
            <w:rStyle w:val="affa"/>
            <w:rFonts w:ascii="Arial" w:hAnsi="Arial" w:cs="Arial"/>
            <w:b w:val="0"/>
            <w:color w:val="auto"/>
          </w:rPr>
          <w:t>2</w:t>
        </w:r>
      </w:hyperlink>
      <w:r w:rsidRPr="00090540">
        <w:t xml:space="preserve"> настоящей статьи (без указания в платежном документе (поручении) жертвователем, кандидатом, избирательным объединением всех обязательных сведений о себе), а также часть пожертвований (собственных средств кандидата, избирательного объединения), внесенных в размере, превышающем предусмотренную настоящим Законом предельную сумму всех расходов из средств избирательного фонда кандидата, избирательного объединения.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r:id="rId260" w:anchor="sub_4401" w:history="1">
        <w:r w:rsidRPr="00090540">
          <w:rPr>
            <w:rStyle w:val="affa"/>
            <w:rFonts w:ascii="Arial" w:hAnsi="Arial" w:cs="Arial"/>
            <w:b w:val="0"/>
            <w:color w:val="auto"/>
          </w:rPr>
          <w:t>частями 1</w:t>
        </w:r>
      </w:hyperlink>
      <w:r w:rsidRPr="00090540">
        <w:rPr>
          <w:b/>
        </w:rPr>
        <w:t xml:space="preserve"> </w:t>
      </w:r>
      <w:r w:rsidRPr="00090540">
        <w:t>и</w:t>
      </w:r>
      <w:r w:rsidRPr="00090540">
        <w:rPr>
          <w:b/>
        </w:rPr>
        <w:t xml:space="preserve"> </w:t>
      </w:r>
      <w:hyperlink r:id="rId261" w:anchor="sub_4402" w:history="1">
        <w:r w:rsidRPr="00090540">
          <w:rPr>
            <w:rStyle w:val="affa"/>
            <w:rFonts w:ascii="Arial" w:hAnsi="Arial" w:cs="Arial"/>
            <w:b w:val="0"/>
            <w:color w:val="auto"/>
          </w:rPr>
          <w:t>2</w:t>
        </w:r>
      </w:hyperlink>
      <w:r w:rsidRPr="00090540">
        <w:t xml:space="preserve"> настоящей статьи и оказавшиеся недостоверными, если кандидат, избирательное объединение, выдвинувшее муниципальный список кандидатов, своевременно не получили информацию о неправомерности данных пожертвований.</w:t>
      </w:r>
    </w:p>
    <w:p w:rsidR="00F716B0" w:rsidRPr="00090540" w:rsidRDefault="00F716B0" w:rsidP="00F716B0">
      <w:pPr>
        <w:ind w:firstLine="720"/>
        <w:jc w:val="both"/>
      </w:pPr>
      <w:bookmarkStart w:id="285" w:name="sub_4405"/>
      <w:bookmarkEnd w:id="284"/>
      <w:r w:rsidRPr="00090540">
        <w:t>5. Пожертвования, внесенные в избирательный фонд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выдвинувшим муниципальный список кандидатов, в доход местного бюджета.</w:t>
      </w:r>
    </w:p>
    <w:bookmarkEnd w:id="285"/>
    <w:p w:rsidR="00F716B0" w:rsidRPr="00090540" w:rsidRDefault="00F716B0" w:rsidP="00F716B0">
      <w:pPr>
        <w:ind w:firstLine="720"/>
        <w:jc w:val="both"/>
      </w:pPr>
      <w:r w:rsidRPr="00090540">
        <w:t>6. Граждане и юридические лица вправе оказывать финансовую поддержку кандидату, избирательному объединению, выдвинувшему муниципальный список кандидатов, только в валюте Российской Федерации и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определенных результатов на выборах.</w:t>
      </w:r>
      <w:r w:rsidR="00065FF1" w:rsidRPr="00090540">
        <w:t xml:space="preserve"> Под таким документально подтвержденным согласием понимается подпись одного из указанных в настоящей части лиц на соответствующем договоре (соглашении) либо отдельный документ, которым подтверждается согласие на приобретение товаров в порядке, указанном в абзаце втором части 11 статьи 41 настоящего Закона, на изготовление агитационных и иных материалов с использованием движимого имущества, указанного в части 5 статьи 93 настоящего Закона.</w:t>
      </w:r>
    </w:p>
    <w:p w:rsidR="00F716B0" w:rsidRPr="00090540" w:rsidRDefault="00F716B0" w:rsidP="00F716B0">
      <w:pPr>
        <w:ind w:firstLine="720"/>
        <w:jc w:val="both"/>
      </w:pPr>
      <w:r w:rsidRPr="00090540">
        <w:t>7.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реализация товаров, прямо или косвенно связанных с выборами и направленных на достижение определенных результатов на выборах.</w:t>
      </w:r>
    </w:p>
    <w:p w:rsidR="00F716B0" w:rsidRPr="00090540" w:rsidRDefault="00F716B0" w:rsidP="00F716B0">
      <w:pPr>
        <w:ind w:firstLine="720"/>
        <w:jc w:val="both"/>
      </w:pPr>
      <w:r w:rsidRPr="00090540">
        <w:t>Материальная поддержка кандидата, избирательного объединения, выдвинувшего муниципальный список кандидатов,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F716B0" w:rsidRPr="00090540" w:rsidRDefault="00F716B0" w:rsidP="00F716B0">
      <w:pPr>
        <w:ind w:firstLine="720"/>
        <w:jc w:val="both"/>
      </w:pPr>
      <w:r w:rsidRPr="00090540">
        <w:t>8. Допускается добровольное бесплатное личное выполнение работ (оказание услуг) гражданином для кандидата, избирательного объединения, выдвинувшего муниципальный список кандидатов, в ходе избирательной кампании без привлечения третьих лиц.</w:t>
      </w:r>
    </w:p>
    <w:p w:rsidR="00F716B0" w:rsidRPr="00090540" w:rsidRDefault="00F716B0" w:rsidP="00F716B0">
      <w:pPr>
        <w:ind w:firstLine="720"/>
        <w:jc w:val="both"/>
      </w:pPr>
      <w:r w:rsidRPr="00090540">
        <w:t>9. Кандидаты, избирательные объединения, выдвинувшие муниципальные списки кандидатов, вправе использовать на оплату организационно-технических мероприятий по сбору подписей избирателей,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Законом порядке.</w:t>
      </w:r>
    </w:p>
    <w:p w:rsidR="00F716B0" w:rsidRPr="00090540" w:rsidRDefault="00F716B0" w:rsidP="00F716B0">
      <w:pPr>
        <w:ind w:firstLine="720"/>
        <w:jc w:val="both"/>
      </w:pPr>
    </w:p>
    <w:p w:rsidR="00F716B0" w:rsidRPr="00090540" w:rsidRDefault="00F716B0" w:rsidP="00F716B0">
      <w:pPr>
        <w:pStyle w:val="ad"/>
      </w:pPr>
      <w:bookmarkStart w:id="286" w:name="sub_45"/>
      <w:r w:rsidRPr="00090540">
        <w:rPr>
          <w:rStyle w:val="aff9"/>
          <w:bCs/>
          <w:color w:val="auto"/>
        </w:rPr>
        <w:t>Статья 45.</w:t>
      </w:r>
      <w:r w:rsidRPr="00090540">
        <w:t xml:space="preserve"> </w:t>
      </w:r>
      <w:r w:rsidR="007D40BA" w:rsidRPr="00090540">
        <w:t xml:space="preserve">Отчетность по средствам избирательных фондов, информирование о поступлении средств на специальные избирательные счета избирательных фондов кандидатов, избирательных объединений и расходовании этих средств </w:t>
      </w:r>
    </w:p>
    <w:bookmarkEnd w:id="286"/>
    <w:p w:rsidR="00F716B0" w:rsidRPr="00090540" w:rsidRDefault="00F716B0" w:rsidP="00F716B0">
      <w:pPr>
        <w:ind w:firstLine="720"/>
        <w:jc w:val="both"/>
      </w:pPr>
    </w:p>
    <w:p w:rsidR="00F716B0" w:rsidRPr="00090540" w:rsidRDefault="00F716B0" w:rsidP="00F716B0">
      <w:pPr>
        <w:ind w:firstLine="720"/>
        <w:jc w:val="both"/>
      </w:pPr>
      <w:r w:rsidRPr="00090540">
        <w:t xml:space="preserve">1. Кандидат, зарегистрированный кандидат (за исключением кандидатов, которые в соответствии с </w:t>
      </w:r>
      <w:hyperlink r:id="rId262" w:anchor="sub_4102" w:history="1">
        <w:r w:rsidRPr="00090540">
          <w:rPr>
            <w:rStyle w:val="affa"/>
            <w:rFonts w:ascii="Arial" w:hAnsi="Arial" w:cs="Arial"/>
            <w:b w:val="0"/>
            <w:color w:val="auto"/>
          </w:rPr>
          <w:t>частью 2 статьи 41</w:t>
        </w:r>
      </w:hyperlink>
      <w:r w:rsidRPr="00090540">
        <w:t xml:space="preserve"> настоящего Закона избирательный фонд не создавали</w:t>
      </w:r>
      <w:r w:rsidR="005F511B" w:rsidRPr="00090540">
        <w:t xml:space="preserve"> или его создали без открытия специального избирательного счета</w:t>
      </w:r>
      <w:r w:rsidRPr="00090540">
        <w:t xml:space="preserve">), избирательное объединение, выдвинувшее муниципальный список кандидатов, обязаны вести учет поступления средств в избирательные фонды израсходования этих средств. </w:t>
      </w:r>
      <w:r w:rsidR="007D40BA" w:rsidRPr="00090540">
        <w:t>Порядок и формы учета и отчетности о поступлении средств избирательных фондов кандидатов (зарегистрированных кандидатов), избирательных объединений и расходовании этих средств, в том числе по каждой операции, устанавливаются избирательной комиссией Краснодарского края</w:t>
      </w:r>
      <w:r w:rsidRPr="00090540">
        <w:t>.</w:t>
      </w:r>
    </w:p>
    <w:p w:rsidR="00F716B0" w:rsidRPr="00090540" w:rsidRDefault="00F716B0" w:rsidP="00F716B0">
      <w:pPr>
        <w:ind w:firstLine="720"/>
        <w:jc w:val="both"/>
      </w:pPr>
      <w:bookmarkStart w:id="287" w:name="sub_4502"/>
      <w:r w:rsidRPr="00090540">
        <w:t xml:space="preserve">2. Кандидат, зарегистрированный кандидат (за исключением кандидатов, которые в соответствии с </w:t>
      </w:r>
      <w:hyperlink r:id="rId263" w:anchor="sub_4102" w:history="1">
        <w:r w:rsidRPr="00090540">
          <w:rPr>
            <w:rStyle w:val="affa"/>
            <w:rFonts w:ascii="Arial" w:hAnsi="Arial" w:cs="Arial"/>
            <w:b w:val="0"/>
            <w:color w:val="auto"/>
          </w:rPr>
          <w:t>частью 2 статьи 41</w:t>
        </w:r>
      </w:hyperlink>
      <w:r w:rsidRPr="00090540">
        <w:t xml:space="preserve"> настоящего Закона избирательный фонд не создавали</w:t>
      </w:r>
      <w:r w:rsidR="00506211" w:rsidRPr="00090540">
        <w:t xml:space="preserve"> или его создали без открытия специального избирательного счета</w:t>
      </w:r>
      <w:r w:rsidRPr="00090540">
        <w:t xml:space="preserve">), избирательное объединение, выдвинувшее муниципальный список кандидатов, обязаны представить в организующую выборы избирательную комиссию либо территориальную избирательную комиссию, в соответствии с </w:t>
      </w:r>
      <w:hyperlink r:id="rId264" w:anchor="sub_905" w:history="1">
        <w:r w:rsidRPr="00090540">
          <w:rPr>
            <w:rStyle w:val="affa"/>
            <w:rFonts w:ascii="Arial" w:hAnsi="Arial" w:cs="Arial"/>
            <w:b w:val="0"/>
            <w:color w:val="auto"/>
          </w:rPr>
          <w:t>частью 5 статьи 9</w:t>
        </w:r>
      </w:hyperlink>
      <w:r w:rsidRPr="00090540">
        <w:t xml:space="preserve"> настоящего Закона принимающую решение о регистрации либо отказе в регистрации кандидата, два финансовых отчета о размерах своего избирательного фонда, обо всех источниках его формирования, а также обо всех расходах, произведенных за счет средств соответствующего фонда, со следующей периодичностью:</w:t>
      </w:r>
    </w:p>
    <w:p w:rsidR="00F716B0" w:rsidRPr="00090540" w:rsidRDefault="00F716B0" w:rsidP="00F716B0">
      <w:pPr>
        <w:ind w:firstLine="720"/>
        <w:jc w:val="both"/>
      </w:pPr>
      <w:bookmarkStart w:id="288" w:name="sub_450201"/>
      <w:bookmarkEnd w:id="287"/>
      <w:r w:rsidRPr="00090540">
        <w:t>1) первый финансовый отчет - одновременно со сдачей в организующую выборы избирательную комиссию документов, необходимых для регистрации. В отчет включаются сведения по состоянию на дату, которая не более чем на три дня предшествует дате сдачи отчета;</w:t>
      </w:r>
    </w:p>
    <w:p w:rsidR="00F716B0" w:rsidRPr="00090540" w:rsidRDefault="00F716B0" w:rsidP="00F716B0">
      <w:pPr>
        <w:ind w:firstLine="720"/>
        <w:jc w:val="both"/>
      </w:pPr>
      <w:bookmarkStart w:id="289" w:name="sub_450202"/>
      <w:bookmarkEnd w:id="288"/>
      <w:r w:rsidRPr="00090540">
        <w:t>2) итоговый финансовый отчет, состоящий из трех документов: учета поступления и расходования денежных средств избирательного фонда, итогового финансового отчета о поступлении и расходовании средств избирательного фонда, банковской справки об остатке средств фонда на дату составления (подписания) отчета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организующей выборы.</w:t>
      </w:r>
    </w:p>
    <w:p w:rsidR="009F0B38" w:rsidRPr="00090540" w:rsidRDefault="009F0B38" w:rsidP="00F716B0">
      <w:pPr>
        <w:ind w:firstLine="720"/>
        <w:jc w:val="both"/>
      </w:pPr>
      <w:r w:rsidRPr="00090540">
        <w:t>Представляемые в избирательную комиссию первый и итоговый финансовые отчеты подписываются соответственно лично кандидатом, уполномоченным представителем избирательного объединения по финансовым вопросам.</w:t>
      </w:r>
    </w:p>
    <w:p w:rsidR="00957771" w:rsidRPr="00090540" w:rsidRDefault="00957771" w:rsidP="00F716B0">
      <w:pPr>
        <w:ind w:firstLine="720"/>
        <w:jc w:val="both"/>
      </w:pPr>
      <w:r w:rsidRPr="00090540">
        <w:t xml:space="preserve">Кандидаты, зарегистрированные кандидаты, которые в определенном </w:t>
      </w:r>
      <w:hyperlink r:id="rId265" w:anchor="sub_4102" w:history="1">
        <w:r w:rsidRPr="00090540">
          <w:t>частью 2 статьи 41</w:t>
        </w:r>
      </w:hyperlink>
      <w:r w:rsidRPr="00090540">
        <w:t xml:space="preserve"> настоящего Закона порядке избирательный фонд создали без открытия специального избирательного счета, обязаны представить в указанный в настоящей части срок в соответствующую избирательную комиссию только итоговый финансовый отчет о размере своего избирательного фонда, а также обо всех расходах, произведенных за счет средств своего избирательного фонда. Такой итоговый финансовый отчет состоит из первичных финансовых документов, подтверждающих расходование средств избирательного фонда, приложенных к удостоверенным собственноручной подписью и датой ее проставления письменных пояснений, где указываются фамилия, имя и отчество кандидата, наименование избирательной кампании, в которой он принимал участие (для кандидата в депутаты дополнительно — наименование и номер избирательного округа), общая сумма израсходованных </w:t>
      </w:r>
      <w:r w:rsidRPr="00090540">
        <w:rPr>
          <w:spacing w:val="-4"/>
        </w:rPr>
        <w:t>на данную избирательную кампанию собственных средств с перечислением подтверждающих эти расходы первичных финансовых документов.</w:t>
      </w:r>
      <w:r w:rsidRPr="00090540">
        <w:t xml:space="preserve"> </w:t>
      </w:r>
    </w:p>
    <w:p w:rsidR="0045077F" w:rsidRPr="00090540" w:rsidRDefault="0045077F" w:rsidP="00F716B0">
      <w:pPr>
        <w:ind w:firstLine="720"/>
        <w:jc w:val="both"/>
      </w:pPr>
      <w:r w:rsidRPr="00090540">
        <w:t>Представление кандидатом финансовых отчетов не требуется в случае, если кандидат не создавал избирательный фонд в соответствии с абзацем первым части 2 статьи 41 настоящего Закона.</w:t>
      </w:r>
    </w:p>
    <w:bookmarkEnd w:id="289"/>
    <w:p w:rsidR="00F716B0" w:rsidRPr="00090540" w:rsidRDefault="00F716B0" w:rsidP="00F716B0">
      <w:pPr>
        <w:ind w:firstLine="720"/>
        <w:jc w:val="both"/>
      </w:pPr>
      <w:r w:rsidRPr="00090540">
        <w:t>3. Обязанность представления финансового отчета возлагается соответственно на кандидата (первый финансовый отчет кандидат представляет лично, итоговый - кандидат или уполномоченный представитель кандидата по финансовым вопросам, если ему делегировано такое полномочие), уполномоченного представителя избирательного объединения по финансовым вопросам.</w:t>
      </w:r>
    </w:p>
    <w:p w:rsidR="00F716B0" w:rsidRPr="00090540" w:rsidRDefault="00F716B0" w:rsidP="00F716B0">
      <w:pPr>
        <w:ind w:firstLine="720"/>
        <w:jc w:val="both"/>
      </w:pPr>
      <w:r w:rsidRPr="00090540">
        <w:t>4. Если кандидат, зарегистрированный кандидат утратили свой статус, обязанность сдачи финансового отчета возлагается на гражданина, являвшегося кандидатом, зарегистрированным кандидатом. Если избирательному объединению, выдвинувшему муниципальный список кандидатов, отказано в регистрации муниципального списка кандидатов, либо избирательное объединение отозвало муниципальный список кандидатов, либо регистрация муниципального списка кандидатов была отменена (аннулирована), обязанность по представлению финансовых отчетов возлагается на соответствующую политическую партию или ее региональное отделение (иное зарегистрированное структурное подразделение политической партии). Данные граждане, политические партии (региональные отделения, иные зарегистрированные структурные подразделения политических партий) вправе представить в избирательную комиссию, организующую выборы, свои итоговые финансовые отчеты ранее вышеуказанного срока.</w:t>
      </w:r>
    </w:p>
    <w:p w:rsidR="00F716B0" w:rsidRPr="00090540" w:rsidRDefault="00F716B0" w:rsidP="00F716B0">
      <w:pPr>
        <w:ind w:firstLine="720"/>
        <w:jc w:val="both"/>
      </w:pPr>
      <w:r w:rsidRPr="00090540">
        <w:t xml:space="preserve">5. Копии финансовых отчетов, указанных в </w:t>
      </w:r>
      <w:hyperlink r:id="rId266" w:anchor="sub_4502" w:history="1">
        <w:r w:rsidRPr="00090540">
          <w:rPr>
            <w:rStyle w:val="affa"/>
            <w:rFonts w:ascii="Arial" w:hAnsi="Arial" w:cs="Arial"/>
            <w:b w:val="0"/>
            <w:color w:val="auto"/>
          </w:rPr>
          <w:t>части 2</w:t>
        </w:r>
      </w:hyperlink>
      <w:r w:rsidRPr="00090540">
        <w:t xml:space="preserve"> настоящей статьи, не позднее чем через пять дней со дня их поступления передаются избирательной комиссией, организующей выборы, для опубликования в редакции государственных и</w:t>
      </w:r>
      <w:r w:rsidR="00AB0295" w:rsidRPr="00090540">
        <w:t>ли</w:t>
      </w:r>
      <w:r w:rsidRPr="00090540">
        <w:t xml:space="preserve"> муниципальных периодических печатных изданий, указанных в </w:t>
      </w:r>
      <w:hyperlink r:id="rId267" w:anchor="sub_31034" w:history="1">
        <w:r w:rsidRPr="00090540">
          <w:rPr>
            <w:rStyle w:val="affa"/>
            <w:rFonts w:ascii="Arial" w:hAnsi="Arial" w:cs="Arial"/>
            <w:b w:val="0"/>
            <w:color w:val="auto"/>
          </w:rPr>
          <w:t>пункте 4 части 3</w:t>
        </w:r>
      </w:hyperlink>
      <w:r w:rsidRPr="00090540">
        <w:rPr>
          <w:b/>
        </w:rPr>
        <w:t xml:space="preserve"> </w:t>
      </w:r>
      <w:r w:rsidRPr="00090540">
        <w:t>и</w:t>
      </w:r>
      <w:r w:rsidRPr="00090540">
        <w:rPr>
          <w:b/>
        </w:rPr>
        <w:t xml:space="preserve"> </w:t>
      </w:r>
      <w:hyperlink r:id="rId268" w:anchor="sub_3104" w:history="1">
        <w:r w:rsidRPr="00090540">
          <w:rPr>
            <w:rStyle w:val="affa"/>
            <w:rFonts w:ascii="Arial" w:hAnsi="Arial" w:cs="Arial"/>
            <w:b w:val="0"/>
            <w:color w:val="auto"/>
          </w:rPr>
          <w:t>части 4 статьи 31</w:t>
        </w:r>
      </w:hyperlink>
      <w:r w:rsidRPr="00090540">
        <w:t xml:space="preserve"> настоящего Закона, которые расположены на территории соответствующего муниципального образования, а по письменному запросу - и в иные средства массовой информации. В тот же срок данные копии финансовых отчетов (за исключением поступивших в избирательную комиссию, организующую выборы, на выборах в органы местного самоуправления городских и сельских поселений) направляются в избирательную комиссию Краснодарского края для их размещения на </w:t>
      </w:r>
      <w:r w:rsidR="00FB677A" w:rsidRPr="00090540">
        <w:t>ее официальном сайте в информационно</w:t>
      </w:r>
      <w:r w:rsidR="00FB677A" w:rsidRPr="00090540">
        <w:noBreakHyphen/>
        <w:t>телекомму</w:t>
      </w:r>
      <w:r w:rsidR="00FB677A" w:rsidRPr="00090540">
        <w:softHyphen/>
        <w:t>ни</w:t>
      </w:r>
      <w:r w:rsidR="00FB677A" w:rsidRPr="00090540">
        <w:softHyphen/>
        <w:t>кационной сети "Интернет" (</w:t>
      </w:r>
      <w:hyperlink r:id="rId269" w:history="1">
        <w:r w:rsidR="00FB677A" w:rsidRPr="00090540">
          <w:t>Интернет</w:t>
        </w:r>
        <w:r w:rsidR="00FB677A" w:rsidRPr="00090540">
          <w:noBreakHyphen/>
          <w:t>портале</w:t>
        </w:r>
      </w:hyperlink>
      <w:r w:rsidR="00FB677A" w:rsidRPr="00090540">
        <w:t xml:space="preserve"> ГАС "Выборы")</w:t>
      </w:r>
      <w:r w:rsidRPr="00090540">
        <w:t>.</w:t>
      </w:r>
    </w:p>
    <w:p w:rsidR="00F716B0" w:rsidRPr="00090540" w:rsidRDefault="00F716B0" w:rsidP="00F716B0">
      <w:pPr>
        <w:ind w:firstLine="720"/>
        <w:jc w:val="both"/>
      </w:pPr>
      <w:r w:rsidRPr="00090540">
        <w:t>Указанные в настоящей части редакции государственных и муниципальных периодических печатных изданий обязаны безвозмездно публиковать переданные им комиссиями итоговые финансовые отчеты зарегистрированных кандидатов, избирательных объединений, выдвинувших зарегистрированные муниципальные списки кандидатов, либо сведения из указанных отчетов в одинаковом для всех финансовых отчетов объеме, определенном публикующей их редакцией периодического печатного издания, но не меньшем, чем опубликованная информация о суммах средств: всего поступивших в избирательный фонд, всего возвращенных из избирательного фонда и израсходованных, в течение трех дней со дня их получения.</w:t>
      </w:r>
    </w:p>
    <w:p w:rsidR="00F716B0" w:rsidRPr="00090540" w:rsidRDefault="00F716B0" w:rsidP="00F716B0">
      <w:pPr>
        <w:ind w:firstLine="720"/>
        <w:jc w:val="both"/>
      </w:pPr>
      <w:r w:rsidRPr="00090540">
        <w:t>Избирательные комиссии муниципальных образований, имеющие свой зарегистрированный в установленном действующим законодательством порядке официальный печатный орган, вправе его использовать для опубликования указанных в настоящей части сведений.</w:t>
      </w:r>
    </w:p>
    <w:p w:rsidR="00F716B0" w:rsidRPr="00090540" w:rsidRDefault="00F716B0" w:rsidP="00F716B0">
      <w:pPr>
        <w:ind w:firstLine="720"/>
        <w:jc w:val="both"/>
      </w:pPr>
      <w:bookmarkStart w:id="290" w:name="sub_4506"/>
      <w:r w:rsidRPr="00090540">
        <w:t xml:space="preserve">6. </w:t>
      </w:r>
      <w:r w:rsidR="0045077F" w:rsidRPr="00090540">
        <w:t>Филиалы публичного акционерного общества "Сбербанк России" (иные кредитные организации)</w:t>
      </w:r>
      <w:r w:rsidRPr="00090540">
        <w:t xml:space="preserve"> не реже одного раза в неделю, а менее чем за 10 дней до дня голосования не реже одного раза в три операционных дня представляют в избирательную комиссию, организующую выборы, сведения о поступлении средств на соответствующие специальные избирательные счета и расходовани</w:t>
      </w:r>
      <w:r w:rsidR="005841A6" w:rsidRPr="00090540">
        <w:t>и</w:t>
      </w:r>
      <w:r w:rsidRPr="00090540">
        <w:t xml:space="preserve"> этих средств по формам, установленным избирательной комиссией Краснодарского края. На основании соответствующего договора для этих целей может использоваться система "Клиент-Сбербанк".</w:t>
      </w:r>
    </w:p>
    <w:p w:rsidR="001305D8" w:rsidRPr="00090540" w:rsidRDefault="001305D8" w:rsidP="001305D8">
      <w:pPr>
        <w:pStyle w:val="afff7"/>
        <w:shd w:val="clear" w:color="auto" w:fill="FFFFFF"/>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6</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Избирательная комиссия, организующая выборы, до дня голосования периодически, с учетом указанных в части 6 настоящей статьи сроков предоставления ей </w:t>
      </w:r>
      <w:r w:rsidR="0045077F" w:rsidRPr="00090540">
        <w:rPr>
          <w:rFonts w:ascii="Arial" w:hAnsi="Arial" w:cs="Arial"/>
          <w:sz w:val="24"/>
          <w:szCs w:val="24"/>
        </w:rPr>
        <w:t>филиалом публичного акционерного общества "Сбербанк России" (иной кредитной организацией)</w:t>
      </w:r>
      <w:r w:rsidRPr="00090540">
        <w:rPr>
          <w:rFonts w:ascii="Arial" w:eastAsia="Times New Roman" w:hAnsi="Arial" w:cs="Arial"/>
          <w:sz w:val="24"/>
          <w:szCs w:val="24"/>
          <w:lang w:eastAsia="ru-RU"/>
        </w:rPr>
        <w:t xml:space="preserve"> сведений о поступлении средств на соответствующие специальные избирательные счета и расходовании этих средств, направляет их избирательной комиссии Краснодарского края для размещения </w:t>
      </w:r>
      <w:r w:rsidR="0045077F" w:rsidRPr="00090540">
        <w:rPr>
          <w:rFonts w:ascii="Arial" w:hAnsi="Arial" w:cs="Arial"/>
          <w:sz w:val="24"/>
          <w:szCs w:val="24"/>
        </w:rPr>
        <w:t>на ее официальном сайте</w:t>
      </w:r>
      <w:r w:rsidRPr="00090540">
        <w:rPr>
          <w:rFonts w:ascii="Arial" w:eastAsia="Times New Roman" w:hAnsi="Arial" w:cs="Arial"/>
          <w:sz w:val="24"/>
          <w:szCs w:val="24"/>
          <w:lang w:eastAsia="ru-RU"/>
        </w:rPr>
        <w:t xml:space="preserve"> в информационно</w:t>
      </w:r>
      <w:r w:rsidRPr="00090540">
        <w:rPr>
          <w:rFonts w:ascii="Arial" w:eastAsia="Times New Roman" w:hAnsi="Arial" w:cs="Arial"/>
          <w:sz w:val="24"/>
          <w:szCs w:val="24"/>
          <w:lang w:eastAsia="ru-RU"/>
        </w:rPr>
        <w:noBreakHyphen/>
        <w:t xml:space="preserve">телекоммуникационной сети "Интернет". </w:t>
      </w:r>
    </w:p>
    <w:p w:rsidR="001305D8" w:rsidRPr="00090540" w:rsidRDefault="001305D8" w:rsidP="001305D8">
      <w:pPr>
        <w:ind w:firstLine="720"/>
        <w:jc w:val="both"/>
      </w:pPr>
      <w:r w:rsidRPr="00090540">
        <w:t xml:space="preserve">Порядок передачи избирательными комиссиями, организующими выборы, указанных сведений, объем их размещения определяются избирательной комиссией Краснодарского края. Размещению подлежат сведения в объеме не меньшем, чем обязательный объем сведений, указанный в пункте 13 статьи 58 Федерального закона "Об основных гарантиях избирательных прав и права на участие в референдуме граждан Российской Федерации". </w:t>
      </w:r>
    </w:p>
    <w:p w:rsidR="00F716B0" w:rsidRPr="00090540" w:rsidRDefault="00F716B0" w:rsidP="00F716B0">
      <w:pPr>
        <w:ind w:firstLine="720"/>
        <w:jc w:val="both"/>
      </w:pPr>
      <w:bookmarkStart w:id="291" w:name="sub_4507"/>
      <w:bookmarkEnd w:id="290"/>
      <w:r w:rsidRPr="00090540">
        <w:t xml:space="preserve">7. </w:t>
      </w:r>
      <w:r w:rsidR="001305D8" w:rsidRPr="00090540">
        <w:t xml:space="preserve">Избирательная комиссия, организующая выборы, до дня голосования периодически, но не менее чем один раз за период избирательной кампании по состоянию на день, после которого до дня голосования остается 10 дней, направляет в средства массовой информации для опубликования сведения о поступлении и расходовании средств избирательных фондов в объеме не меньшем, чем объем сведений, подлежащих размещению </w:t>
      </w:r>
      <w:r w:rsidR="0045077F" w:rsidRPr="00090540">
        <w:t xml:space="preserve">на официальном сайте </w:t>
      </w:r>
      <w:r w:rsidR="001305D8" w:rsidRPr="00090540">
        <w:t>избирательной комиссии Краснодарского края в информационно</w:t>
      </w:r>
      <w:r w:rsidR="001305D8" w:rsidRPr="00090540">
        <w:noBreakHyphen/>
        <w:t>телекоммуникационной сети "Интернет". Редакции муниципальных периодических печатных изданий, распространяемых на территории проведения выборов, обязаны безвозмездно публиковать указанные сведения, передаваемые им комиссиями для опубликования, в течение трех дней со дня получения. Сведения подлежат опубликованию с указанием периода, за который они приводятся.</w:t>
      </w:r>
      <w:r w:rsidR="001305D8" w:rsidRPr="00090540">
        <w:rPr>
          <w:b/>
        </w:rPr>
        <w:t xml:space="preserve"> </w:t>
      </w:r>
    </w:p>
    <w:bookmarkEnd w:id="291"/>
    <w:p w:rsidR="00F716B0" w:rsidRPr="00090540" w:rsidRDefault="00F716B0" w:rsidP="00F716B0">
      <w:pPr>
        <w:ind w:firstLine="720"/>
        <w:jc w:val="both"/>
      </w:pPr>
      <w:r w:rsidRPr="00090540">
        <w:t xml:space="preserve">8. Избирательная комиссия, организующая выборы, знакомит соответственно кандидатов, уполномоченных представителей избирательных объединений по финансовым вопросам, а также редакции средств массовой информации по их официальным запросам с полученными от </w:t>
      </w:r>
      <w:r w:rsidR="0045077F" w:rsidRPr="00090540">
        <w:t>филиалов публичного акционерного общества "Сбербанк России" (иных кредитных организаций)</w:t>
      </w:r>
      <w:r w:rsidRPr="00090540">
        <w:t xml:space="preserve"> сведениями о поступлении средств на соответствующие специальные избирательные счета и расходовании этих средств. </w:t>
      </w:r>
      <w:r w:rsidR="0045077F" w:rsidRPr="00090540">
        <w:t>Филиалы публичного акционерного общества "Сбербанк России" (иные кредитные организации)</w:t>
      </w:r>
      <w:r w:rsidRPr="00090540">
        <w:t xml:space="preserve"> по запросу избирательной комиссии, организующей выборы (по соответствующему избирательному фонду - также по требованию кандидата, уполномоченного представителя избирательного объединения по финансовым вопросам) обязаны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F716B0" w:rsidRPr="00090540" w:rsidRDefault="00F716B0" w:rsidP="00F716B0">
      <w:pPr>
        <w:ind w:firstLine="720"/>
        <w:jc w:val="both"/>
      </w:pPr>
      <w:bookmarkStart w:id="292" w:name="sub_4509"/>
      <w:r w:rsidRPr="00090540">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 При поступлении в распоряжение избирательной комиссии информации о внесении добровольных пожертвований с нарушением </w:t>
      </w:r>
      <w:hyperlink r:id="rId270" w:anchor="sub_4107" w:history="1">
        <w:r w:rsidRPr="00090540">
          <w:rPr>
            <w:rStyle w:val="affa"/>
            <w:rFonts w:ascii="Arial" w:hAnsi="Arial" w:cs="Arial"/>
            <w:b w:val="0"/>
            <w:color w:val="auto"/>
          </w:rPr>
          <w:t>части 7 статьи 41</w:t>
        </w:r>
      </w:hyperlink>
      <w:r w:rsidRPr="00090540">
        <w:rPr>
          <w:b/>
        </w:rPr>
        <w:t xml:space="preserve"> </w:t>
      </w:r>
      <w:r w:rsidRPr="00090540">
        <w:t>настоящего Закона указанная информация незамедлительно сообщается соответствующим кандидатам, избирательным объединениям.</w:t>
      </w:r>
    </w:p>
    <w:bookmarkEnd w:id="292"/>
    <w:p w:rsidR="00F716B0" w:rsidRPr="00090540" w:rsidRDefault="00F716B0" w:rsidP="00F716B0">
      <w:pPr>
        <w:ind w:firstLine="720"/>
        <w:jc w:val="both"/>
      </w:pPr>
    </w:p>
    <w:p w:rsidR="00F716B0" w:rsidRPr="00090540" w:rsidRDefault="00F716B0" w:rsidP="00F716B0">
      <w:pPr>
        <w:pStyle w:val="ad"/>
      </w:pPr>
      <w:bookmarkStart w:id="293" w:name="sub_46"/>
      <w:r w:rsidRPr="00090540">
        <w:rPr>
          <w:rStyle w:val="aff9"/>
          <w:bCs/>
          <w:color w:val="auto"/>
        </w:rPr>
        <w:t>Статья 46.</w:t>
      </w:r>
      <w:r w:rsidRPr="00090540">
        <w:t xml:space="preserve"> Возврат средств кандидатами, избирательными объединениями</w:t>
      </w:r>
    </w:p>
    <w:bookmarkEnd w:id="293"/>
    <w:p w:rsidR="00F716B0" w:rsidRPr="00090540" w:rsidRDefault="00F716B0" w:rsidP="00F716B0">
      <w:pPr>
        <w:ind w:firstLine="720"/>
        <w:jc w:val="both"/>
      </w:pPr>
    </w:p>
    <w:p w:rsidR="00F716B0" w:rsidRPr="00090540" w:rsidRDefault="00F716B0" w:rsidP="00F716B0">
      <w:pPr>
        <w:ind w:firstLine="720"/>
        <w:jc w:val="both"/>
      </w:pPr>
      <w:bookmarkStart w:id="294" w:name="sub_4601"/>
      <w:r w:rsidRPr="00090540">
        <w:t>1. Кандидат, избирательное объединение, выдвинувшее муниципальный список кандидатов,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w:t>
      </w:r>
    </w:p>
    <w:bookmarkEnd w:id="294"/>
    <w:p w:rsidR="00F716B0" w:rsidRPr="00090540" w:rsidRDefault="00F716B0" w:rsidP="00F716B0">
      <w:pPr>
        <w:ind w:firstLine="720"/>
        <w:jc w:val="both"/>
      </w:pPr>
      <w:r w:rsidRPr="00090540">
        <w:t xml:space="preserve">2. </w:t>
      </w:r>
      <w:r w:rsidR="006D6063" w:rsidRPr="00090540">
        <w:t>Филиалы публичного акционерного общества "Сбербанк России" (иные кредитные организации)</w:t>
      </w:r>
      <w:r w:rsidRPr="00090540">
        <w:t xml:space="preserve"> обязаны по истечении 60 дней со дня голосования </w:t>
      </w:r>
      <w:r w:rsidR="000D479F" w:rsidRPr="00090540">
        <w:t xml:space="preserve">перечислить оставшиеся на специальном избирательном счете кандидата, избирательного объединения неизрасходованные денежные средства </w:t>
      </w:r>
      <w:r w:rsidR="005E66F7" w:rsidRPr="00090540">
        <w:rPr>
          <w:rFonts w:cs="Times New Roman"/>
          <w:szCs w:val="28"/>
        </w:rPr>
        <w:t>в доход соответствующего местного бюджета</w:t>
      </w:r>
      <w:r w:rsidR="000D479F" w:rsidRPr="00090540">
        <w:t xml:space="preserve"> и закрыть этот счет</w:t>
      </w:r>
      <w:r w:rsidRPr="00090540">
        <w:t>.</w:t>
      </w:r>
    </w:p>
    <w:p w:rsidR="00F716B0" w:rsidRPr="00090540" w:rsidRDefault="00F716B0" w:rsidP="00F716B0">
      <w:pPr>
        <w:ind w:firstLine="720"/>
        <w:jc w:val="both"/>
      </w:pPr>
    </w:p>
    <w:p w:rsidR="00F716B0" w:rsidRPr="00090540" w:rsidRDefault="00F716B0" w:rsidP="00F716B0">
      <w:pPr>
        <w:pStyle w:val="ad"/>
      </w:pPr>
      <w:bookmarkStart w:id="295" w:name="sub_47"/>
      <w:r w:rsidRPr="00090540">
        <w:rPr>
          <w:rStyle w:val="aff9"/>
          <w:bCs/>
          <w:color w:val="auto"/>
        </w:rPr>
        <w:t>Статья 47.</w:t>
      </w:r>
      <w:r w:rsidRPr="00090540">
        <w:t xml:space="preserve"> Финансовое обеспечение избирательных комиссий</w:t>
      </w:r>
    </w:p>
    <w:bookmarkEnd w:id="295"/>
    <w:p w:rsidR="00F716B0" w:rsidRPr="00090540" w:rsidRDefault="00F716B0" w:rsidP="00F716B0">
      <w:pPr>
        <w:ind w:firstLine="720"/>
        <w:jc w:val="both"/>
      </w:pPr>
    </w:p>
    <w:p w:rsidR="00F716B0" w:rsidRPr="00090540" w:rsidRDefault="00F716B0" w:rsidP="00F716B0">
      <w:pPr>
        <w:ind w:firstLine="720"/>
        <w:jc w:val="both"/>
      </w:pPr>
      <w:r w:rsidRPr="00090540">
        <w:t>1. Расходование средств, выделенных на подготовку и проведение выборов, обеспечение деятельности избирательных комиссий, использование и эксплуатацию средств автоматизации, а также на обучение организаторов выборов и избирателей, производится избирательными комиссиями, организующими выборы, самостоятельно на цели, определенные настоящим Законом.</w:t>
      </w:r>
    </w:p>
    <w:p w:rsidR="00F716B0" w:rsidRPr="00090540" w:rsidRDefault="00F716B0" w:rsidP="00F716B0">
      <w:pPr>
        <w:ind w:firstLine="720"/>
        <w:jc w:val="both"/>
      </w:pPr>
      <w:r w:rsidRPr="00090540">
        <w:t>2. За счет средств местного бюджета финансируются следующие расходы избирательных комиссий на:</w:t>
      </w:r>
    </w:p>
    <w:p w:rsidR="00F716B0" w:rsidRPr="00090540" w:rsidRDefault="00F716B0" w:rsidP="00F716B0">
      <w:pPr>
        <w:ind w:firstLine="720"/>
        <w:jc w:val="both"/>
      </w:pPr>
      <w:r w:rsidRPr="00090540">
        <w:t>1)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направленным для работы в составе контрольно-ревизионных служб (рабочих групп) при избирательных комиссиях;</w:t>
      </w:r>
    </w:p>
    <w:p w:rsidR="00F716B0" w:rsidRPr="00090540" w:rsidRDefault="00F716B0" w:rsidP="00F716B0">
      <w:pPr>
        <w:ind w:firstLine="720"/>
        <w:jc w:val="both"/>
      </w:pPr>
      <w:r w:rsidRPr="00090540">
        <w:t>2) изготовление печатной продукции;</w:t>
      </w:r>
    </w:p>
    <w:p w:rsidR="00F716B0" w:rsidRPr="00090540" w:rsidRDefault="00F716B0" w:rsidP="00F716B0">
      <w:pPr>
        <w:ind w:firstLine="720"/>
        <w:jc w:val="both"/>
      </w:pPr>
      <w:r w:rsidRPr="00090540">
        <w:t>3) приобретение, доставку и установку оборудования (в том числе технологического), других материальных ценностей, необходимых для подготовки, проведения выборов и осуществления полномочий избирательных комиссий;</w:t>
      </w:r>
    </w:p>
    <w:p w:rsidR="00F716B0" w:rsidRPr="00090540" w:rsidRDefault="00F716B0" w:rsidP="00F716B0">
      <w:pPr>
        <w:ind w:firstLine="720"/>
        <w:jc w:val="both"/>
      </w:pPr>
      <w:r w:rsidRPr="00090540">
        <w:t>4) транспортные расходы, в том числе при проведении голосования в отдаленных и труднодоступных местностях;</w:t>
      </w:r>
    </w:p>
    <w:p w:rsidR="00F716B0" w:rsidRPr="00090540" w:rsidRDefault="00F716B0" w:rsidP="00F716B0">
      <w:pPr>
        <w:ind w:firstLine="720"/>
        <w:jc w:val="both"/>
      </w:pPr>
      <w:r w:rsidRPr="00090540">
        <w:t>5) доставку, хранение избирательной документации, подготовку ее к передаче в архив и на ее уничтожение;</w:t>
      </w:r>
    </w:p>
    <w:p w:rsidR="00F716B0" w:rsidRPr="00090540" w:rsidRDefault="00F716B0" w:rsidP="00F716B0">
      <w:pPr>
        <w:ind w:firstLine="720"/>
        <w:jc w:val="both"/>
      </w:pPr>
      <w:r w:rsidRPr="00090540">
        <w:t>6) командировки и другие цели, связанные с подготовкой и проведением выборов, а также с обеспечением деятельности избирательных комиссий;</w:t>
      </w:r>
    </w:p>
    <w:p w:rsidR="00F716B0" w:rsidRPr="00090540" w:rsidRDefault="00F716B0" w:rsidP="00F716B0">
      <w:pPr>
        <w:ind w:firstLine="720"/>
        <w:jc w:val="both"/>
      </w:pPr>
      <w:r w:rsidRPr="00090540">
        <w:t>7) использование и эксплуатацию средств автоматизации, повышение правовой культуры избирателей и организаторов выборов.</w:t>
      </w:r>
    </w:p>
    <w:p w:rsidR="00F716B0" w:rsidRPr="00090540" w:rsidRDefault="00F716B0" w:rsidP="00F716B0">
      <w:pPr>
        <w:ind w:firstLine="720"/>
        <w:jc w:val="both"/>
      </w:pPr>
      <w:r w:rsidRPr="00090540">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муниципальных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выборы, за счет и в пределах средств местного бюджета, выделенных на проведение выборов.</w:t>
      </w:r>
    </w:p>
    <w:p w:rsidR="00F716B0" w:rsidRPr="00090540" w:rsidRDefault="00F716B0" w:rsidP="00F716B0">
      <w:pPr>
        <w:ind w:firstLine="720"/>
        <w:jc w:val="both"/>
      </w:pPr>
      <w:r w:rsidRPr="00090540">
        <w:t>4. Оплата труда членов избирательной комиссии с правом решающего голоса, работающих на постоянной (штатной) основе, производится в пределах средств, выделенных избирательной комиссии на подготовку и проведение выборов в порядке и размерах, определяемых избирательной комиссией, организующей выборы.</w:t>
      </w:r>
    </w:p>
    <w:p w:rsidR="00F716B0" w:rsidRPr="00090540" w:rsidRDefault="00F716B0" w:rsidP="00F716B0">
      <w:pPr>
        <w:ind w:firstLine="720"/>
        <w:jc w:val="both"/>
      </w:pPr>
      <w:bookmarkStart w:id="296" w:name="sub_4705"/>
      <w:r w:rsidRPr="00090540">
        <w:t>5. Участковая избирательная комиссия представляет вышестоящей избирательной комиссии отчет о поступлении и расходовании средств местного бюджета, выделенных данной участковой избирательной комиссии на подготовку и проведение выборов, не позднее семи дней со дня голосования либо повторного голосования (при его назначении).</w:t>
      </w:r>
    </w:p>
    <w:bookmarkEnd w:id="296"/>
    <w:p w:rsidR="00F716B0" w:rsidRPr="00090540" w:rsidRDefault="00F716B0" w:rsidP="00F716B0">
      <w:pPr>
        <w:ind w:firstLine="720"/>
        <w:jc w:val="both"/>
      </w:pPr>
      <w:r w:rsidRPr="00090540">
        <w:t xml:space="preserve">6. Территориальная избирательная комиссия, указанная в </w:t>
      </w:r>
      <w:hyperlink r:id="rId271" w:anchor="sub_9058" w:history="1">
        <w:r w:rsidRPr="00090540">
          <w:rPr>
            <w:rStyle w:val="affa"/>
            <w:rFonts w:ascii="Arial" w:hAnsi="Arial" w:cs="Arial"/>
            <w:b w:val="0"/>
            <w:color w:val="auto"/>
          </w:rPr>
          <w:t>абзаце восьмом части 5 статьи 9</w:t>
        </w:r>
      </w:hyperlink>
      <w:r w:rsidRPr="00090540">
        <w:t xml:space="preserve"> настоящего Закона, представляет вышестоящей избирательной комиссии финансовый отчет о расходовании средств местного бюджета, выделенных ей на подготовку и проведение выборов, не позднее 20 дней со дня голосования либо повторного голосования (при его назначении).</w:t>
      </w:r>
    </w:p>
    <w:p w:rsidR="00F716B0" w:rsidRPr="00090540" w:rsidRDefault="00F716B0" w:rsidP="00F716B0">
      <w:pPr>
        <w:ind w:firstLine="720"/>
        <w:jc w:val="both"/>
      </w:pPr>
      <w:bookmarkStart w:id="297" w:name="sub_4707"/>
      <w:r w:rsidRPr="00090540">
        <w:t>7. Избирательная комиссия, организующая выборы, представляет отчет о поступлении и расходовании выделенных ей средств местного бюджета в соответствующий представительный орган муниципального образования в срок не позднее 45 дней после официального опубликования результатов выборов. Указанный отчет не позднее 10 дней с момента его представления в представительный орган муниципального образования передается в объеме им определенном в средства массовой информации для опубликования.</w:t>
      </w:r>
    </w:p>
    <w:p w:rsidR="00F716B0" w:rsidRPr="00090540" w:rsidRDefault="00F716B0" w:rsidP="00F716B0">
      <w:pPr>
        <w:ind w:firstLine="720"/>
        <w:jc w:val="both"/>
      </w:pPr>
      <w:bookmarkStart w:id="298" w:name="sub_4708"/>
      <w:bookmarkEnd w:id="297"/>
      <w:r w:rsidRPr="00090540">
        <w:t xml:space="preserve">8. </w:t>
      </w:r>
      <w:r w:rsidR="003B0BBC" w:rsidRPr="00090540">
        <w:t>Копия финансового отчета может быть запрошена избирательной комиссией Краснодарского края в избирательной комиссии, организующей выборы, после представления ею данного отчета в представительный орган муниципального образования</w:t>
      </w:r>
      <w:r w:rsidRPr="00090540">
        <w:t>.</w:t>
      </w:r>
    </w:p>
    <w:bookmarkEnd w:id="298"/>
    <w:p w:rsidR="00F716B0" w:rsidRPr="00090540" w:rsidRDefault="00F716B0" w:rsidP="00F716B0">
      <w:pPr>
        <w:ind w:firstLine="720"/>
        <w:jc w:val="both"/>
      </w:pPr>
    </w:p>
    <w:p w:rsidR="00B01113" w:rsidRPr="00090540" w:rsidRDefault="00F716B0" w:rsidP="00F716B0">
      <w:pPr>
        <w:pStyle w:val="ad"/>
      </w:pPr>
      <w:bookmarkStart w:id="299" w:name="sub_48"/>
      <w:r w:rsidRPr="00090540">
        <w:rPr>
          <w:rStyle w:val="aff9"/>
          <w:bCs/>
          <w:color w:val="auto"/>
        </w:rPr>
        <w:t>Статья 48.</w:t>
      </w:r>
      <w:r w:rsidRPr="00090540">
        <w:t xml:space="preserve"> </w:t>
      </w:r>
      <w:r w:rsidR="00B01113" w:rsidRPr="00090540">
        <w:t>Контрольно</w:t>
      </w:r>
      <w:r w:rsidR="00B01113" w:rsidRPr="00090540">
        <w:noBreakHyphen/>
        <w:t xml:space="preserve">ревизионные службы при избирательных комиссиях </w:t>
      </w:r>
    </w:p>
    <w:p w:rsidR="00B01113" w:rsidRPr="00090540" w:rsidRDefault="00B01113" w:rsidP="00F716B0">
      <w:pPr>
        <w:pStyle w:val="ad"/>
      </w:pPr>
    </w:p>
    <w:p w:rsidR="00DF01ED" w:rsidRPr="00090540" w:rsidRDefault="00B01113" w:rsidP="00DF01ED">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 xml:space="preserve">1. </w:t>
      </w:r>
      <w:r w:rsidR="00DF01ED" w:rsidRPr="00090540">
        <w:rPr>
          <w:rFonts w:ascii="Arial" w:eastAsia="Times New Roman" w:hAnsi="Arial" w:cs="Arial"/>
          <w:sz w:val="24"/>
          <w:szCs w:val="24"/>
          <w:lang w:eastAsia="ru-RU"/>
        </w:rPr>
        <w:t>Полномочия контрольно</w:t>
      </w:r>
      <w:r w:rsidR="00DF01ED" w:rsidRPr="00090540">
        <w:rPr>
          <w:rFonts w:ascii="Arial" w:eastAsia="Times New Roman" w:hAnsi="Arial" w:cs="Arial"/>
          <w:sz w:val="24"/>
          <w:szCs w:val="24"/>
          <w:lang w:eastAsia="ru-RU"/>
        </w:rPr>
        <w:noBreakHyphen/>
        <w:t>ревизионных служб в период подготовки и проведения муниципальных выборов и порядок осуществления ими этих полномочий устанавливаются статьей 60 Федерального закона "Об основных гарантиях избирательных прав и права на участие в референдуме граждан Российской Федерации".</w:t>
      </w:r>
    </w:p>
    <w:p w:rsidR="00DF01ED" w:rsidRPr="00090540" w:rsidRDefault="00DF01ED" w:rsidP="00DF01ED">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2. В период подготовки и проведения муниципальных выборов свои полномочия осуществляет созданная на период полномочий соответствующей избирательной комиссии контрольно</w:t>
      </w:r>
      <w:r w:rsidRPr="00090540">
        <w:rPr>
          <w:rFonts w:ascii="Arial" w:eastAsia="Times New Roman" w:hAnsi="Arial" w:cs="Arial"/>
          <w:sz w:val="24"/>
          <w:szCs w:val="24"/>
          <w:lang w:eastAsia="ru-RU"/>
        </w:rPr>
        <w:noBreakHyphen/>
        <w:t>ревизионная служба при избирательной комиссии соответствующего муниципального образования либо контрольно</w:t>
      </w:r>
      <w:r w:rsidRPr="00090540">
        <w:rPr>
          <w:rFonts w:ascii="Arial" w:eastAsia="Times New Roman" w:hAnsi="Arial" w:cs="Arial"/>
          <w:sz w:val="24"/>
          <w:szCs w:val="24"/>
          <w:lang w:eastAsia="ru-RU"/>
        </w:rPr>
        <w:noBreakHyphen/>
        <w:t>ре</w:t>
      </w:r>
      <w:r w:rsidRPr="00090540">
        <w:rPr>
          <w:rFonts w:ascii="Arial" w:eastAsia="Times New Roman" w:hAnsi="Arial" w:cs="Arial"/>
          <w:sz w:val="24"/>
          <w:szCs w:val="24"/>
          <w:lang w:eastAsia="ru-RU"/>
        </w:rPr>
        <w:softHyphen/>
        <w:t>визионная служба при соответствующей территориальной избирательной комиссии, на которую возложены полномочия избирательной комиссии данного муниципального образования.</w:t>
      </w:r>
    </w:p>
    <w:p w:rsidR="00DF01ED" w:rsidRPr="00090540" w:rsidRDefault="00DF01ED" w:rsidP="00DF01ED">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Если на территории проведения муниципальных выборов действует также нижестоящая территориальная избирательная комиссия либо несколько таких нижестоящих комиссий, то контрольно</w:t>
      </w:r>
      <w:r w:rsidRPr="00090540">
        <w:rPr>
          <w:rFonts w:ascii="Arial" w:eastAsia="Times New Roman" w:hAnsi="Arial" w:cs="Arial"/>
          <w:sz w:val="24"/>
          <w:szCs w:val="24"/>
          <w:lang w:eastAsia="ru-RU"/>
        </w:rPr>
        <w:noBreakHyphen/>
        <w:t>ревизионные службы при таких территориальных избирательных комиссиях, созданные на период их полномочий, также реализуют свои полномочия (в части осуществления контроля за целевым расходованием денежных средств, выделенных комиссиям на подготовку и проведение выборов, и оказания содействия территориальным избирательным комиссиям в осуществлении их полномочий) в период проведения муниципальных выборов, в которых они принимают участие.</w:t>
      </w:r>
    </w:p>
    <w:p w:rsidR="00F716B0" w:rsidRPr="00090540" w:rsidRDefault="00DF01ED" w:rsidP="00DF01ED">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3. Если на день принятия решения о назначении выборов контрольно</w:t>
      </w:r>
      <w:r w:rsidRPr="00090540">
        <w:rPr>
          <w:rFonts w:ascii="Arial" w:eastAsia="Times New Roman" w:hAnsi="Arial" w:cs="Arial"/>
          <w:sz w:val="24"/>
          <w:szCs w:val="24"/>
          <w:lang w:eastAsia="ru-RU"/>
        </w:rPr>
        <w:noBreakHyphen/>
        <w:t>ревизионная служба при избирательной комиссии, указанной в части 2 настоящей статьи, не создана, то она создается в порядке, установленном статьей 60 Федерального закона "Об основных гарантиях избирательных прав и права на участие в референдуме граждан Российской Федерации", не позднее чем через 15 дней со дня принятия решения о назначении выборов</w:t>
      </w:r>
      <w:r w:rsidR="00B01113" w:rsidRPr="00090540">
        <w:rPr>
          <w:rFonts w:ascii="Arial" w:eastAsia="Times New Roman" w:hAnsi="Arial" w:cs="Arial"/>
          <w:sz w:val="24"/>
          <w:szCs w:val="24"/>
          <w:lang w:eastAsia="ru-RU"/>
        </w:rPr>
        <w:t xml:space="preserve">. </w:t>
      </w:r>
    </w:p>
    <w:bookmarkEnd w:id="299"/>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D57F7A">
      <w:pPr>
        <w:pStyle w:val="1"/>
        <w:ind w:left="1276" w:hanging="1276"/>
        <w:jc w:val="both"/>
        <w:rPr>
          <w:rFonts w:cs="Arial"/>
          <w:color w:val="auto"/>
        </w:rPr>
      </w:pPr>
      <w:bookmarkStart w:id="300" w:name="sub_1008"/>
      <w:r w:rsidRPr="00090540">
        <w:rPr>
          <w:rFonts w:cs="Arial"/>
          <w:color w:val="auto"/>
        </w:rPr>
        <w:t xml:space="preserve">Глава 8. </w:t>
      </w:r>
      <w:r w:rsidR="00D57F7A" w:rsidRPr="00090540">
        <w:rPr>
          <w:rFonts w:cs="Arial"/>
          <w:color w:val="auto"/>
        </w:rPr>
        <w:t xml:space="preserve">Гарантии прав граждан при организации и осуществлении голосования, установлении итогов голосования, определении результатов выборов и их опубликовании </w:t>
      </w:r>
    </w:p>
    <w:bookmarkEnd w:id="300"/>
    <w:p w:rsidR="00F716B0" w:rsidRPr="00090540" w:rsidRDefault="00F716B0" w:rsidP="00F716B0">
      <w:pPr>
        <w:ind w:firstLine="720"/>
        <w:jc w:val="both"/>
      </w:pPr>
    </w:p>
    <w:p w:rsidR="00F716B0" w:rsidRPr="00090540" w:rsidRDefault="00F716B0" w:rsidP="00D57F7A">
      <w:pPr>
        <w:pStyle w:val="ad"/>
        <w:ind w:left="1560"/>
      </w:pPr>
      <w:bookmarkStart w:id="301" w:name="sub_49"/>
      <w:r w:rsidRPr="00090540">
        <w:rPr>
          <w:rStyle w:val="aff9"/>
          <w:bCs/>
          <w:color w:val="auto"/>
        </w:rPr>
        <w:t>Статья 49.</w:t>
      </w:r>
      <w:r w:rsidRPr="00090540">
        <w:t xml:space="preserve"> Помещение для голосования</w:t>
      </w:r>
    </w:p>
    <w:bookmarkEnd w:id="301"/>
    <w:p w:rsidR="00F716B0" w:rsidRPr="00090540" w:rsidRDefault="00F716B0" w:rsidP="00F716B0">
      <w:pPr>
        <w:ind w:firstLine="720"/>
        <w:jc w:val="both"/>
      </w:pPr>
    </w:p>
    <w:p w:rsidR="00F716B0" w:rsidRPr="00090540" w:rsidRDefault="00F716B0" w:rsidP="00F716B0">
      <w:pPr>
        <w:ind w:firstLine="720"/>
        <w:jc w:val="both"/>
      </w:pPr>
      <w:r w:rsidRPr="00090540">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r w:rsidR="00D50768" w:rsidRPr="00090540">
        <w:rPr>
          <w:b/>
        </w:rPr>
        <w:t xml:space="preserve"> </w:t>
      </w:r>
      <w:r w:rsidR="00D50768" w:rsidRPr="00090540">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w:t>
      </w:r>
    </w:p>
    <w:p w:rsidR="00F716B0" w:rsidRPr="00090540" w:rsidRDefault="00F716B0" w:rsidP="00F716B0">
      <w:pPr>
        <w:ind w:firstLine="720"/>
        <w:jc w:val="both"/>
      </w:pPr>
      <w:r w:rsidRPr="00090540">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F716B0" w:rsidRPr="00090540" w:rsidRDefault="00F716B0" w:rsidP="00F716B0">
      <w:pPr>
        <w:ind w:firstLine="720"/>
        <w:jc w:val="both"/>
      </w:pPr>
      <w:bookmarkStart w:id="302" w:name="sub_4903"/>
      <w:r w:rsidRPr="00090540">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w:t>
      </w:r>
    </w:p>
    <w:bookmarkEnd w:id="302"/>
    <w:p w:rsidR="00F716B0" w:rsidRPr="00090540" w:rsidRDefault="00F716B0" w:rsidP="00F716B0">
      <w:pPr>
        <w:ind w:firstLine="720"/>
        <w:jc w:val="both"/>
      </w:pPr>
      <w:r w:rsidRPr="00090540">
        <w:t>1) обо всех кандидатах, внесенных в избирательный бюллетень по мажоритарному избирательному округу:</w:t>
      </w:r>
    </w:p>
    <w:p w:rsidR="00F716B0" w:rsidRPr="00090540" w:rsidRDefault="00F716B0" w:rsidP="00F716B0">
      <w:pPr>
        <w:ind w:firstLine="720"/>
        <w:jc w:val="both"/>
      </w:pPr>
      <w:r w:rsidRPr="00090540">
        <w:t>а) биографические данные зарегистрированных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F716B0" w:rsidRPr="00090540" w:rsidRDefault="00F716B0" w:rsidP="00F716B0">
      <w:pPr>
        <w:ind w:firstLine="720"/>
        <w:jc w:val="both"/>
      </w:pPr>
      <w:r w:rsidRPr="00090540">
        <w:t xml:space="preserve">б) если зарегистрированный кандидат выдвинут избирательным объединением, - </w:t>
      </w:r>
      <w:r w:rsidR="00C77CD9" w:rsidRPr="00090540">
        <w:rPr>
          <w:spacing w:val="-2"/>
        </w:rPr>
        <w:t>слово "выдвинут" с указанием наименования соответствующей политической партии в соответствии с частью 2</w:t>
      </w:r>
      <w:r w:rsidR="00C77CD9" w:rsidRPr="00090540">
        <w:rPr>
          <w:spacing w:val="-2"/>
          <w:vertAlign w:val="superscript"/>
        </w:rPr>
        <w:t>1</w:t>
      </w:r>
      <w:r w:rsidR="00C77CD9" w:rsidRPr="00090540">
        <w:rPr>
          <w:spacing w:val="-2"/>
        </w:rPr>
        <w:t xml:space="preserve"> статьи 16 настоящего Закона</w:t>
      </w:r>
      <w:r w:rsidRPr="00090540">
        <w:t>;</w:t>
      </w:r>
    </w:p>
    <w:p w:rsidR="00F716B0" w:rsidRPr="00090540" w:rsidRDefault="00F716B0" w:rsidP="00F716B0">
      <w:pPr>
        <w:ind w:firstLine="720"/>
        <w:jc w:val="both"/>
      </w:pPr>
      <w:r w:rsidRPr="00090540">
        <w:t>в) если зарегистрированный кандидат сам выдвинул свою кандидатуру, - слово "Самовыдвижение";</w:t>
      </w:r>
    </w:p>
    <w:p w:rsidR="00F716B0" w:rsidRPr="00090540" w:rsidRDefault="00F716B0" w:rsidP="00F716B0">
      <w:pPr>
        <w:ind w:firstLine="720"/>
        <w:jc w:val="both"/>
      </w:pPr>
      <w:bookmarkStart w:id="303" w:name="sub_49030104"/>
      <w:r w:rsidRPr="00090540">
        <w:t xml:space="preserve">г) </w:t>
      </w:r>
      <w:hyperlink r:id="rId272" w:history="1">
        <w:r w:rsidRPr="00090540">
          <w:rPr>
            <w:rStyle w:val="affa"/>
            <w:rFonts w:ascii="Arial" w:hAnsi="Arial" w:cs="Arial"/>
            <w:color w:val="auto"/>
          </w:rPr>
          <w:t>утратил силу</w:t>
        </w:r>
      </w:hyperlink>
      <w:r w:rsidRPr="00090540">
        <w:t>;</w:t>
      </w:r>
    </w:p>
    <w:bookmarkEnd w:id="303"/>
    <w:p w:rsidR="00F716B0" w:rsidRPr="00090540" w:rsidRDefault="00F716B0" w:rsidP="00F716B0">
      <w:pPr>
        <w:ind w:firstLine="720"/>
        <w:jc w:val="both"/>
      </w:pPr>
      <w:r w:rsidRPr="00090540">
        <w:t>д) сведения о доходах и об имуществе зарегистрированных кандидатов в объеме, установленном организующей выборы избирательной комиссией</w:t>
      </w:r>
      <w:r w:rsidR="00764C97" w:rsidRPr="00090540">
        <w:t xml:space="preserve"> </w:t>
      </w:r>
      <w:r w:rsidR="00764C97" w:rsidRPr="00090540">
        <w:rPr>
          <w:b/>
        </w:rPr>
        <w:t>(</w:t>
      </w:r>
      <w:r w:rsidR="00764C97" w:rsidRPr="00090540">
        <w:t>если они в соответствии с частью 4 статьи 19 настоящего Закона должны быть представлены)</w:t>
      </w:r>
      <w:r w:rsidRPr="00090540">
        <w:t>;</w:t>
      </w:r>
    </w:p>
    <w:p w:rsidR="00F716B0" w:rsidRPr="00090540" w:rsidRDefault="00F716B0" w:rsidP="00F716B0">
      <w:pPr>
        <w:ind w:firstLine="720"/>
        <w:jc w:val="both"/>
      </w:pPr>
      <w:r w:rsidRPr="00090540">
        <w:t>е) информацию о фактах представления зарегистрированными кандидатами недостоверных сведений,</w:t>
      </w:r>
      <w:hyperlink r:id="rId273" w:anchor="sub_1902" w:history="1">
        <w:r w:rsidR="00710D79" w:rsidRPr="00090540">
          <w:t xml:space="preserve"> предусмотренных частями 2 и 4 (</w:t>
        </w:r>
        <w:r w:rsidR="00710D79" w:rsidRPr="00090540">
          <w:rPr>
            <w:szCs w:val="28"/>
          </w:rPr>
          <w:t>при проведении выборов главы муниципального района</w:t>
        </w:r>
        <w:r w:rsidR="00864F7A" w:rsidRPr="00090540">
          <w:rPr>
            <w:rFonts w:cs="Times New Roman"/>
            <w:szCs w:val="28"/>
          </w:rPr>
          <w:t>,</w:t>
        </w:r>
        <w:r w:rsidR="00864F7A" w:rsidRPr="00090540">
          <w:rPr>
            <w:szCs w:val="28"/>
          </w:rPr>
          <w:t xml:space="preserve"> главы муниципального округа</w:t>
        </w:r>
        <w:r w:rsidR="00710D79" w:rsidRPr="00090540">
          <w:rPr>
            <w:szCs w:val="28"/>
          </w:rPr>
          <w:t xml:space="preserve"> или главы городского округа также сведений, предусмотренных частью</w:t>
        </w:r>
        <w:r w:rsidR="00710D79" w:rsidRPr="00090540">
          <w:t xml:space="preserve"> 4</w:t>
        </w:r>
        <w:r w:rsidR="00710D79" w:rsidRPr="00090540">
          <w:rPr>
            <w:vertAlign w:val="superscript"/>
          </w:rPr>
          <w:t>1</w:t>
        </w:r>
        <w:r w:rsidR="00710D79" w:rsidRPr="00090540">
          <w:t>)</w:t>
        </w:r>
        <w:r w:rsidRPr="00090540">
          <w:rPr>
            <w:rStyle w:val="affa"/>
            <w:rFonts w:ascii="Arial" w:hAnsi="Arial" w:cs="Arial"/>
            <w:color w:val="auto"/>
          </w:rPr>
          <w:t xml:space="preserve"> </w:t>
        </w:r>
        <w:r w:rsidRPr="00090540">
          <w:rPr>
            <w:rStyle w:val="affa"/>
            <w:rFonts w:ascii="Arial" w:hAnsi="Arial" w:cs="Arial"/>
            <w:b w:val="0"/>
            <w:color w:val="auto"/>
          </w:rPr>
          <w:t>статьи 19</w:t>
        </w:r>
      </w:hyperlink>
      <w:r w:rsidRPr="00090540">
        <w:t xml:space="preserve"> настоящего Закона (если такая информация имеется).</w:t>
      </w:r>
      <w:r w:rsidR="00293F5A" w:rsidRPr="00090540">
        <w:t xml:space="preserve"> </w:t>
      </w:r>
    </w:p>
    <w:p w:rsidR="00F716B0" w:rsidRPr="00090540" w:rsidRDefault="00F716B0" w:rsidP="00F716B0">
      <w:pPr>
        <w:ind w:firstLine="720"/>
        <w:jc w:val="both"/>
      </w:pPr>
      <w:r w:rsidRPr="00090540">
        <w:t>2) обо всех муниципальных списках кандидатов, внесенных в избирательный бюллетень, и о выдвинувших их избирательных объединениях:</w:t>
      </w:r>
    </w:p>
    <w:p w:rsidR="00F716B0" w:rsidRPr="00090540" w:rsidRDefault="00F716B0" w:rsidP="00F716B0">
      <w:pPr>
        <w:ind w:firstLine="720"/>
        <w:jc w:val="both"/>
      </w:pPr>
      <w:r w:rsidRPr="00090540">
        <w:t>а) наименование и эмблему избирательного объединения;</w:t>
      </w:r>
    </w:p>
    <w:p w:rsidR="00F716B0" w:rsidRPr="00090540" w:rsidRDefault="00F716B0" w:rsidP="00F716B0">
      <w:pPr>
        <w:ind w:firstLine="720"/>
        <w:jc w:val="both"/>
      </w:pPr>
      <w:bookmarkStart w:id="304" w:name="sub_49030202"/>
      <w:r w:rsidRPr="00090540">
        <w:t xml:space="preserve">б) </w:t>
      </w:r>
      <w:hyperlink r:id="rId274" w:history="1">
        <w:r w:rsidRPr="00090540">
          <w:rPr>
            <w:rStyle w:val="affa"/>
            <w:rFonts w:ascii="Arial" w:hAnsi="Arial" w:cs="Arial"/>
            <w:color w:val="auto"/>
          </w:rPr>
          <w:t>утратил силу</w:t>
        </w:r>
      </w:hyperlink>
      <w:r w:rsidRPr="00090540">
        <w:t>;</w:t>
      </w:r>
    </w:p>
    <w:bookmarkEnd w:id="304"/>
    <w:p w:rsidR="00F716B0" w:rsidRPr="00090540" w:rsidRDefault="00F716B0" w:rsidP="00F716B0">
      <w:pPr>
        <w:ind w:firstLine="720"/>
        <w:jc w:val="both"/>
      </w:pPr>
      <w:r w:rsidRPr="00090540">
        <w:t xml:space="preserve">в) биографические данные определенного организующей выборы избирательной комиссией числа </w:t>
      </w:r>
      <w:r w:rsidR="00C77CD9" w:rsidRPr="00090540">
        <w:t>(но не менее числа тех кандидатов, фамилии, имена и отчества которых внесены в избирательный бюллетень по муниципальному избирательному округу либо в указанном в части 9 статьи 86 настоящего Закона случае — в общемуниципальную часть списка кандидатов)</w:t>
      </w:r>
      <w:r w:rsidRPr="00090540">
        <w:t xml:space="preserve"> зарегистрированных кандидатов, включенных в муниципальный список кандидатов, в объеме, установленном организующей выборы избирательной комиссией, но не меньшем, чем объем биографических данных, вносимых в избирательный бюллетень по мажоритарному избирательному округу по каждому зарегистрированному кандидату в соответствии с настоящим Законом;</w:t>
      </w:r>
    </w:p>
    <w:p w:rsidR="00F716B0" w:rsidRPr="00090540" w:rsidRDefault="00F716B0" w:rsidP="00F716B0">
      <w:pPr>
        <w:ind w:firstLine="720"/>
        <w:jc w:val="both"/>
      </w:pPr>
      <w:r w:rsidRPr="00090540">
        <w:t>г) сведения о доходах и об имуществе всех включенных в муниципальный список зарегистрированных кандидатов (о которых указаны их биографические данные) в объеме, установленном организующей выборы избирательной комиссией;</w:t>
      </w:r>
    </w:p>
    <w:p w:rsidR="00F716B0" w:rsidRPr="00090540" w:rsidRDefault="00F716B0" w:rsidP="00F716B0">
      <w:pPr>
        <w:ind w:firstLine="720"/>
        <w:jc w:val="both"/>
      </w:pPr>
      <w:r w:rsidRPr="00090540">
        <w:t xml:space="preserve">д) информацию о фактах представления зарегистрированными кандидатами недостоверных сведений, предусмотренных </w:t>
      </w:r>
      <w:hyperlink r:id="rId275" w:anchor="sub_1902" w:history="1">
        <w:r w:rsidRPr="00090540">
          <w:rPr>
            <w:rStyle w:val="affa"/>
            <w:rFonts w:ascii="Arial" w:hAnsi="Arial" w:cs="Arial"/>
            <w:b w:val="0"/>
            <w:color w:val="auto"/>
          </w:rPr>
          <w:t>частями 2 - 4 статьи 19</w:t>
        </w:r>
      </w:hyperlink>
      <w:r w:rsidRPr="00090540">
        <w:rPr>
          <w:b/>
        </w:rPr>
        <w:t xml:space="preserve"> </w:t>
      </w:r>
      <w:r w:rsidRPr="00090540">
        <w:t>настоящего Закона (если такая информация имеется).</w:t>
      </w:r>
    </w:p>
    <w:p w:rsidR="00C03CED" w:rsidRPr="00090540" w:rsidRDefault="00FB577F" w:rsidP="00F716B0">
      <w:pPr>
        <w:ind w:firstLine="720"/>
        <w:jc w:val="both"/>
      </w:pPr>
      <w:bookmarkStart w:id="305" w:name="sub_4904"/>
      <w:r w:rsidRPr="00090540">
        <w:t xml:space="preserve">4. Если у зарегистрированного кандидата, в том числе из муниципального списка кандидатов, имелась или имеется судимость, на информационном стенде размещаются сведения о судимости кандидата </w:t>
      </w:r>
      <w:r w:rsidR="008D332E" w:rsidRPr="00090540">
        <w:t>в объеме, установленном пунктом 58 статьи 2 Федерального закона "Об основных гарантиях избирательных прав и права на участие в референдуме граждан Российской Федерации"</w:t>
      </w:r>
      <w:r w:rsidRPr="00090540">
        <w:t xml:space="preserve">, а если судимость снята или погашена, — также сведения о дате снятия или погашения судимости. </w:t>
      </w:r>
    </w:p>
    <w:p w:rsidR="00F716B0" w:rsidRPr="00090540" w:rsidRDefault="00F716B0" w:rsidP="00F716B0">
      <w:pPr>
        <w:ind w:firstLine="720"/>
        <w:jc w:val="both"/>
      </w:pPr>
      <w:bookmarkStart w:id="306" w:name="sub_4905"/>
      <w:bookmarkEnd w:id="305"/>
      <w:r w:rsidRPr="00090540">
        <w:t xml:space="preserve">5. </w:t>
      </w:r>
      <w:hyperlink r:id="rId276" w:history="1">
        <w:r w:rsidRPr="00090540">
          <w:rPr>
            <w:rStyle w:val="affa"/>
            <w:rFonts w:ascii="Arial" w:hAnsi="Arial" w:cs="Arial"/>
            <w:color w:val="auto"/>
          </w:rPr>
          <w:t>Утратила силу</w:t>
        </w:r>
      </w:hyperlink>
      <w:r w:rsidRPr="00090540">
        <w:t>.</w:t>
      </w:r>
    </w:p>
    <w:bookmarkEnd w:id="306"/>
    <w:p w:rsidR="00F716B0" w:rsidRPr="00090540" w:rsidRDefault="00F716B0" w:rsidP="00F716B0">
      <w:pPr>
        <w:ind w:firstLine="720"/>
        <w:jc w:val="both"/>
      </w:pPr>
      <w:r w:rsidRPr="00090540">
        <w:t>6. Размещаемые на информационном стенде материалы не должны содержать признаки предвыборной агитации.</w:t>
      </w:r>
    </w:p>
    <w:p w:rsidR="00F716B0" w:rsidRPr="00090540" w:rsidRDefault="00F716B0" w:rsidP="00F716B0">
      <w:pPr>
        <w:ind w:firstLine="720"/>
        <w:jc w:val="both"/>
      </w:pPr>
      <w:r w:rsidRPr="00090540">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w:t>
      </w:r>
      <w:r w:rsidR="00747175" w:rsidRPr="00090540">
        <w:t>бира</w:t>
      </w:r>
      <w:r w:rsidRPr="00090540">
        <w:t>тельном округе, наименования избирательных объединений, участвующих в данных выборах. В образцах должны быть приведены все варианты заполнения избирательного бюллетеня (избирательных бюллетеней).</w:t>
      </w:r>
    </w:p>
    <w:p w:rsidR="00F716B0" w:rsidRPr="00090540" w:rsidRDefault="00A81FBD" w:rsidP="00F716B0">
      <w:pPr>
        <w:ind w:firstLine="720"/>
        <w:jc w:val="both"/>
        <w:rPr>
          <w:b/>
        </w:rPr>
      </w:pPr>
      <w:r w:rsidRPr="00090540">
        <w:rPr>
          <w:b/>
        </w:rPr>
        <w:t>Утратил силу</w:t>
      </w:r>
      <w:r w:rsidRPr="00090540">
        <w:t xml:space="preserve"> </w:t>
      </w:r>
      <w:r w:rsidRPr="00090540">
        <w:rPr>
          <w:b/>
        </w:rPr>
        <w:t>(№2823-КЗ от 1.11.2013 г.)</w:t>
      </w:r>
      <w:r w:rsidR="00F716B0" w:rsidRPr="00090540">
        <w:rPr>
          <w:b/>
        </w:rPr>
        <w:t>.</w:t>
      </w:r>
    </w:p>
    <w:p w:rsidR="00F716B0" w:rsidRPr="00090540" w:rsidRDefault="00251BFB" w:rsidP="00F716B0">
      <w:pPr>
        <w:ind w:firstLine="720"/>
        <w:jc w:val="both"/>
      </w:pPr>
      <w:r w:rsidRPr="00090540">
        <w:t>7</w:t>
      </w:r>
      <w:r w:rsidRPr="00090540">
        <w:rPr>
          <w:vertAlign w:val="superscript"/>
        </w:rPr>
        <w:t>1</w:t>
      </w:r>
      <w:r w:rsidRPr="00090540">
        <w:t xml:space="preserve">. </w:t>
      </w:r>
      <w:r w:rsidR="00C3714B" w:rsidRPr="00090540">
        <w:t>Для информирования избирателей, являющихся инвалидами по зрению, на информационном стенде размещаются материалы, указанные в частях 3 и 4 настоящей статьи, выполненные крупным шрифтом и (или) с применением рельефно</w:t>
      </w:r>
      <w:r w:rsidR="00C3714B" w:rsidRPr="00090540">
        <w:noBreakHyphen/>
        <w:t>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выборы.</w:t>
      </w:r>
    </w:p>
    <w:p w:rsidR="00F716B0" w:rsidRPr="00090540" w:rsidRDefault="00F716B0" w:rsidP="00F716B0">
      <w:pPr>
        <w:ind w:firstLine="720"/>
        <w:jc w:val="both"/>
      </w:pPr>
      <w:r w:rsidRPr="00090540">
        <w:t>8</w:t>
      </w:r>
      <w:r w:rsidRPr="00090540">
        <w:rPr>
          <w:b/>
        </w:rPr>
        <w:t xml:space="preserve">. </w:t>
      </w:r>
      <w:r w:rsidR="00A81FBD" w:rsidRPr="00090540">
        <w:rPr>
          <w:b/>
        </w:rPr>
        <w:t>Утратила силу (№2823-КЗ от 1.11.2013 г.).</w:t>
      </w:r>
    </w:p>
    <w:p w:rsidR="00F716B0" w:rsidRPr="00090540" w:rsidRDefault="00F716B0" w:rsidP="00F716B0">
      <w:pPr>
        <w:ind w:firstLine="720"/>
        <w:jc w:val="both"/>
      </w:pPr>
      <w:bookmarkStart w:id="307" w:name="sub_4909"/>
      <w:r w:rsidRPr="00090540">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bookmarkEnd w:id="307"/>
    <w:p w:rsidR="00F716B0" w:rsidRPr="00090540" w:rsidRDefault="00F716B0" w:rsidP="00F716B0">
      <w:pPr>
        <w:ind w:firstLine="720"/>
        <w:jc w:val="both"/>
      </w:pPr>
      <w:r w:rsidRPr="00090540">
        <w:t>10. В помещении для голосования размещаются стационарные ящики для голосования</w:t>
      </w:r>
      <w:r w:rsidR="00244D6C" w:rsidRPr="00090540">
        <w:t>,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"Об основных гарантиях избирательных прав и права на участие в референдуме граждан Российской Федерации",</w:t>
      </w:r>
      <w:r w:rsidR="00244D6C" w:rsidRPr="00090540">
        <w:rPr>
          <w:szCs w:val="20"/>
        </w:rPr>
        <w:t xml:space="preserve"> </w:t>
      </w:r>
      <w:r w:rsidR="00251BFB" w:rsidRPr="00090540">
        <w:t>и (или) технические средства подсчета голосов, либо комплексы для электронного голосования</w:t>
      </w:r>
      <w:r w:rsidRPr="00090540">
        <w:t>.</w:t>
      </w:r>
    </w:p>
    <w:p w:rsidR="00F60ADF" w:rsidRPr="00090540" w:rsidRDefault="00F716B0" w:rsidP="003F1848">
      <w:pPr>
        <w:pStyle w:val="afff7"/>
        <w:spacing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w:t>
      </w:r>
      <w:r w:rsidR="00F60ADF" w:rsidRPr="00090540">
        <w:rPr>
          <w:rFonts w:ascii="Arial" w:eastAsia="Times New Roman" w:hAnsi="Arial" w:cs="Arial"/>
          <w:sz w:val="24"/>
          <w:szCs w:val="24"/>
          <w:lang w:eastAsia="ru-RU"/>
        </w:rPr>
        <w:t xml:space="preserve"> Помещение для голосования, иное помещение, где производится подведение итогов голосования, может быть оснащено средствами видеонаблюдения и видеотрансляции,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видеотрансляции изображения применяются по согласованию с командиром воинской части.</w:t>
      </w:r>
    </w:p>
    <w:p w:rsidR="00F716B0" w:rsidRPr="00090540" w:rsidRDefault="00F60ADF" w:rsidP="000A3C65">
      <w:pPr>
        <w:pStyle w:val="afff7"/>
        <w:spacing w:after="0" w:line="240" w:lineRule="auto"/>
        <w:ind w:left="0" w:firstLine="709"/>
        <w:jc w:val="both"/>
        <w:rPr>
          <w:rFonts w:ascii="Arial" w:hAnsi="Arial" w:cs="Arial"/>
          <w:sz w:val="24"/>
          <w:szCs w:val="24"/>
        </w:rPr>
      </w:pPr>
      <w:r w:rsidRPr="00090540">
        <w:rPr>
          <w:rFonts w:ascii="Arial" w:hAnsi="Arial" w:cs="Arial"/>
          <w:sz w:val="24"/>
          <w:szCs w:val="24"/>
        </w:rPr>
        <w:t xml:space="preserve">Установку в помещениях для голосования, иных помещениях, где производится подведение итогов голосования, средств видеонаблюдения и видеотрансляции изображения, а также предоставление иных услуг организует и обеспечивает администрация соответствующего муниципального образования. Оказание услуг (выполнение работ, поставка товаров), связанных с организацией видеонаблюдения и видеотрансляцией, а также иных услуг, осуществляется организацией, </w:t>
      </w:r>
      <w:r w:rsidRPr="00090540">
        <w:rPr>
          <w:rFonts w:ascii="Arial" w:hAnsi="Arial" w:cs="Arial"/>
          <w:kern w:val="1"/>
          <w:sz w:val="24"/>
          <w:szCs w:val="24"/>
        </w:rPr>
        <w:t xml:space="preserve">привлекаемой в соответствии с действующим законодательством </w:t>
      </w:r>
      <w:r w:rsidRPr="00090540">
        <w:rPr>
          <w:rFonts w:ascii="Arial" w:hAnsi="Arial" w:cs="Arial"/>
          <w:sz w:val="24"/>
          <w:szCs w:val="24"/>
        </w:rPr>
        <w:t>администрацией соответствующего муниципального образования</w:t>
      </w:r>
      <w:r w:rsidRPr="00090540">
        <w:rPr>
          <w:rFonts w:ascii="Arial" w:hAnsi="Arial" w:cs="Arial"/>
          <w:bCs/>
          <w:kern w:val="1"/>
          <w:sz w:val="24"/>
          <w:szCs w:val="24"/>
        </w:rPr>
        <w:t xml:space="preserve">. </w:t>
      </w:r>
      <w:hyperlink r:id="rId277" w:history="1">
        <w:r w:rsidRPr="00090540">
          <w:rPr>
            <w:rFonts w:ascii="Arial" w:hAnsi="Arial" w:cs="Arial"/>
            <w:sz w:val="24"/>
            <w:szCs w:val="24"/>
          </w:rPr>
          <w:t>Порядок</w:t>
        </w:r>
      </w:hyperlink>
      <w:r w:rsidRPr="00090540">
        <w:rPr>
          <w:rFonts w:ascii="Arial" w:hAnsi="Arial" w:cs="Arial"/>
          <w:sz w:val="24"/>
          <w:szCs w:val="24"/>
        </w:rPr>
        <w:t xml:space="preserve"> применения в помещениях для голосования, иных помещениях, где производится подведение итогов голосования, средств видеонаблюдения и видеотрансляции изображения, </w:t>
      </w:r>
      <w:r w:rsidR="00594FCE" w:rsidRPr="00090540">
        <w:rPr>
          <w:rFonts w:ascii="Arial" w:hAnsi="Arial" w:cs="Arial"/>
          <w:sz w:val="24"/>
          <w:szCs w:val="24"/>
        </w:rPr>
        <w:t xml:space="preserve">предоставление </w:t>
      </w:r>
      <w:r w:rsidRPr="00090540">
        <w:rPr>
          <w:rFonts w:ascii="Arial" w:hAnsi="Arial" w:cs="Arial"/>
          <w:sz w:val="24"/>
          <w:szCs w:val="24"/>
        </w:rPr>
        <w:t>иных услуг устанавливается избирательной комиссией, организующей соответствующие муниципальные выборы, по согласованию с указанной администрацией.</w:t>
      </w:r>
    </w:p>
    <w:p w:rsidR="00F716B0" w:rsidRPr="00090540" w:rsidRDefault="00F716B0" w:rsidP="00F60ADF">
      <w:pPr>
        <w:ind w:firstLine="720"/>
        <w:jc w:val="both"/>
      </w:pPr>
      <w:r w:rsidRPr="00090540">
        <w:t xml:space="preserve">12. Помещения для голосования открываются для лиц, указанных в </w:t>
      </w:r>
      <w:hyperlink r:id="rId278" w:anchor="sub_704" w:history="1">
        <w:r w:rsidRPr="00090540">
          <w:rPr>
            <w:rStyle w:val="affa"/>
            <w:rFonts w:ascii="Arial" w:hAnsi="Arial" w:cs="Arial"/>
            <w:b w:val="0"/>
            <w:color w:val="auto"/>
          </w:rPr>
          <w:t>частях 4 и 5 статьи 7</w:t>
        </w:r>
      </w:hyperlink>
      <w:r w:rsidRPr="00090540">
        <w:t xml:space="preserve"> настоящего Закона, </w:t>
      </w:r>
      <w:r w:rsidR="006D6063" w:rsidRPr="00090540">
        <w:t>не менее чем за один час до начала голосования (не позднее 7 часов</w:t>
      </w:r>
      <w:r w:rsidR="00F60ADF" w:rsidRPr="00090540">
        <w:t xml:space="preserve"> </w:t>
      </w:r>
      <w:r w:rsidR="004C5E1B" w:rsidRPr="00090540">
        <w:rPr>
          <w:rFonts w:cs="Times New Roman"/>
          <w:szCs w:val="28"/>
        </w:rPr>
        <w:t>по местному времени</w:t>
      </w:r>
      <w:r w:rsidR="00F60ADF" w:rsidRPr="00090540">
        <w:t xml:space="preserve"> в день голосования)</w:t>
      </w:r>
      <w:r w:rsidRPr="00090540">
        <w:t>.</w:t>
      </w:r>
    </w:p>
    <w:p w:rsidR="00F716B0" w:rsidRPr="00090540" w:rsidRDefault="006F4C06" w:rsidP="00F716B0">
      <w:pPr>
        <w:ind w:firstLine="720"/>
        <w:jc w:val="both"/>
      </w:pPr>
      <w:r w:rsidRPr="00090540">
        <w:rPr>
          <w:bCs/>
          <w:szCs w:val="28"/>
        </w:rPr>
        <w:t>Непосредственно перед наступлением времени голосования</w:t>
      </w:r>
      <w:r w:rsidRPr="00090540">
        <w:t xml:space="preserve"> </w:t>
      </w:r>
      <w:r w:rsidR="00F716B0" w:rsidRPr="00090540">
        <w:t xml:space="preserve">указанным лицам и членам участковой комиссии председателем участковой комиссии предъявляются к осмотру пустые стационарные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или пломбируются. Переносные ящики для голосования опечатываются (пломбируются) в том же порядке, как и стационарные.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в соответствии с </w:t>
      </w:r>
      <w:hyperlink r:id="rId279" w:anchor="sub_5210" w:history="1">
        <w:r w:rsidR="00F716B0" w:rsidRPr="00090540">
          <w:rPr>
            <w:rStyle w:val="affa"/>
            <w:rFonts w:ascii="Arial" w:hAnsi="Arial" w:cs="Arial"/>
            <w:b w:val="0"/>
            <w:color w:val="auto"/>
          </w:rPr>
          <w:t>частью 10 статьи 52</w:t>
        </w:r>
      </w:hyperlink>
      <w:r w:rsidR="00F716B0" w:rsidRPr="00090540">
        <w:t xml:space="preserve"> настоящего Закона проголосовавшими досрочно избирателями, если таковые имеются.</w:t>
      </w:r>
    </w:p>
    <w:p w:rsidR="00F716B0" w:rsidRPr="00090540" w:rsidRDefault="00F716B0" w:rsidP="00F716B0">
      <w:pPr>
        <w:ind w:firstLine="720"/>
        <w:jc w:val="both"/>
      </w:pPr>
      <w:r w:rsidRPr="00090540">
        <w:t xml:space="preserve">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Членами участковой избирательной комиссии также осуществляются иные предусмотренные настоящим Законом до начала времени голосования действия, установленные </w:t>
      </w:r>
      <w:hyperlink r:id="rId280" w:anchor="sub_1111" w:history="1">
        <w:r w:rsidRPr="00090540">
          <w:rPr>
            <w:rStyle w:val="affa"/>
            <w:rFonts w:ascii="Arial" w:hAnsi="Arial" w:cs="Arial"/>
            <w:b w:val="0"/>
            <w:color w:val="auto"/>
          </w:rPr>
          <w:t>частью 11 статьи 11</w:t>
        </w:r>
      </w:hyperlink>
      <w:r w:rsidRPr="00090540">
        <w:rPr>
          <w:b/>
        </w:rPr>
        <w:t xml:space="preserve">, </w:t>
      </w:r>
      <w:hyperlink r:id="rId281" w:anchor="sub_4909" w:history="1">
        <w:r w:rsidRPr="00090540">
          <w:rPr>
            <w:rStyle w:val="affa"/>
            <w:rFonts w:ascii="Arial" w:hAnsi="Arial" w:cs="Arial"/>
            <w:b w:val="0"/>
            <w:color w:val="auto"/>
          </w:rPr>
          <w:t>частью 9 статьи 49</w:t>
        </w:r>
      </w:hyperlink>
      <w:r w:rsidR="00FB677A" w:rsidRPr="00090540">
        <w:t>, частями 9, 10 и 11 статьи 52</w:t>
      </w:r>
      <w:r w:rsidR="00FB677A" w:rsidRPr="00090540">
        <w:rPr>
          <w:vertAlign w:val="superscript"/>
        </w:rPr>
        <w:t>1</w:t>
      </w:r>
      <w:r w:rsidRPr="00090540">
        <w:t xml:space="preserve"> настоящего Закона.</w:t>
      </w:r>
    </w:p>
    <w:p w:rsidR="00F716B0" w:rsidRPr="00090540" w:rsidRDefault="00F716B0" w:rsidP="00F716B0">
      <w:pPr>
        <w:ind w:firstLine="720"/>
        <w:jc w:val="both"/>
      </w:pPr>
      <w:r w:rsidRPr="00090540">
        <w:t xml:space="preserve">Члены участковой избирательной комиссии до начала времени голосования, установленного </w:t>
      </w:r>
      <w:hyperlink r:id="rId282" w:anchor="sub_5101" w:history="1">
        <w:r w:rsidRPr="00090540">
          <w:rPr>
            <w:rStyle w:val="affa"/>
            <w:rFonts w:ascii="Arial" w:hAnsi="Arial" w:cs="Arial"/>
            <w:b w:val="0"/>
            <w:color w:val="auto"/>
          </w:rPr>
          <w:t>частью 1 статьи 51</w:t>
        </w:r>
      </w:hyperlink>
      <w:r w:rsidRPr="00090540">
        <w:t xml:space="preserve"> настоящего Закона, не вправе выдавать избирателям избирательные бюллетени.</w:t>
      </w:r>
    </w:p>
    <w:p w:rsidR="00F716B0" w:rsidRPr="00090540" w:rsidRDefault="00F716B0" w:rsidP="00F716B0">
      <w:pPr>
        <w:ind w:firstLine="720"/>
        <w:jc w:val="both"/>
      </w:pPr>
    </w:p>
    <w:p w:rsidR="00F716B0" w:rsidRPr="00090540" w:rsidRDefault="00F716B0" w:rsidP="00F716B0">
      <w:pPr>
        <w:pStyle w:val="ad"/>
      </w:pPr>
      <w:bookmarkStart w:id="308" w:name="sub_50"/>
      <w:r w:rsidRPr="00090540">
        <w:rPr>
          <w:rStyle w:val="aff9"/>
          <w:bCs/>
          <w:color w:val="auto"/>
        </w:rPr>
        <w:t>Статья 50.</w:t>
      </w:r>
      <w:r w:rsidRPr="00090540">
        <w:t xml:space="preserve"> Избирательный бюллетень</w:t>
      </w:r>
    </w:p>
    <w:bookmarkEnd w:id="308"/>
    <w:p w:rsidR="00F716B0" w:rsidRPr="00090540" w:rsidRDefault="00F716B0" w:rsidP="00F716B0">
      <w:pPr>
        <w:ind w:firstLine="720"/>
        <w:jc w:val="both"/>
      </w:pPr>
    </w:p>
    <w:p w:rsidR="00F716B0" w:rsidRPr="00090540" w:rsidRDefault="00F716B0" w:rsidP="00F716B0">
      <w:pPr>
        <w:ind w:firstLine="720"/>
        <w:jc w:val="both"/>
      </w:pPr>
      <w:r w:rsidRPr="00090540">
        <w:t>1. Для участия в голосовании на муниципальных выборах избиратель получает избирательный бюллетень.</w:t>
      </w:r>
      <w:r w:rsidR="00251BFB" w:rsidRPr="00090540">
        <w:t xml:space="preserve"> При проведении электронного голосования бюллетени, изготовленные на бумажном носителе, не используются.</w:t>
      </w:r>
    </w:p>
    <w:p w:rsidR="00F716B0" w:rsidRPr="00090540" w:rsidRDefault="00F716B0" w:rsidP="00F716B0">
      <w:pPr>
        <w:ind w:firstLine="720"/>
        <w:jc w:val="both"/>
      </w:pPr>
      <w:bookmarkStart w:id="309" w:name="sub_5002"/>
      <w:r w:rsidRPr="00090540">
        <w:t>2. Избирательные бюллетени изготовляются исключительно по распоряжению избирательной комиссии, организующей выборы.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bookmarkEnd w:id="309"/>
    <w:p w:rsidR="00F716B0" w:rsidRPr="00090540" w:rsidRDefault="00251BFB" w:rsidP="00F716B0">
      <w:pPr>
        <w:ind w:firstLine="720"/>
        <w:jc w:val="both"/>
      </w:pPr>
      <w:r w:rsidRPr="00090540">
        <w:t>2</w:t>
      </w:r>
      <w:r w:rsidRPr="00090540">
        <w:rPr>
          <w:vertAlign w:val="superscript"/>
        </w:rPr>
        <w:t>1</w:t>
      </w:r>
      <w:r w:rsidRPr="00090540">
        <w:t>. В помощь избирателям, являющимся инвалидами по зрению, по решению соответствующей организующей выборы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 Если в подготовке и проведении выборов принимают участие нижестоящие  территориальные избирательные комиссии, то такие участки определяются с учетом их предложений.</w:t>
      </w:r>
    </w:p>
    <w:p w:rsidR="00F716B0" w:rsidRPr="00090540" w:rsidRDefault="00F716B0" w:rsidP="00F716B0">
      <w:pPr>
        <w:ind w:firstLine="720"/>
        <w:jc w:val="both"/>
      </w:pPr>
      <w:r w:rsidRPr="00090540">
        <w:t>3. На муниципальных выборах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пяти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Дополнительные степени защиты избирательных бюллетеней могут определяться избирательной комиссией, организующей выборы.</w:t>
      </w:r>
    </w:p>
    <w:p w:rsidR="00F716B0" w:rsidRPr="00090540" w:rsidRDefault="00F716B0" w:rsidP="00F716B0">
      <w:pPr>
        <w:ind w:firstLine="720"/>
        <w:jc w:val="both"/>
      </w:pPr>
      <w:bookmarkStart w:id="310" w:name="sub_5004"/>
      <w:r w:rsidRPr="00090540">
        <w:t xml:space="preserve">4. Форма и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утверждаются соответствующими избирательными комиссиями, организующими выборы, </w:t>
      </w:r>
      <w:r w:rsidR="006474D4" w:rsidRPr="00090540">
        <w:t xml:space="preserve">с учетом возможного принятия ими решений о проведении досрочного голосования в соответствии со статьей 52 настоящего Закона, но </w:t>
      </w:r>
      <w:r w:rsidRPr="00090540">
        <w:t>не позднее чем за 20 дней до дня голосования. Текст избирательного бюллетеня должен быть размещен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избирательной комиссией, организующей выборы, одновременно с принятием решения о проведении повторного голосования.</w:t>
      </w:r>
    </w:p>
    <w:p w:rsidR="0024409E" w:rsidRPr="00090540" w:rsidRDefault="0024409E" w:rsidP="00F716B0">
      <w:pPr>
        <w:ind w:firstLine="720"/>
        <w:jc w:val="both"/>
      </w:pPr>
      <w:r w:rsidRPr="00090540">
        <w:t>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избирательной комиссии, организующей выборы, в этих целях используются конверты.</w:t>
      </w:r>
    </w:p>
    <w:bookmarkEnd w:id="310"/>
    <w:p w:rsidR="00F716B0" w:rsidRPr="00090540" w:rsidRDefault="00F716B0" w:rsidP="00F716B0">
      <w:pPr>
        <w:ind w:firstLine="720"/>
        <w:jc w:val="both"/>
      </w:pPr>
      <w:r w:rsidRPr="00090540">
        <w:t>5. В избирательном бюллетене по одномандатному (многомандатному) либо единому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из зарегистрированных кандидатов:</w:t>
      </w:r>
    </w:p>
    <w:p w:rsidR="00F716B0" w:rsidRPr="00090540" w:rsidRDefault="00F716B0" w:rsidP="00F716B0">
      <w:pPr>
        <w:ind w:firstLine="720"/>
        <w:jc w:val="both"/>
      </w:pPr>
      <w:r w:rsidRPr="00090540">
        <w:t xml:space="preserve">1) фамилия, имя, </w:t>
      </w:r>
      <w:r w:rsidR="0024409E" w:rsidRPr="00090540">
        <w:t xml:space="preserve">отчество. Если фамилии, имена и отчества двух и более зарегистрированных кандидатов совпадают частично либо полностью, порядок (очередность) размещения сведений о них в избирательном бюллетене определяется согласно части </w:t>
      </w:r>
      <w:r w:rsidR="00FE01DC" w:rsidRPr="00090540">
        <w:t>5</w:t>
      </w:r>
      <w:r w:rsidR="0024409E" w:rsidRPr="00090540">
        <w:rPr>
          <w:vertAlign w:val="superscript"/>
        </w:rPr>
        <w:t>1</w:t>
      </w:r>
      <w:r w:rsidR="0024409E" w:rsidRPr="00090540">
        <w:t xml:space="preserve"> настоящей статьи.</w:t>
      </w:r>
    </w:p>
    <w:p w:rsidR="00F716B0" w:rsidRPr="00090540" w:rsidRDefault="00F716B0" w:rsidP="00F716B0">
      <w:pPr>
        <w:ind w:firstLine="720"/>
        <w:jc w:val="both"/>
      </w:pPr>
      <w:r w:rsidRPr="00090540">
        <w:t>2) год рождения;</w:t>
      </w:r>
    </w:p>
    <w:p w:rsidR="00F716B0" w:rsidRPr="00090540" w:rsidRDefault="00F716B0" w:rsidP="00F716B0">
      <w:pPr>
        <w:ind w:firstLine="720"/>
        <w:jc w:val="both"/>
      </w:pPr>
      <w:r w:rsidRPr="00090540">
        <w:t>3) наименование субъекта Российской Федерации, района, города, иного населенного пункта, где находится место жительства кандидата;</w:t>
      </w:r>
    </w:p>
    <w:p w:rsidR="00F716B0" w:rsidRPr="00090540" w:rsidRDefault="00F716B0" w:rsidP="00F716B0">
      <w:pPr>
        <w:ind w:firstLine="720"/>
        <w:jc w:val="both"/>
      </w:pPr>
      <w:r w:rsidRPr="00090540">
        <w:t>4) основное место работы или службы, занимаемая должность (в случае отсутствия основного места работы или службы - род занятий);</w:t>
      </w:r>
    </w:p>
    <w:p w:rsidR="00F716B0" w:rsidRPr="00090540" w:rsidRDefault="00F716B0" w:rsidP="00F716B0">
      <w:pPr>
        <w:ind w:firstLine="720"/>
        <w:jc w:val="both"/>
      </w:pPr>
      <w:r w:rsidRPr="00090540">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F716B0" w:rsidRPr="00090540" w:rsidRDefault="00F716B0" w:rsidP="00F716B0">
      <w:pPr>
        <w:ind w:firstLine="720"/>
        <w:jc w:val="both"/>
      </w:pPr>
      <w:r w:rsidRPr="00090540">
        <w:t xml:space="preserve">6) </w:t>
      </w:r>
      <w:r w:rsidR="0024409E" w:rsidRPr="00090540">
        <w:t>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частью 2</w:t>
      </w:r>
      <w:r w:rsidR="0024409E" w:rsidRPr="00090540">
        <w:rPr>
          <w:vertAlign w:val="superscript"/>
        </w:rPr>
        <w:t>1</w:t>
      </w:r>
      <w:r w:rsidR="0024409E" w:rsidRPr="00090540">
        <w:t xml:space="preserve"> статьи 16 настоящего Закона</w:t>
      </w:r>
      <w:r w:rsidRPr="00090540">
        <w:t>;</w:t>
      </w:r>
    </w:p>
    <w:p w:rsidR="00F716B0" w:rsidRPr="00090540" w:rsidRDefault="00F716B0" w:rsidP="00F716B0">
      <w:pPr>
        <w:ind w:firstLine="720"/>
        <w:jc w:val="both"/>
      </w:pPr>
      <w:r w:rsidRPr="00090540">
        <w:t>7) если кандидат сам выдвинул свою кандидатуру, - слово "самовыдвижение".</w:t>
      </w:r>
    </w:p>
    <w:p w:rsidR="0024409E" w:rsidRPr="00090540" w:rsidRDefault="0024409E" w:rsidP="0024409E">
      <w:pPr>
        <w:ind w:firstLine="709"/>
        <w:jc w:val="both"/>
        <w:rPr>
          <w:highlight w:val="yellow"/>
        </w:rPr>
      </w:pPr>
      <w:r w:rsidRPr="00090540">
        <w:t>5</w:t>
      </w:r>
      <w:r w:rsidRPr="00090540">
        <w:rPr>
          <w:vertAlign w:val="superscript"/>
        </w:rPr>
        <w:t>1</w:t>
      </w:r>
      <w:r w:rsidRPr="00090540">
        <w:t>. Если у двух и более зарегистрированных кандидатов совпадают фамилии, то их очередность в избирательном бюллетене определяется исходя из первой буквы их имен в алфавитном порядке, при совпадении также имен кандидатов очередность в избирательном бюллетене определяется исходя из первой буквы их отчеств.</w:t>
      </w:r>
    </w:p>
    <w:p w:rsidR="0024409E" w:rsidRPr="00090540" w:rsidRDefault="0024409E" w:rsidP="0024409E">
      <w:pPr>
        <w:ind w:firstLine="720"/>
        <w:jc w:val="both"/>
      </w:pPr>
      <w:r w:rsidRPr="00090540">
        <w:t>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F716B0" w:rsidRPr="00090540" w:rsidRDefault="00F716B0" w:rsidP="00F716B0">
      <w:pPr>
        <w:ind w:firstLine="720"/>
        <w:jc w:val="both"/>
      </w:pPr>
      <w:r w:rsidRPr="00090540">
        <w:t xml:space="preserve">6. Если зарегистрированный кандидат, выдвинутый непосредственно путем самовыдвижения либо избирательным объединением, в соответствии с </w:t>
      </w:r>
      <w:hyperlink r:id="rId283" w:anchor="sub_1902" w:history="1">
        <w:r w:rsidRPr="00090540">
          <w:rPr>
            <w:rStyle w:val="affa"/>
            <w:rFonts w:ascii="Arial" w:hAnsi="Arial" w:cs="Arial"/>
            <w:b w:val="0"/>
            <w:color w:val="auto"/>
          </w:rPr>
          <w:t>частью 2 статьи 19</w:t>
        </w:r>
      </w:hyperlink>
      <w:r w:rsidRPr="00090540">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w:t>
      </w:r>
      <w:r w:rsidR="0024409E" w:rsidRPr="00090540">
        <w:rPr>
          <w:spacing w:val="-2"/>
        </w:rPr>
        <w:t>наименование соответствующей политической партии, иного общественного объединения в соответствии с частью 2</w:t>
      </w:r>
      <w:r w:rsidR="0024409E" w:rsidRPr="00090540">
        <w:rPr>
          <w:spacing w:val="-2"/>
          <w:vertAlign w:val="superscript"/>
        </w:rPr>
        <w:t>1</w:t>
      </w:r>
      <w:r w:rsidR="0024409E" w:rsidRPr="00090540">
        <w:rPr>
          <w:spacing w:val="-2"/>
        </w:rPr>
        <w:t xml:space="preserve"> статьи 16 настоящего Закона</w:t>
      </w:r>
      <w:r w:rsidRPr="00090540">
        <w:t xml:space="preserve"> и статус зарегистрированного кандидата в этой политической партии, ином общественном объединении. Данное положение не распространяется на кандидатов, внесенных в избирательный бюллетень, указанный в части 8 настоящей статьи.</w:t>
      </w:r>
    </w:p>
    <w:p w:rsidR="00F716B0" w:rsidRPr="00090540" w:rsidRDefault="00F716B0" w:rsidP="00F716B0">
      <w:pPr>
        <w:ind w:firstLine="720"/>
        <w:jc w:val="both"/>
        <w:rPr>
          <w:b/>
        </w:rPr>
      </w:pPr>
      <w:r w:rsidRPr="00090540">
        <w:t xml:space="preserve">7. </w:t>
      </w:r>
      <w:r w:rsidR="0024409E" w:rsidRPr="00090540">
        <w:rPr>
          <w:b/>
        </w:rPr>
        <w:t xml:space="preserve">утратила силу </w:t>
      </w:r>
      <w:r w:rsidR="00E15918" w:rsidRPr="00090540">
        <w:rPr>
          <w:b/>
          <w:sz w:val="20"/>
          <w:szCs w:val="20"/>
        </w:rPr>
        <w:t>(</w:t>
      </w:r>
      <w:r w:rsidR="00E15918" w:rsidRPr="00090540">
        <w:rPr>
          <w:b/>
        </w:rPr>
        <w:t>от 29.04.2016 г. №3378-КЗ)</w:t>
      </w:r>
      <w:r w:rsidRPr="00090540">
        <w:rPr>
          <w:b/>
        </w:rPr>
        <w:t>.</w:t>
      </w:r>
    </w:p>
    <w:p w:rsidR="00F716B0" w:rsidRPr="00090540" w:rsidRDefault="00F716B0" w:rsidP="00F716B0">
      <w:pPr>
        <w:ind w:firstLine="720"/>
        <w:jc w:val="both"/>
      </w:pPr>
      <w:r w:rsidRPr="00090540">
        <w:t>8. В избирательн</w:t>
      </w:r>
      <w:r w:rsidR="00367792" w:rsidRPr="00090540">
        <w:t>ом</w:t>
      </w:r>
      <w:r w:rsidRPr="00090540">
        <w:t xml:space="preserve"> бюллетен</w:t>
      </w:r>
      <w:r w:rsidR="00367792" w:rsidRPr="00090540">
        <w:t>е</w:t>
      </w:r>
      <w:r w:rsidRPr="00090540">
        <w:t xml:space="preserve"> по муниципальному избирательному округу в порядке, определяемом жеребьевкой, размещаются </w:t>
      </w:r>
      <w:r w:rsidR="00E15918" w:rsidRPr="00090540">
        <w:t>наименования соответствующих политических партий в соответствии с частью 2</w:t>
      </w:r>
      <w:r w:rsidR="00E15918" w:rsidRPr="00090540">
        <w:rPr>
          <w:vertAlign w:val="superscript"/>
        </w:rPr>
        <w:t>1</w:t>
      </w:r>
      <w:r w:rsidR="00E15918" w:rsidRPr="00090540">
        <w:t xml:space="preserve"> статьи 16 настоящего Закона, а также их эмблемы</w:t>
      </w:r>
      <w:r w:rsidRPr="00090540">
        <w:t xml:space="preserve"> в одноцветном исполнении</w:t>
      </w:r>
      <w:r w:rsidR="00955681" w:rsidRPr="00090540">
        <w:t xml:space="preserve"> (если они были представлены в избирательную комиссию, организующую выборы, в соответствии с частью 2 статьи 16 настоящего Закона)</w:t>
      </w:r>
      <w:r w:rsidR="00702523" w:rsidRPr="00090540">
        <w:t>.</w:t>
      </w:r>
      <w:r w:rsidRPr="00090540">
        <w:t xml:space="preserve"> </w:t>
      </w:r>
      <w:r w:rsidR="00702523" w:rsidRPr="00090540">
        <w:t>Избирательная комиссия, организующая выборы, проводит жеребьевку не позднее чем за 25 дней до дня голосования. Номер, полученный избирательным объединением в результате жеребьевки, сохраняется до окончания избирательной кампании. Если после проведения указанной в настоящей статье жеребьевки будет принято решение о регистрации муниципального списка кандидатов, то избирательное объединение, выдвинувшее такой муниципальный список кандидатов, получает в бюллетене без проведения дополнительной жеребьевки следующий номер после последнего номера, полученного соответствующим избирательным объединением в результате жеребьевки</w:t>
      </w:r>
      <w:r w:rsidR="00955681" w:rsidRPr="00090540">
        <w:t xml:space="preserve">. </w:t>
      </w:r>
      <w:r w:rsidRPr="00090540">
        <w:t xml:space="preserve">Под наименованием </w:t>
      </w:r>
      <w:r w:rsidR="000D479F" w:rsidRPr="00090540">
        <w:t>политической партии</w:t>
      </w:r>
      <w:r w:rsidRPr="00090540">
        <w:t xml:space="preserve"> помещаются фамилия, имя и отчество первых трех кандидатов из соответствующего муниципального списка кандидатов.</w:t>
      </w:r>
      <w:r w:rsidR="00E15918" w:rsidRPr="00090540">
        <w:t xml:space="preserve"> В случае, если в муниципальный список кандидатов включены один или два кандидата, указываются фамилии, имена, отчества этих кандидатов.</w:t>
      </w:r>
    </w:p>
    <w:p w:rsidR="00F835D0" w:rsidRPr="00090540" w:rsidRDefault="00F835D0" w:rsidP="00F716B0">
      <w:pPr>
        <w:ind w:firstLine="720"/>
        <w:jc w:val="both"/>
      </w:pPr>
      <w:r w:rsidRPr="00090540">
        <w:t xml:space="preserve">В указанных в части 9 статьи 86 настоящего Закона случаях под наименованием </w:t>
      </w:r>
      <w:r w:rsidR="000D479F" w:rsidRPr="00090540">
        <w:t xml:space="preserve">политической партии </w:t>
      </w:r>
      <w:r w:rsidRPr="00090540">
        <w:t xml:space="preserve">помещаются фамилии, имена и отчества зарегистрированных кандидатов, включенных в общемуниципальную часть муниципального списка кандидатов, номер соответствующей территориальной группы кандидатов (при ее наличии) и фамилии, имена и отчества зарегистрированных кандидатов, включенных в эту территориальную группу кандидатов. Если в муниципальном списке кандидатов отсутствует соответствующая территориальная группа кандидатов, в избирательном бюллетене под наименованием </w:t>
      </w:r>
      <w:r w:rsidR="000D479F" w:rsidRPr="00090540">
        <w:t xml:space="preserve">политической партии </w:t>
      </w:r>
      <w:r w:rsidRPr="00090540">
        <w:t xml:space="preserve">помещаются только фамилии, имена и отчества зарегистрированных кандидатов, включенных в общемуниципальную часть муниципального списка кандидатов. При регистрации более десяти муниципальных списков кандидатов в избирательном бюллетене по решению избирательной комиссии, организующей выборы, помещаются только наименования </w:t>
      </w:r>
      <w:r w:rsidR="000D479F" w:rsidRPr="00090540">
        <w:t>политических партий</w:t>
      </w:r>
      <w:r w:rsidRPr="00090540">
        <w:t xml:space="preserve">, зарегистрировавших муниципальные списки кандидатов, и их эмблемы (если они были представлены в избирательную комиссию, организующую выборы, в соответствии с частью 2 статьи 16 настоящего Закона). В этом случае фамилии, имена и отчества зарегистрированных кандидатов, включенных в общемуниципальные части муниципальных списков кандидатов, номера соответствующих территориальных групп кандидатов, фамилии, имена и отчества зарегистрированных кандидатов, включенных в эти территориальные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sub_783" w:history="1">
        <w:r w:rsidRPr="00090540">
          <w:t>части 3 статьи 49</w:t>
        </w:r>
      </w:hyperlink>
      <w:r w:rsidRPr="00090540">
        <w:t xml:space="preserve"> настоящего Закона. </w:t>
      </w:r>
    </w:p>
    <w:p w:rsidR="005E6E5F" w:rsidRPr="00090540" w:rsidRDefault="00E84056" w:rsidP="00F716B0">
      <w:pPr>
        <w:ind w:firstLine="720"/>
        <w:jc w:val="both"/>
      </w:pPr>
      <w:r w:rsidRPr="00090540">
        <w:t>9. Если у зарегистрированного кандидата, внесенного в избирательный бюллетень</w:t>
      </w:r>
      <w:r w:rsidR="00740124" w:rsidRPr="00090540">
        <w:t xml:space="preserve"> (в том числе в составе зарегистрированного муниципального списка кандидатов)</w:t>
      </w:r>
      <w:r w:rsidRPr="00090540">
        <w:t>, имелась или имеется судимость, в избирательном бюллетене должны указываться сведения о его судимости</w:t>
      </w:r>
      <w:r w:rsidR="00A33AFB" w:rsidRPr="00090540">
        <w:t xml:space="preserve"> в объеме, установленном </w:t>
      </w:r>
      <w:r w:rsidR="000D479F" w:rsidRPr="00090540">
        <w:t>под</w:t>
      </w:r>
      <w:r w:rsidR="00A33AFB" w:rsidRPr="00090540">
        <w:t>пунктом 58 статьи 2 Федерального закона "Об основных гарантиях избирательных прав и права на участие в референдум</w:t>
      </w:r>
      <w:r w:rsidR="00F44FF7" w:rsidRPr="00090540">
        <w:t>е граждан Российской Федерации"</w:t>
      </w:r>
      <w:r w:rsidRPr="00090540">
        <w:t xml:space="preserve">. </w:t>
      </w:r>
    </w:p>
    <w:p w:rsidR="00F716B0" w:rsidRPr="00090540" w:rsidRDefault="00F716B0" w:rsidP="00F716B0">
      <w:pPr>
        <w:ind w:firstLine="720"/>
        <w:jc w:val="both"/>
      </w:pPr>
      <w:r w:rsidRPr="00090540">
        <w:t xml:space="preserve">10. Справа от указанных в </w:t>
      </w:r>
      <w:hyperlink r:id="rId284" w:anchor="sub_5005" w:history="1">
        <w:r w:rsidRPr="00090540">
          <w:t>частях 5 - 8</w:t>
        </w:r>
      </w:hyperlink>
      <w:r w:rsidRPr="00090540">
        <w:t xml:space="preserve"> настоящей статьи сведений о каждом зарегистрированном кандидате, от наименования </w:t>
      </w:r>
      <w:r w:rsidR="000D479F" w:rsidRPr="00090540">
        <w:t xml:space="preserve">каждой политической партии </w:t>
      </w:r>
      <w:r w:rsidRPr="00090540">
        <w:t>помещается пустой квадрат.</w:t>
      </w:r>
      <w:r w:rsidR="007B4E24" w:rsidRPr="00090540">
        <w:t xml:space="preserve"> </w:t>
      </w:r>
    </w:p>
    <w:p w:rsidR="00F716B0" w:rsidRPr="00090540" w:rsidRDefault="00F716B0" w:rsidP="00F716B0">
      <w:pPr>
        <w:ind w:firstLine="720"/>
        <w:jc w:val="both"/>
      </w:pPr>
      <w:bookmarkStart w:id="311" w:name="sub_501002"/>
      <w:r w:rsidRPr="00090540">
        <w:t xml:space="preserve">Если в соответствии с </w:t>
      </w:r>
      <w:hyperlink r:id="rId285" w:anchor="sub_7507" w:history="1">
        <w:r w:rsidRPr="00090540">
          <w:t>частью 7 статьи 75</w:t>
        </w:r>
      </w:hyperlink>
      <w:r w:rsidRPr="00090540">
        <w:t xml:space="preserve"> настоящего Закона голосование проводится по одной кандидатуре, ниже предусмотренных </w:t>
      </w:r>
      <w:hyperlink r:id="rId286" w:anchor="sub_5005" w:history="1">
        <w:r w:rsidRPr="00090540">
          <w:t>частями 5 - 7</w:t>
        </w:r>
      </w:hyperlink>
      <w:r w:rsidRPr="00090540">
        <w:t xml:space="preserve"> и </w:t>
      </w:r>
      <w:hyperlink r:id="rId287" w:anchor="sub_5009" w:history="1">
        <w:r w:rsidRPr="00090540">
          <w:t>9</w:t>
        </w:r>
      </w:hyperlink>
      <w:r w:rsidRPr="00090540">
        <w:t xml:space="preserve"> настоящей статьи сведений о зарегистрированном кандидате указываются варианты волеизъявления избирателя словами "За" и "Против", справа от которых помещаются пустые квадраты.</w:t>
      </w:r>
      <w:r w:rsidR="00296BAE" w:rsidRPr="00090540">
        <w:rPr>
          <w:sz w:val="28"/>
        </w:rPr>
        <w:t xml:space="preserve"> </w:t>
      </w:r>
      <w:r w:rsidR="00296BAE" w:rsidRPr="00090540">
        <w:t>Иные строки (в том числе строка "Против всех кандидатов" либо "Против всех списков кандидатов") в избирательном бюллетене не помещаются.</w:t>
      </w:r>
    </w:p>
    <w:bookmarkEnd w:id="311"/>
    <w:p w:rsidR="00F716B0" w:rsidRPr="00090540" w:rsidRDefault="00F716B0" w:rsidP="00F716B0">
      <w:pPr>
        <w:ind w:firstLine="720"/>
        <w:jc w:val="both"/>
      </w:pPr>
      <w:r w:rsidRPr="00090540">
        <w:t>11. Каждый избирательный бюллетень должен содержать разъяснение о порядке его заполнения.</w:t>
      </w:r>
    </w:p>
    <w:p w:rsidR="00F716B0" w:rsidRPr="00090540" w:rsidRDefault="00F716B0" w:rsidP="00F716B0">
      <w:pPr>
        <w:ind w:firstLine="720"/>
        <w:jc w:val="both"/>
      </w:pPr>
      <w:bookmarkStart w:id="312" w:name="sub_5012"/>
      <w:r w:rsidRPr="00090540">
        <w:t>12. Избирательные бюллетени печатаются на русском языке.</w:t>
      </w:r>
    </w:p>
    <w:p w:rsidR="00F716B0" w:rsidRPr="00090540" w:rsidRDefault="00F716B0" w:rsidP="00F716B0">
      <w:pPr>
        <w:ind w:firstLine="720"/>
        <w:jc w:val="both"/>
      </w:pPr>
      <w:bookmarkStart w:id="313" w:name="sub_5013"/>
      <w:bookmarkEnd w:id="312"/>
      <w:r w:rsidRPr="00090540">
        <w:t xml:space="preserve">13. Изготовленные полиграфической организацией избирательные бюллетени передаются членам избирательной комиссии с правом решающего голоса, </w:t>
      </w:r>
      <w:r w:rsidR="00011037" w:rsidRPr="00090540">
        <w:t>осуществившей закупку</w:t>
      </w:r>
      <w:r w:rsidRPr="00090540">
        <w:t xml:space="preserve">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w:t>
      </w:r>
      <w:r w:rsidR="00A3055A" w:rsidRPr="00090540">
        <w:t>соответствующем муниципальному контракту</w:t>
      </w:r>
      <w:r w:rsidRPr="00090540">
        <w:t xml:space="preserve">, работники полиграфической организации уничтожают лишние избирательные бюллетени (при их выявлении), о чем составляется акт. Избирательная комиссия, </w:t>
      </w:r>
      <w:r w:rsidR="00011037" w:rsidRPr="00090540">
        <w:t xml:space="preserve">осуществившая закупку </w:t>
      </w:r>
      <w:r w:rsidRPr="00090540">
        <w:t>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лишних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муниципального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r w:rsidR="00011037" w:rsidRPr="00090540">
        <w:t xml:space="preserve"> </w:t>
      </w:r>
    </w:p>
    <w:bookmarkEnd w:id="313"/>
    <w:p w:rsidR="00F716B0" w:rsidRPr="00090540" w:rsidRDefault="00F716B0" w:rsidP="00F716B0">
      <w:pPr>
        <w:ind w:firstLine="720"/>
        <w:jc w:val="both"/>
      </w:pPr>
      <w:r w:rsidRPr="00090540">
        <w:t xml:space="preserve">14. Избирательная комиссия, </w:t>
      </w:r>
      <w:r w:rsidR="00F324B0" w:rsidRPr="00090540">
        <w:t>осуществившая закупку</w:t>
      </w:r>
      <w:r w:rsidR="00F324B0" w:rsidRPr="00090540">
        <w:rPr>
          <w:b/>
        </w:rPr>
        <w:t xml:space="preserve"> </w:t>
      </w:r>
      <w:r w:rsidRPr="00090540">
        <w:t>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F716B0" w:rsidRPr="00090540" w:rsidRDefault="00F716B0" w:rsidP="00F716B0">
      <w:pPr>
        <w:ind w:firstLine="720"/>
        <w:jc w:val="both"/>
      </w:pPr>
      <w:bookmarkStart w:id="314" w:name="sub_5015"/>
      <w:r w:rsidRPr="00090540">
        <w:t xml:space="preserve">15. Передача избирательных бюллетеней участковым избирательным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w:t>
      </w:r>
      <w:r w:rsidR="00CE1653" w:rsidRPr="00090540">
        <w:t>На избирательном участке, на котором зарегистрированы менее 500 избирателей и используются программно</w:t>
      </w:r>
      <w:r w:rsidR="00CE1653" w:rsidRPr="00090540">
        <w:noBreakHyphen/>
        <w:t xml:space="preserve">технические </w:t>
      </w:r>
      <w:r w:rsidR="00CE1653" w:rsidRPr="00090540">
        <w:rPr>
          <w:spacing w:val="-4"/>
        </w:rPr>
        <w:t xml:space="preserve">комплексы обработки бюллетеней, количество бюллетеней по решению соответствующей территориальной избирательной комиссии может быть увеличено. </w:t>
      </w:r>
      <w:r w:rsidRPr="00090540">
        <w:t>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 Уничтожение выбракованных избирательных бюллетеней осуществляется путем их сжигания.</w:t>
      </w:r>
    </w:p>
    <w:bookmarkEnd w:id="314"/>
    <w:p w:rsidR="00F716B0" w:rsidRPr="00090540" w:rsidRDefault="00F716B0" w:rsidP="00F716B0">
      <w:pPr>
        <w:ind w:firstLine="720"/>
        <w:jc w:val="both"/>
      </w:pPr>
      <w:r w:rsidRPr="00090540">
        <w:t xml:space="preserve">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r:id="rId288" w:anchor="sub_5013" w:history="1">
        <w:r w:rsidRPr="00090540">
          <w:rPr>
            <w:rStyle w:val="affa"/>
            <w:rFonts w:ascii="Arial" w:hAnsi="Arial" w:cs="Arial"/>
            <w:b w:val="0"/>
            <w:color w:val="auto"/>
          </w:rPr>
          <w:t>части 13</w:t>
        </w:r>
      </w:hyperlink>
      <w:r w:rsidRPr="00090540">
        <w:t xml:space="preserve"> настоящей статьи, или их представители, а также представители избирательных объединений, указанных в </w:t>
      </w:r>
      <w:hyperlink r:id="rId289" w:anchor="sub_5013" w:history="1">
        <w:r w:rsidRPr="00090540">
          <w:rPr>
            <w:rStyle w:val="affa"/>
            <w:rFonts w:ascii="Arial" w:hAnsi="Arial" w:cs="Arial"/>
            <w:b w:val="0"/>
            <w:color w:val="auto"/>
          </w:rPr>
          <w:t>части 13</w:t>
        </w:r>
      </w:hyperlink>
      <w:r w:rsidRPr="00090540">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r:id="rId290" w:anchor="sub_5013" w:history="1">
        <w:r w:rsidRPr="00090540">
          <w:rPr>
            <w:rStyle w:val="affa"/>
            <w:rFonts w:ascii="Arial" w:hAnsi="Arial" w:cs="Arial"/>
            <w:b w:val="0"/>
            <w:color w:val="auto"/>
          </w:rPr>
          <w:t>части 13</w:t>
        </w:r>
      </w:hyperlink>
      <w:r w:rsidRPr="00090540">
        <w:t xml:space="preserve"> настоящей статьи кандидату или не менее чем одному его представителю, не менее чем одному представителю каждого указанного в </w:t>
      </w:r>
      <w:hyperlink r:id="rId291" w:anchor="sub_5013" w:history="1">
        <w:r w:rsidRPr="00090540">
          <w:rPr>
            <w:rStyle w:val="affa"/>
            <w:rFonts w:ascii="Arial" w:hAnsi="Arial" w:cs="Arial"/>
            <w:b w:val="0"/>
            <w:color w:val="auto"/>
          </w:rPr>
          <w:t>части 13</w:t>
        </w:r>
      </w:hyperlink>
      <w:r w:rsidRPr="00090540">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F716B0" w:rsidRPr="00090540" w:rsidRDefault="00F716B0" w:rsidP="00F716B0">
      <w:pPr>
        <w:ind w:firstLine="720"/>
        <w:jc w:val="both"/>
      </w:pPr>
      <w:r w:rsidRPr="00090540">
        <w:t>17.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F716B0" w:rsidRPr="00090540" w:rsidRDefault="00F716B0" w:rsidP="00F716B0">
      <w:pPr>
        <w:ind w:firstLine="720"/>
        <w:jc w:val="both"/>
      </w:pPr>
      <w:r w:rsidRPr="00090540">
        <w:t>18.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F716B0" w:rsidRPr="00090540" w:rsidRDefault="00F716B0" w:rsidP="00F716B0">
      <w:pPr>
        <w:ind w:firstLine="720"/>
        <w:jc w:val="both"/>
      </w:pPr>
      <w:r w:rsidRPr="00090540">
        <w:t xml:space="preserve">19. В случае выбытия из муниципального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муниципального списка кандидатов, вступления в силу решения суда об отмене решения соответствующей избирательной комиссии о регистрации кандидата, муниципального списка кандидатов, принятого в соответствии с </w:t>
      </w:r>
      <w:hyperlink r:id="rId292" w:anchor="sub_6505" w:history="1">
        <w:r w:rsidRPr="00090540">
          <w:rPr>
            <w:rStyle w:val="affa"/>
            <w:rFonts w:ascii="Arial" w:hAnsi="Arial" w:cs="Arial"/>
            <w:b w:val="0"/>
            <w:color w:val="auto"/>
          </w:rPr>
          <w:t>частью 6 статьи 65</w:t>
        </w:r>
      </w:hyperlink>
      <w:r w:rsidRPr="00090540">
        <w:t xml:space="preserve"> настоящего Закона, после изготовления избирательных бюллетеней нижестоящие территориальные и участковые избирательные комиссии по указанию избирательной комиссии, зарегистрировавшей кандидата, муниципальный список кандидатов, вычеркивают в избирательных бюллетенях сведения о таких кандидатах, об избирательных объединениях, зарегистрировавших такие муниципальные списки кандидатов. Вычеркивание данных о зарегистрированном по одномандатному (многомандатному), единому избирательному округу кандидате, в целом об избирательном объединении производится шариковой ручкой или чернилами черного, фиолетового или синего цвета прямыми линиями по всем строкам внесенных в избирательный бюллетень записей о нем. Наносимые линии должны проходить через пустой квадрат, расположенный справа от сведений о данном зарегистрированном кандидате</w:t>
      </w:r>
      <w:r w:rsidR="00C30FDD" w:rsidRPr="00090540">
        <w:rPr>
          <w:szCs w:val="20"/>
        </w:rPr>
        <w:t>,</w:t>
      </w:r>
      <w:r w:rsidR="00C30FDD" w:rsidRPr="00090540">
        <w:t xml:space="preserve"> </w:t>
      </w:r>
      <w:r w:rsidR="00C30FDD" w:rsidRPr="00090540">
        <w:rPr>
          <w:szCs w:val="20"/>
        </w:rPr>
        <w:t>а при вычеркивании в избирательном бюллетене, используемом для голосования с применением технических средств подсчета голосов, через середину квадрата для отметки избирателя должна проходить только одна линия вычеркивания</w:t>
      </w:r>
      <w:r w:rsidRPr="00090540">
        <w:t xml:space="preserve">. При необходимости внесения в изготовленный избирательный бюллетень изменений, касающихся сведений о кандидате, об избирательном объединении, </w:t>
      </w:r>
      <w:r w:rsidR="00E15918" w:rsidRPr="00090540">
        <w:t>либо в случае, предусмотренном абзацем вторым части 10 настоящей статьи, соответствующие</w:t>
      </w:r>
      <w:r w:rsidRPr="00090540">
        <w:t xml:space="preserve"> изменения по решению избирательной комиссии, зарегистрировавшей кандидата, муниципальный список кандидатов, могут быть внесены членами нижестоящей территориальной или участковой избирательной комиссии от руки либо с использованием технических средств.</w:t>
      </w:r>
    </w:p>
    <w:p w:rsidR="00F716B0" w:rsidRPr="00090540" w:rsidRDefault="00F716B0" w:rsidP="00F716B0">
      <w:pPr>
        <w:ind w:firstLine="720"/>
        <w:jc w:val="both"/>
      </w:pPr>
      <w:r w:rsidRPr="00090540">
        <w:t>20. В случае принятия менее чем за десять дней до дня голосования решений о регистрации кандидатов, муниципальных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муниципальный список кандидатов, вправе принять решение о внесении в изготовленные избирательные бюллетени данных об указанном зарегистрированном кандидате, муниципальном списке кандидатов от руки или с использованием технических средств либо в исключительных случаях решение о перепечатке избирательных бюллетеней с новым текстом.</w:t>
      </w:r>
    </w:p>
    <w:p w:rsidR="00F716B0" w:rsidRPr="00090540" w:rsidRDefault="00F716B0" w:rsidP="00F716B0">
      <w:pPr>
        <w:ind w:firstLine="720"/>
        <w:jc w:val="both"/>
      </w:pPr>
      <w:r w:rsidRPr="00090540">
        <w:t xml:space="preserve">21. В исключительных случаях на избирательных участках, образованных на судах, </w:t>
      </w:r>
      <w:r w:rsidR="00E15918" w:rsidRPr="00090540">
        <w:t>которые будут находиться</w:t>
      </w:r>
      <w:r w:rsidRPr="00090540">
        <w:t xml:space="preserve"> в день голосования в плавании,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соответствующей вышестоящей избирательной комиссией.</w:t>
      </w:r>
    </w:p>
    <w:p w:rsidR="00F716B0" w:rsidRPr="00090540" w:rsidRDefault="00F716B0" w:rsidP="00F716B0">
      <w:pPr>
        <w:ind w:firstLine="720"/>
        <w:jc w:val="both"/>
      </w:pPr>
      <w:bookmarkStart w:id="315" w:name="sub_5022"/>
      <w:r w:rsidRPr="00090540">
        <w:t xml:space="preserve">22. В день голосования после окончания времени голосования неиспользованные избирательные бюллетени, находящиеся в избирательных комиссиях, организующих выборы, нижестоящих избирательных комиссиях, подсчитываются и погашаются (обрезается левый нижний угол избирательного бюллетеня, при этом не допускается повреждение квадратов, размещенных в избирательном бюллетене справа от фамилий, имен, отчеств кандидатов, избирательных объединений, а в случаях, установленных </w:t>
      </w:r>
      <w:hyperlink r:id="rId293" w:anchor="sub_501002" w:history="1">
        <w:r w:rsidRPr="00090540">
          <w:rPr>
            <w:rStyle w:val="affa"/>
            <w:rFonts w:ascii="Arial" w:hAnsi="Arial" w:cs="Arial"/>
            <w:b w:val="0"/>
            <w:color w:val="auto"/>
          </w:rPr>
          <w:t>абзацем вторым части 10</w:t>
        </w:r>
      </w:hyperlink>
      <w:r w:rsidRPr="00090540">
        <w:t xml:space="preserve"> настоящей статьи, - от позиций "За" и "Против"), о чем соответствующей избирательной комиссией составляется акт, в котором указывается число погашенных избирательных бюллетеней. В участковых избирательных комиссиях эта процедура осуществляется в соответствии с </w:t>
      </w:r>
      <w:hyperlink r:id="rId294" w:anchor="sub_5503" w:history="1">
        <w:r w:rsidRPr="00090540">
          <w:rPr>
            <w:rStyle w:val="affa"/>
            <w:rFonts w:ascii="Arial" w:hAnsi="Arial" w:cs="Arial"/>
            <w:b w:val="0"/>
            <w:color w:val="auto"/>
          </w:rPr>
          <w:t>частью 3 статьи 55</w:t>
        </w:r>
      </w:hyperlink>
      <w:r w:rsidRPr="00090540">
        <w:t xml:space="preserve"> настоящего Закона. При погашении избирательных бюллетеней вправе присутствовать лица, указанные в </w:t>
      </w:r>
      <w:hyperlink r:id="rId295" w:anchor="sub_705" w:history="1">
        <w:r w:rsidRPr="00090540">
          <w:rPr>
            <w:rStyle w:val="affa"/>
            <w:rFonts w:ascii="Arial" w:hAnsi="Arial" w:cs="Arial"/>
            <w:b w:val="0"/>
            <w:color w:val="auto"/>
          </w:rPr>
          <w:t>части 5 статьи 7</w:t>
        </w:r>
      </w:hyperlink>
      <w:r w:rsidRPr="00090540">
        <w:t xml:space="preserve"> настоящего Закона. Эти избирательные бюллетени хранятся в опечатанном виде секретарем избирательной комиссии вместе с другой документацией.</w:t>
      </w:r>
    </w:p>
    <w:bookmarkEnd w:id="315"/>
    <w:p w:rsidR="00F716B0" w:rsidRPr="00090540" w:rsidRDefault="00F716B0" w:rsidP="00F716B0">
      <w:pPr>
        <w:ind w:firstLine="720"/>
        <w:jc w:val="both"/>
      </w:pPr>
    </w:p>
    <w:p w:rsidR="00F716B0" w:rsidRPr="00090540" w:rsidRDefault="00F716B0" w:rsidP="00F716B0">
      <w:pPr>
        <w:pStyle w:val="ad"/>
      </w:pPr>
      <w:bookmarkStart w:id="316" w:name="sub_51"/>
      <w:r w:rsidRPr="00090540">
        <w:rPr>
          <w:rStyle w:val="aff9"/>
          <w:bCs/>
          <w:color w:val="auto"/>
        </w:rPr>
        <w:t>Статья 51.</w:t>
      </w:r>
      <w:r w:rsidRPr="00090540">
        <w:t xml:space="preserve"> Порядок голосования</w:t>
      </w:r>
    </w:p>
    <w:bookmarkEnd w:id="316"/>
    <w:p w:rsidR="00F716B0" w:rsidRPr="00090540" w:rsidRDefault="00F716B0" w:rsidP="00F716B0">
      <w:pPr>
        <w:ind w:firstLine="720"/>
        <w:jc w:val="both"/>
      </w:pPr>
    </w:p>
    <w:p w:rsidR="00F716B0" w:rsidRPr="00090540" w:rsidRDefault="00F716B0" w:rsidP="00F716B0">
      <w:pPr>
        <w:ind w:firstLine="720"/>
        <w:jc w:val="both"/>
      </w:pPr>
      <w:bookmarkStart w:id="317" w:name="sub_5101"/>
      <w:r w:rsidRPr="00090540">
        <w:t xml:space="preserve">1. Голосование </w:t>
      </w:r>
      <w:r w:rsidR="00C4052F" w:rsidRPr="00090540">
        <w:t>в день, указанный в решении о назначении муниципальных выборов,</w:t>
      </w:r>
      <w:r w:rsidR="00C4052F" w:rsidRPr="00090540">
        <w:rPr>
          <w:b/>
        </w:rPr>
        <w:t xml:space="preserve"> </w:t>
      </w:r>
      <w:r w:rsidRPr="00090540">
        <w:t xml:space="preserve">проводится с 8 до 20 часов </w:t>
      </w:r>
      <w:r w:rsidR="006B0237" w:rsidRPr="00090540">
        <w:rPr>
          <w:rFonts w:cs="Times New Roman"/>
          <w:szCs w:val="28"/>
        </w:rPr>
        <w:t>по местному времени</w:t>
      </w:r>
      <w:r w:rsidRPr="00090540">
        <w:t xml:space="preserve">. При проведении голосования вправе присутствовать лица, указанные в </w:t>
      </w:r>
      <w:hyperlink r:id="rId296" w:anchor="sub_705" w:history="1">
        <w:r w:rsidRPr="00090540">
          <w:rPr>
            <w:rStyle w:val="affa"/>
            <w:rFonts w:ascii="Arial" w:hAnsi="Arial" w:cs="Arial"/>
            <w:b w:val="0"/>
            <w:color w:val="auto"/>
          </w:rPr>
          <w:t>части 5 статьи 7</w:t>
        </w:r>
      </w:hyperlink>
      <w:r w:rsidRPr="00090540">
        <w:rPr>
          <w:b/>
        </w:rPr>
        <w:t xml:space="preserve"> </w:t>
      </w:r>
      <w:r w:rsidRPr="00090540">
        <w:t>настоящего Закона</w:t>
      </w:r>
      <w:r w:rsidR="00E15918" w:rsidRPr="00090540">
        <w:t>, которым доступ в помещения для голосования должен быть обеспечен в соответствии с частью 12 статьи 49 настоящего Закона до его начала</w:t>
      </w:r>
      <w:r w:rsidRPr="00090540">
        <w:t>. При совмещении дня голосования на муниципальных выборах с днем голосования на выборах в федеральный орган государственной власти, Палату Представителей Союзного государства, Законодательное Собрание Краснодарского края, на референдуме Российской Федерации, референдуме Краснодарского края время начала и окончания голосования определяется в соответствии с федеральным законом, законом Краснодарского края.</w:t>
      </w:r>
    </w:p>
    <w:bookmarkEnd w:id="317"/>
    <w:p w:rsidR="00F716B0" w:rsidRPr="00090540" w:rsidRDefault="00F716B0" w:rsidP="00F716B0">
      <w:pPr>
        <w:ind w:firstLine="720"/>
        <w:jc w:val="both"/>
      </w:pPr>
      <w:r w:rsidRPr="00090540">
        <w:t xml:space="preserve">2. О </w:t>
      </w:r>
      <w:r w:rsidR="00E15918" w:rsidRPr="00090540">
        <w:t xml:space="preserve">дне. </w:t>
      </w:r>
      <w:r w:rsidRPr="00090540">
        <w:t xml:space="preserve">времени и месте голосования избирательная комиссия, организующая выборы, территориальные и участковые избирательные комиссии обязаны оповестить избирателей не позднее чем за </w:t>
      </w:r>
      <w:r w:rsidR="00AC1CE0" w:rsidRPr="00090540">
        <w:t>1</w:t>
      </w:r>
      <w:r w:rsidRPr="00090540">
        <w:t>0 дней</w:t>
      </w:r>
      <w:r w:rsidR="00AC1CE0" w:rsidRPr="00090540">
        <w:t xml:space="preserve"> </w:t>
      </w:r>
      <w:r w:rsidRPr="00090540">
        <w:t xml:space="preserve">до дня голосования через средства массовой информации или иным способом, а при проведении досрочного голосования в соответствии со </w:t>
      </w:r>
      <w:hyperlink r:id="rId297" w:anchor="sub_52" w:history="1">
        <w:r w:rsidRPr="00090540">
          <w:rPr>
            <w:rStyle w:val="affa"/>
            <w:rFonts w:ascii="Arial" w:hAnsi="Arial" w:cs="Arial"/>
            <w:b w:val="0"/>
            <w:color w:val="auto"/>
          </w:rPr>
          <w:t>статьей 52</w:t>
        </w:r>
      </w:hyperlink>
      <w:r w:rsidRPr="00090540">
        <w:t xml:space="preserve"> настоящего Закона и повторного голосования - не позднее чем за пять дней до дня голосования.</w:t>
      </w:r>
    </w:p>
    <w:p w:rsidR="00E15918" w:rsidRPr="00090540" w:rsidRDefault="00E15918" w:rsidP="00F716B0">
      <w:pPr>
        <w:ind w:firstLine="720"/>
        <w:jc w:val="both"/>
      </w:pPr>
      <w:r w:rsidRPr="00090540">
        <w:t>2</w:t>
      </w:r>
      <w:r w:rsidRPr="00090540">
        <w:rPr>
          <w:vertAlign w:val="superscript"/>
        </w:rPr>
        <w:t>1</w:t>
      </w:r>
      <w:r w:rsidRPr="00090540">
        <w:t>.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участковая избирательная комиссия может объявить голосование законченным раньше времени, установленного в соответствии с частью 1 настоящей статьи, если проголосовали все избиратели, включенные в список избирателей.</w:t>
      </w:r>
    </w:p>
    <w:p w:rsidR="00F716B0" w:rsidRPr="00090540" w:rsidRDefault="00F716B0" w:rsidP="00F716B0">
      <w:pPr>
        <w:ind w:firstLine="720"/>
        <w:jc w:val="both"/>
      </w:pPr>
      <w:r w:rsidRPr="00090540">
        <w:t xml:space="preserve">3. В 8 часов </w:t>
      </w:r>
      <w:r w:rsidR="008A3C1B" w:rsidRPr="00090540">
        <w:rPr>
          <w:rFonts w:cs="Times New Roman"/>
          <w:szCs w:val="28"/>
        </w:rPr>
        <w:t>по местному времени</w:t>
      </w:r>
      <w:r w:rsidRPr="00090540">
        <w:t xml:space="preserve"> в день голосования председатель участковой избирательной комиссии объявляет о начале голосования избирателей в помещении для голосования избирательной комиссии, после чего избиратели вправе получать у члена участковой избирательной комиссии с правом решающего голоса избирательный бюллетень (избирательные бюллетени).</w:t>
      </w:r>
    </w:p>
    <w:p w:rsidR="00F716B0" w:rsidRPr="00090540" w:rsidRDefault="00F716B0" w:rsidP="00F716B0">
      <w:pPr>
        <w:ind w:firstLine="720"/>
        <w:jc w:val="both"/>
      </w:pPr>
      <w:r w:rsidRPr="00090540">
        <w:t>4. Каждый избиратель голосует лично. Голосование за других избирателей не допускается.</w:t>
      </w:r>
      <w:r w:rsidR="00A14BFE" w:rsidRPr="00090540">
        <w:t xml:space="preserve"> При проведении голосования (в том числе досрочного и вне помещения для голосования) осуществляется оказание помощи избирателям, являющимся инвалидами, в целях реализации ими активного избирательного права с соблюдением требований, предусмотренных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w:t>
      </w:r>
    </w:p>
    <w:p w:rsidR="00F716B0" w:rsidRPr="00090540" w:rsidRDefault="00F716B0" w:rsidP="00F716B0">
      <w:pPr>
        <w:ind w:firstLine="720"/>
        <w:jc w:val="both"/>
      </w:pPr>
      <w:r w:rsidRPr="00090540">
        <w:t>5.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F716B0" w:rsidRPr="00090540" w:rsidRDefault="00F716B0" w:rsidP="00F716B0">
      <w:pPr>
        <w:ind w:firstLine="720"/>
        <w:jc w:val="both"/>
      </w:pPr>
      <w:r w:rsidRPr="00090540">
        <w:t>6.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w:t>
      </w:r>
    </w:p>
    <w:p w:rsidR="00F716B0" w:rsidRPr="00090540" w:rsidRDefault="00F716B0" w:rsidP="00F716B0">
      <w:pPr>
        <w:ind w:firstLine="720"/>
        <w:jc w:val="both"/>
      </w:pPr>
      <w:bookmarkStart w:id="318" w:name="sub_5107"/>
      <w:r w:rsidRPr="00090540">
        <w:t xml:space="preserve">7. Голосование проводится путем нанесения избирателем в избирательный бюллетень любого знака в квадрат (квадраты), относящийся (относящиеся) к кандидату (кандидатам) или муниципальному списку кандидатов, в пользу которого сделан выбор, либо в случаях, установленных </w:t>
      </w:r>
      <w:hyperlink r:id="rId298" w:anchor="sub_501002" w:history="1">
        <w:r w:rsidRPr="00090540">
          <w:rPr>
            <w:rStyle w:val="affa"/>
            <w:rFonts w:ascii="Arial" w:hAnsi="Arial" w:cs="Arial"/>
            <w:b w:val="0"/>
            <w:color w:val="auto"/>
          </w:rPr>
          <w:t>абзацем вторым части 10 статьи 50</w:t>
        </w:r>
      </w:hyperlink>
      <w:r w:rsidRPr="00090540">
        <w:t xml:space="preserve"> настоящего Закона, к тому из вариантов волеизъявления, в отношении которого сделан выбор.</w:t>
      </w:r>
    </w:p>
    <w:bookmarkEnd w:id="318"/>
    <w:p w:rsidR="00F716B0" w:rsidRPr="00090540" w:rsidRDefault="00F716B0" w:rsidP="00F716B0">
      <w:pPr>
        <w:ind w:firstLine="720"/>
        <w:jc w:val="both"/>
      </w:pPr>
      <w:r w:rsidRPr="00090540">
        <w:t xml:space="preserve">8. Избирательный бюллетень заполняется избирателем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r:id="rId299" w:anchor="sub_5110" w:history="1">
        <w:r w:rsidRPr="00090540">
          <w:rPr>
            <w:rStyle w:val="affa"/>
            <w:rFonts w:ascii="Arial" w:hAnsi="Arial" w:cs="Arial"/>
            <w:b w:val="0"/>
            <w:color w:val="auto"/>
          </w:rPr>
          <w:t>части 10</w:t>
        </w:r>
      </w:hyperlink>
      <w:r w:rsidRPr="00090540">
        <w:t xml:space="preserve"> настоящей статьи.</w:t>
      </w:r>
    </w:p>
    <w:p w:rsidR="00F716B0" w:rsidRPr="00090540" w:rsidRDefault="00F716B0" w:rsidP="00F716B0">
      <w:pPr>
        <w:ind w:firstLine="720"/>
        <w:jc w:val="both"/>
      </w:pPr>
      <w:bookmarkStart w:id="319" w:name="sub_5109"/>
      <w:r w:rsidRPr="00090540">
        <w:t>9.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F716B0" w:rsidRPr="00090540" w:rsidRDefault="00F716B0" w:rsidP="00F716B0">
      <w:pPr>
        <w:ind w:firstLine="720"/>
        <w:jc w:val="both"/>
      </w:pPr>
      <w:bookmarkStart w:id="320" w:name="sub_5110"/>
      <w:bookmarkEnd w:id="319"/>
      <w:r w:rsidRPr="00090540">
        <w:t>10. Избиратель, не имеющий возможности самостоятельно расписаться в получении избирательного бюллетеня или заполнить избирательный бюллетень</w:t>
      </w:r>
      <w:r w:rsidRPr="00090540">
        <w:rPr>
          <w:rFonts w:ascii="Times New Roman" w:hAnsi="Times New Roman"/>
          <w:sz w:val="28"/>
          <w:szCs w:val="28"/>
        </w:rPr>
        <w:t xml:space="preserve"> </w:t>
      </w:r>
      <w:r w:rsidRPr="00090540">
        <w:t xml:space="preserve">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w:t>
      </w:r>
      <w:r w:rsidR="00A272E9" w:rsidRPr="00090540">
        <w:t xml:space="preserve">уполномоченным представителем по финансовым вопросам, </w:t>
      </w:r>
      <w:r w:rsidRPr="00090540">
        <w:t xml:space="preserve">доверенным лицом кандидата, доверенным лицом или уполномоченным представителем </w:t>
      </w:r>
      <w:r w:rsidR="00A272E9" w:rsidRPr="00090540">
        <w:t xml:space="preserve">(в том числе по финансовым вопросам) </w:t>
      </w:r>
      <w:r w:rsidRPr="00090540">
        <w:t>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bookmarkEnd w:id="320"/>
    <w:p w:rsidR="00F716B0" w:rsidRPr="00090540" w:rsidRDefault="00F716B0" w:rsidP="00F716B0">
      <w:pPr>
        <w:ind w:firstLine="720"/>
        <w:jc w:val="both"/>
      </w:pPr>
      <w:r w:rsidRPr="00090540">
        <w:t>11. Заполненные избирательные бюллетени опускаются в опечатанный (опломбированный) ящик для голосования</w:t>
      </w:r>
      <w:r w:rsidR="0044080A" w:rsidRPr="00090540">
        <w:t xml:space="preserve"> либо в технические средства подсчета голосов при их использовании</w:t>
      </w:r>
      <w:r w:rsidRPr="00090540">
        <w:t>.</w:t>
      </w:r>
      <w:r w:rsidR="00A272E9" w:rsidRPr="00090540">
        <w:t xml:space="preserve"> Если избирательной комиссией, организующей выборы, в соответствии с частью 4 статьи 50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A272E9" w:rsidRPr="00090540" w:rsidRDefault="00A272E9" w:rsidP="00A272E9">
      <w:pPr>
        <w:pStyle w:val="11"/>
        <w:widowControl w:val="0"/>
        <w:autoSpaceDE w:val="0"/>
        <w:autoSpaceDN w:val="0"/>
        <w:adjustRightInd w:val="0"/>
        <w:spacing w:after="0" w:line="240" w:lineRule="auto"/>
        <w:ind w:left="0" w:firstLine="709"/>
        <w:jc w:val="both"/>
        <w:rPr>
          <w:rFonts w:ascii="Arial" w:hAnsi="Arial" w:cs="Arial"/>
          <w:sz w:val="24"/>
          <w:szCs w:val="24"/>
          <w:lang w:eastAsia="ru-RU"/>
        </w:rPr>
      </w:pPr>
      <w:r w:rsidRPr="00090540">
        <w:t>11</w:t>
      </w:r>
      <w:r w:rsidRPr="00090540">
        <w:rPr>
          <w:vertAlign w:val="superscript"/>
        </w:rPr>
        <w:t>1</w:t>
      </w:r>
      <w:r w:rsidRPr="00090540">
        <w:t xml:space="preserve">. </w:t>
      </w:r>
      <w:r w:rsidRPr="00090540">
        <w:rPr>
          <w:rFonts w:ascii="Arial" w:hAnsi="Arial" w:cs="Arial"/>
          <w:sz w:val="24"/>
          <w:szCs w:val="24"/>
          <w:lang w:eastAsia="ru-RU"/>
        </w:rPr>
        <w:t xml:space="preserve">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 </w:t>
      </w:r>
    </w:p>
    <w:p w:rsidR="00A272E9" w:rsidRPr="00090540" w:rsidRDefault="00A272E9" w:rsidP="00A272E9">
      <w:pPr>
        <w:ind w:firstLine="720"/>
        <w:jc w:val="both"/>
      </w:pPr>
      <w:r w:rsidRPr="00090540">
        <w:t>11</w:t>
      </w:r>
      <w:r w:rsidRPr="00090540">
        <w:rPr>
          <w:vertAlign w:val="superscript"/>
        </w:rPr>
        <w:t>2</w:t>
      </w:r>
      <w:r w:rsidRPr="00090540">
        <w:t>.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части 5 статьи 7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F716B0" w:rsidRPr="00090540" w:rsidRDefault="00F716B0" w:rsidP="00F716B0">
      <w:pPr>
        <w:ind w:firstLine="720"/>
        <w:jc w:val="both"/>
      </w:pPr>
      <w:r w:rsidRPr="00090540">
        <w:t xml:space="preserve">12. </w:t>
      </w:r>
      <w:r w:rsidR="004F2752" w:rsidRPr="00090540">
        <w:t xml:space="preserve">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w:t>
      </w:r>
      <w:r w:rsidR="004F2752" w:rsidRPr="00090540">
        <w:rPr>
          <w:bCs/>
        </w:rPr>
        <w:t>законодательство Российской Федерации</w:t>
      </w:r>
      <w:r w:rsidR="004F2752" w:rsidRPr="00090540">
        <w:t xml:space="preserve"> о выборах и референдумах, в том числе настоящий Закон. </w:t>
      </w:r>
      <w:r w:rsidR="009320D9" w:rsidRPr="00090540">
        <w:t xml:space="preserve">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w:t>
      </w:r>
      <w:r w:rsidR="004F2752" w:rsidRPr="00090540">
        <w:rPr>
          <w:bCs/>
        </w:rPr>
        <w:t>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r w:rsidRPr="00090540">
        <w:t>.</w:t>
      </w:r>
    </w:p>
    <w:p w:rsidR="00F716B0" w:rsidRPr="00090540" w:rsidRDefault="00F716B0" w:rsidP="00F716B0">
      <w:pPr>
        <w:ind w:firstLine="720"/>
        <w:jc w:val="both"/>
      </w:pPr>
      <w:r w:rsidRPr="00090540">
        <w:t>13. Зарегистрированным кандидатам, доверенным лицам зарегистрированных кандидатов, избирательным объединениям, доверенным лицам и уполномоченным представителям избирательных объединений,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F716B0" w:rsidRPr="00090540" w:rsidRDefault="00F716B0" w:rsidP="00F716B0">
      <w:pPr>
        <w:ind w:firstLine="720"/>
        <w:jc w:val="both"/>
      </w:pPr>
      <w:r w:rsidRPr="00090540">
        <w:t xml:space="preserve">14. При проведении муниципальных выборов по решению Центральной избирательной комиссии Российской Федерации, избирательной комиссии Краснодарского края могут использоваться технические средства подсчета голосов, в том числе программно-технические комплексы обработки бюллетеней, либо проводиться электронное голосование в порядке, установленном </w:t>
      </w:r>
      <w:hyperlink r:id="rId300" w:history="1">
        <w:r w:rsidRPr="00090540">
          <w:rPr>
            <w:rStyle w:val="affa"/>
            <w:rFonts w:ascii="Arial" w:hAnsi="Arial" w:cs="Arial"/>
            <w:b w:val="0"/>
            <w:color w:val="auto"/>
          </w:rPr>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w:t>
      </w:r>
      <w:r w:rsidR="00832871" w:rsidRPr="00090540">
        <w:t>, нормативными актами Центральной избирательной комиссии Российской Федерации</w:t>
      </w:r>
      <w:r w:rsidRPr="00090540">
        <w:t>.</w:t>
      </w:r>
    </w:p>
    <w:p w:rsidR="00F31FE7" w:rsidRPr="00090540" w:rsidRDefault="00F31FE7" w:rsidP="00F716B0">
      <w:pPr>
        <w:ind w:firstLine="720"/>
        <w:jc w:val="both"/>
      </w:pPr>
      <w:r w:rsidRPr="00090540">
        <w:t>При использовании технических средств подсчета голосов, электронном голосовании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F716B0" w:rsidRPr="00090540" w:rsidRDefault="00F716B0" w:rsidP="00F716B0">
      <w:pPr>
        <w:ind w:firstLine="720"/>
        <w:jc w:val="both"/>
      </w:pPr>
    </w:p>
    <w:p w:rsidR="00F716B0" w:rsidRPr="00090540" w:rsidRDefault="00F716B0" w:rsidP="00F716B0">
      <w:pPr>
        <w:pStyle w:val="ad"/>
      </w:pPr>
      <w:bookmarkStart w:id="321" w:name="sub_52"/>
      <w:r w:rsidRPr="00090540">
        <w:rPr>
          <w:rStyle w:val="aff9"/>
          <w:bCs/>
          <w:color w:val="auto"/>
        </w:rPr>
        <w:t>Статья 52.</w:t>
      </w:r>
      <w:r w:rsidRPr="00090540">
        <w:t xml:space="preserve"> Порядок досрочного голосования</w:t>
      </w:r>
      <w:r w:rsidR="00E84056" w:rsidRPr="00090540">
        <w:t xml:space="preserve"> всех избирателей на избирательных участках, образованных в труднодоступных или отдаленных местностях, на судах, которые в день голосования будут находиться в плавании, а также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w:t>
      </w:r>
    </w:p>
    <w:bookmarkEnd w:id="321"/>
    <w:p w:rsidR="00F716B0" w:rsidRPr="00090540" w:rsidRDefault="00F716B0" w:rsidP="00F716B0">
      <w:pPr>
        <w:ind w:firstLine="720"/>
        <w:jc w:val="both"/>
      </w:pPr>
    </w:p>
    <w:p w:rsidR="00F716B0" w:rsidRPr="00090540" w:rsidRDefault="00F716B0" w:rsidP="00F716B0">
      <w:pPr>
        <w:ind w:firstLine="720"/>
        <w:jc w:val="both"/>
      </w:pPr>
      <w:bookmarkStart w:id="322" w:name="sub_5201"/>
      <w:r w:rsidRPr="00090540">
        <w:t xml:space="preserve">1. </w:t>
      </w:r>
      <w:hyperlink r:id="rId301"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3" w:name="sub_5202"/>
      <w:bookmarkEnd w:id="322"/>
      <w:r w:rsidRPr="00090540">
        <w:t xml:space="preserve">2. </w:t>
      </w:r>
      <w:hyperlink r:id="rId302"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4" w:name="sub_5203"/>
      <w:bookmarkEnd w:id="323"/>
      <w:r w:rsidRPr="00090540">
        <w:t xml:space="preserve">3. </w:t>
      </w:r>
      <w:hyperlink r:id="rId303"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5" w:name="sub_5204"/>
      <w:bookmarkEnd w:id="324"/>
      <w:r w:rsidRPr="00090540">
        <w:t xml:space="preserve">4. </w:t>
      </w:r>
      <w:hyperlink r:id="rId304"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6" w:name="sub_5205"/>
      <w:bookmarkEnd w:id="325"/>
      <w:r w:rsidRPr="00090540">
        <w:t xml:space="preserve">5. </w:t>
      </w:r>
      <w:hyperlink r:id="rId305"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7" w:name="sub_5206"/>
      <w:bookmarkEnd w:id="326"/>
      <w:r w:rsidRPr="00090540">
        <w:t xml:space="preserve">6. </w:t>
      </w:r>
      <w:hyperlink r:id="rId306"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8" w:name="sub_5207"/>
      <w:bookmarkEnd w:id="327"/>
      <w:r w:rsidRPr="00090540">
        <w:t xml:space="preserve">7. </w:t>
      </w:r>
      <w:hyperlink r:id="rId307"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29" w:name="sub_5208"/>
      <w:bookmarkEnd w:id="328"/>
      <w:r w:rsidRPr="00090540">
        <w:t xml:space="preserve">8. </w:t>
      </w:r>
      <w:hyperlink r:id="rId308"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330" w:name="sub_5209"/>
      <w:bookmarkStart w:id="331" w:name="sub_52091"/>
      <w:bookmarkEnd w:id="329"/>
      <w:r w:rsidRPr="00090540">
        <w:t xml:space="preserve">9. Соответствующая территориальная избирательная комиссия вправе (в муниципальных образованиях город Новороссийск и город-курорт Сочи по согласованию с соответствующей избирательной комиссией муниципального образования) разрешить провести досрочно (но не ранее чем за </w:t>
      </w:r>
      <w:r w:rsidR="004D7D7B" w:rsidRPr="00090540">
        <w:t>20</w:t>
      </w:r>
      <w:r w:rsidRPr="00090540">
        <w:t xml:space="preserve">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в день голосования будут находиться в плавании. В решении территориальной избирательной комиссии (избирательной комиссии муниципального образования) о разрешении провести досрочно голосование по конкретному избирательному участку должны быть указаны обоснованные причины, наличие которых не позволяет провести голосование в назначенный в соответствии со </w:t>
      </w:r>
      <w:hyperlink r:id="rId309" w:anchor="sub_6" w:history="1">
        <w:r w:rsidRPr="00090540">
          <w:rPr>
            <w:rStyle w:val="affa"/>
            <w:rFonts w:ascii="Arial" w:hAnsi="Arial" w:cs="Arial"/>
            <w:b w:val="0"/>
            <w:color w:val="auto"/>
          </w:rPr>
          <w:t>статьей 6</w:t>
        </w:r>
      </w:hyperlink>
      <w:r w:rsidRPr="00090540">
        <w:t xml:space="preserve"> настоящего Закона день (неблагоприятный прогноз, указывающий на возможность чрезвычайной ситуации на территории избирательного участка в день выборов; факт невозможности наземного транспортного сообщения с избирательным участком в определенный период; иные подтвержденные и обоснованные причины; в отношении судов, </w:t>
      </w:r>
      <w:r w:rsidR="004F2752" w:rsidRPr="00090540">
        <w:t>которые в день голосования будут находиться</w:t>
      </w:r>
      <w:r w:rsidRPr="00090540">
        <w:t xml:space="preserve"> в плавании, - отсутствие возможности передачи итогов голосования средствами связи в день выборов и на следующий день). В этих случаях досрочное голосование проводится с соблюдением требований, предусмотренных </w:t>
      </w:r>
      <w:hyperlink r:id="rId310" w:anchor="sub_51" w:history="1">
        <w:r w:rsidRPr="00090540">
          <w:rPr>
            <w:rStyle w:val="affa"/>
            <w:rFonts w:ascii="Arial" w:hAnsi="Arial" w:cs="Arial"/>
            <w:b w:val="0"/>
            <w:color w:val="auto"/>
          </w:rPr>
          <w:t>статьей 51</w:t>
        </w:r>
      </w:hyperlink>
      <w:r w:rsidRPr="00090540">
        <w:t xml:space="preserve"> настоящего Закона. Подсчет голосов избирателей, установление итогов голосования и их передача в территориальную избирательную комиссию осуществляются сразу после окончания досрочного голосования в соответствии с требованиями, предусмотренными </w:t>
      </w:r>
      <w:hyperlink r:id="rId311" w:anchor="sub_55" w:history="1">
        <w:r w:rsidRPr="00090540">
          <w:rPr>
            <w:rStyle w:val="affa"/>
            <w:rFonts w:ascii="Arial" w:hAnsi="Arial" w:cs="Arial"/>
            <w:b w:val="0"/>
            <w:color w:val="auto"/>
          </w:rPr>
          <w:t>статьей 55</w:t>
        </w:r>
      </w:hyperlink>
      <w:r w:rsidRPr="00090540">
        <w:t xml:space="preserve"> настоящего Закона.</w:t>
      </w:r>
    </w:p>
    <w:bookmarkEnd w:id="330"/>
    <w:bookmarkEnd w:id="331"/>
    <w:p w:rsidR="00F716B0" w:rsidRPr="00090540" w:rsidRDefault="00F716B0" w:rsidP="00F716B0">
      <w:pPr>
        <w:ind w:firstLine="720"/>
        <w:jc w:val="both"/>
      </w:pPr>
      <w:r w:rsidRPr="00090540">
        <w:t xml:space="preserve">Если первый экземпляр протокола об итогах голосования участковой избирательной комиссии и документы, указанные в </w:t>
      </w:r>
      <w:hyperlink r:id="rId312" w:anchor="sub_5529" w:history="1">
        <w:r w:rsidRPr="00090540">
          <w:rPr>
            <w:rStyle w:val="affa"/>
            <w:rFonts w:ascii="Arial" w:hAnsi="Arial" w:cs="Arial"/>
            <w:b w:val="0"/>
            <w:color w:val="auto"/>
          </w:rPr>
          <w:t>части 29 статьи 55</w:t>
        </w:r>
      </w:hyperlink>
      <w:r w:rsidRPr="00090540">
        <w:t xml:space="preserve"> настоящего Закона, получены территориальной избирательной комиссией до дня голосования или до 20 часов </w:t>
      </w:r>
      <w:r w:rsidR="00DC2130" w:rsidRPr="00090540">
        <w:rPr>
          <w:rFonts w:cs="Times New Roman"/>
          <w:szCs w:val="28"/>
        </w:rPr>
        <w:t>по местному времени</w:t>
      </w:r>
      <w:r w:rsidRPr="00090540">
        <w:t xml:space="preserve"> в день голосования, их приемку осуществляет председатель и секретарь, либо иные члены с правом решающего голоса территориальной избирательной комиссии, уполномоченные на это решением данной комиссии. О доставке первого экземпляра протокола об итогах голосования участковой избирательной комиссии, иных установленных настоящим Законом документов незамедлительно (в случае наличия информации о дате доставки - заблаговременно) извещаются все члены территориальной избирательной комиссии, а также иные лица, указанные в </w:t>
      </w:r>
      <w:hyperlink r:id="rId313" w:anchor="sub_704" w:history="1">
        <w:r w:rsidRPr="00090540">
          <w:rPr>
            <w:rStyle w:val="affa"/>
            <w:rFonts w:ascii="Arial" w:hAnsi="Arial" w:cs="Arial"/>
            <w:b w:val="0"/>
            <w:color w:val="auto"/>
          </w:rPr>
          <w:t>частях 4</w:t>
        </w:r>
      </w:hyperlink>
      <w:r w:rsidRPr="00090540">
        <w:rPr>
          <w:b/>
        </w:rPr>
        <w:t xml:space="preserve"> </w:t>
      </w:r>
      <w:r w:rsidRPr="00090540">
        <w:t xml:space="preserve">и </w:t>
      </w:r>
      <w:hyperlink r:id="rId314" w:anchor="sub_707" w:history="1">
        <w:r w:rsidRPr="00090540">
          <w:rPr>
            <w:rStyle w:val="affa"/>
            <w:rFonts w:ascii="Arial" w:hAnsi="Arial" w:cs="Arial"/>
            <w:b w:val="0"/>
            <w:color w:val="auto"/>
          </w:rPr>
          <w:t>7</w:t>
        </w:r>
      </w:hyperlink>
      <w:r w:rsidRPr="00090540">
        <w:t xml:space="preserve"> статьи 7 настоящего Закона.</w:t>
      </w:r>
    </w:p>
    <w:p w:rsidR="00F716B0" w:rsidRPr="00090540" w:rsidRDefault="00F716B0" w:rsidP="00F716B0">
      <w:pPr>
        <w:ind w:firstLine="720"/>
        <w:jc w:val="both"/>
      </w:pPr>
      <w:r w:rsidRPr="00090540">
        <w:t xml:space="preserve">Принимающие протокол об итогах голосования лица проверяют правильность заполнения протокола, полноту приложенных документов и выполнение контрольных соотношений. Если протокол участковой избирательной комиссии об итогах голосования соответствует требованиям настоящего Закона, предъявляемым к составлению протокола, его вкладывают в конверт, который заклеивается. На месте склейки на конверте ставятся подписи двух членов территориальной избирательной комиссии с правом решающего голоса и двух членов участковой избирательной комиссии с правом решающего голоса, доставивших протокол, а также присутствовавших при приемке протокола лиц (по их желанию). Указанные подписи заверяются печатью территориальной избирательной комиссии. Запечатанный конверт с протоколом хранится у секретаря избирательной комиссии в помещении территориальной избирательной комиссии до 20 часов </w:t>
      </w:r>
      <w:r w:rsidR="00DC2130" w:rsidRPr="00090540">
        <w:rPr>
          <w:rFonts w:cs="Times New Roman"/>
          <w:szCs w:val="28"/>
        </w:rPr>
        <w:t>по местному времени</w:t>
      </w:r>
      <w:r w:rsidRPr="00090540">
        <w:t xml:space="preserve"> дня голосования. Запрещается опубликование (обнародование) данных об итогах голосования по данному избирательному участку, включая размещение таких данных в информаци</w:t>
      </w:r>
      <w:r w:rsidR="00F9145D" w:rsidRPr="00090540">
        <w:t>онно-телекоммуникационных сетях, доступ к которым не ограничен определенным кругом лиц (включая сеть «Интернет»)</w:t>
      </w:r>
      <w:r w:rsidRPr="00090540">
        <w:t xml:space="preserve"> до момента окончания голосования на территории соответствующего избирательного округа.</w:t>
      </w:r>
    </w:p>
    <w:p w:rsidR="00F716B0" w:rsidRPr="00090540" w:rsidRDefault="00F716B0" w:rsidP="00F716B0">
      <w:pPr>
        <w:ind w:firstLine="720"/>
        <w:jc w:val="both"/>
      </w:pPr>
      <w:r w:rsidRPr="00090540">
        <w:t xml:space="preserve">После 20 часов </w:t>
      </w:r>
      <w:r w:rsidR="00DC2130" w:rsidRPr="00090540">
        <w:rPr>
          <w:rFonts w:cs="Times New Roman"/>
          <w:szCs w:val="28"/>
        </w:rPr>
        <w:t>по местному времени</w:t>
      </w:r>
      <w:r w:rsidRPr="00090540">
        <w:t xml:space="preserve"> в день голосования секретарь территориальной избирательной комиссии предъявляет присутствующим в помещении избирательной комиссии лицам запечатанный конверт с находящимся в нем ранее представленным протоколом участковой избирательной комиссии об итогах голосования, после чего из конверта извлекается протокол. Секретарь территориальной избирательной комиссии вносит данные из извлеченного протокола в увеличенную форму сводной таблицы и расписывается в соответствующих графах указанной таблицы. Затем данные этого протокола вводятся в ГАС "Выборы" и вносятся в сводную таблицу.</w:t>
      </w:r>
    </w:p>
    <w:p w:rsidR="00F716B0" w:rsidRPr="00090540" w:rsidRDefault="00F716B0" w:rsidP="00F716B0">
      <w:pPr>
        <w:ind w:firstLine="720"/>
        <w:jc w:val="both"/>
      </w:pPr>
      <w:r w:rsidRPr="00090540">
        <w:t xml:space="preserve">Если данные протокола участковой избирательной комиссии об итогах голосования поступили в соответствующую территориальную избирательную комиссию в указанном в </w:t>
      </w:r>
      <w:hyperlink r:id="rId315" w:anchor="sub_5531" w:history="1">
        <w:r w:rsidRPr="00090540">
          <w:rPr>
            <w:rStyle w:val="affa"/>
            <w:rFonts w:ascii="Arial" w:hAnsi="Arial" w:cs="Arial"/>
            <w:b w:val="0"/>
            <w:color w:val="auto"/>
          </w:rPr>
          <w:t>части 31 статьи 55</w:t>
        </w:r>
      </w:hyperlink>
      <w:r w:rsidRPr="00090540">
        <w:t xml:space="preserve"> настоящего Закона порядке, секретарь территориальной избирательной комиссии вносит после 20 часов по московскому времени в день голосования эти данные в увеличенную форму сводной таблицы и расписывается в соответствующих графах указанной таблицы, а затем данные вводятся в ГАС "Выборы" и вносятся в сводную таблицу.</w:t>
      </w:r>
    </w:p>
    <w:p w:rsidR="00F716B0" w:rsidRPr="00090540" w:rsidRDefault="00F716B0" w:rsidP="00F716B0">
      <w:pPr>
        <w:ind w:firstLine="720"/>
        <w:jc w:val="both"/>
      </w:pPr>
      <w:bookmarkStart w:id="332" w:name="sub_5210"/>
      <w:bookmarkStart w:id="333" w:name="sub_52101"/>
      <w:r w:rsidRPr="00090540">
        <w:t xml:space="preserve">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w:t>
      </w:r>
      <w:hyperlink r:id="rId316" w:anchor="sub_5209" w:history="1">
        <w:r w:rsidRPr="00090540">
          <w:rPr>
            <w:rStyle w:val="affa"/>
            <w:rFonts w:ascii="Arial" w:hAnsi="Arial" w:cs="Arial"/>
            <w:b w:val="0"/>
            <w:color w:val="auto"/>
          </w:rPr>
          <w:t>частью 9</w:t>
        </w:r>
      </w:hyperlink>
      <w:r w:rsidRPr="00090540">
        <w:rPr>
          <w:b/>
        </w:rPr>
        <w:t xml:space="preserve"> </w:t>
      </w:r>
      <w:r w:rsidRPr="00090540">
        <w:t xml:space="preserve">настоящей статьи, территориальная избирательная комиссия вправе (в муниципальных образованиях город Новороссийск и город-курорт Сочи по согласованию с соответствующей избирательной комиссией муниципального образования) разрешить провести соответствующей участковой избирательной комиссии голосование этих групп избирателей досрочно (но не ранее чем за </w:t>
      </w:r>
      <w:r w:rsidR="004D7D7B" w:rsidRPr="00090540">
        <w:t>20</w:t>
      </w:r>
      <w:r w:rsidRPr="00090540">
        <w:t xml:space="preserve"> дней до дня голосования) в течение нескольких дней. Для проведения такого досрочного голосования используются переносные ящики для голосования, </w:t>
      </w:r>
      <w:r w:rsidR="000C5F15" w:rsidRPr="00090540">
        <w:t>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"Об основных гарантиях избирательных прав и права на участие в референдуме граждан Российской Федерации",</w:t>
      </w:r>
      <w:r w:rsidR="000C5F15" w:rsidRPr="00090540">
        <w:rPr>
          <w:szCs w:val="20"/>
        </w:rPr>
        <w:t xml:space="preserve"> </w:t>
      </w:r>
      <w:r w:rsidRPr="00090540">
        <w:t>количество которых определяется решением соответствующей участковой избирательной комиссии</w:t>
      </w:r>
      <w:r w:rsidR="00CE243F" w:rsidRPr="00090540">
        <w:t xml:space="preserve"> и в количество переносных ящиков для голосования вне помещения для голосования, определяемое вышестоящей территориальной избирательной комиссией в соответствии с частью 6 статьи 53 настоящего Закона, не входит</w:t>
      </w:r>
      <w:r w:rsidRPr="00090540">
        <w:t>.</w:t>
      </w:r>
    </w:p>
    <w:p w:rsidR="00F716B0" w:rsidRPr="00090540" w:rsidRDefault="00F716B0" w:rsidP="00F716B0">
      <w:pPr>
        <w:ind w:firstLine="720"/>
        <w:jc w:val="both"/>
      </w:pPr>
      <w:bookmarkStart w:id="334" w:name="sub_52102"/>
      <w:bookmarkEnd w:id="332"/>
      <w:bookmarkEnd w:id="333"/>
      <w:r w:rsidRPr="00090540">
        <w:t xml:space="preserve">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(с соблюдением требований </w:t>
      </w:r>
      <w:hyperlink r:id="rId317" w:anchor="sub_1111" w:history="1">
        <w:r w:rsidRPr="00090540">
          <w:rPr>
            <w:rStyle w:val="affa"/>
            <w:rFonts w:ascii="Arial" w:hAnsi="Arial" w:cs="Arial"/>
            <w:b w:val="0"/>
            <w:color w:val="auto"/>
          </w:rPr>
          <w:t>части 11 статьи 11</w:t>
        </w:r>
      </w:hyperlink>
      <w:r w:rsidRPr="00090540">
        <w:t xml:space="preserve"> настоящего Закона - часть списка избирателей), а также необходимые письменные принадлежности (за исключением карандашей) для заполнения избирателем избирательного бюллетеня.</w:t>
      </w:r>
    </w:p>
    <w:p w:rsidR="00F716B0" w:rsidRPr="00090540" w:rsidRDefault="00F716B0" w:rsidP="00F716B0">
      <w:pPr>
        <w:ind w:firstLine="720"/>
        <w:jc w:val="both"/>
      </w:pPr>
      <w:bookmarkStart w:id="335" w:name="sub_52103"/>
      <w:bookmarkEnd w:id="334"/>
      <w:r w:rsidRPr="00090540">
        <w:t>Досрочное голосование проводится в порядке, установленном настоящей частью.</w:t>
      </w:r>
    </w:p>
    <w:p w:rsidR="00F716B0" w:rsidRPr="00090540" w:rsidRDefault="00F716B0" w:rsidP="00F716B0">
      <w:pPr>
        <w:ind w:firstLine="720"/>
        <w:jc w:val="both"/>
      </w:pPr>
      <w:bookmarkStart w:id="336" w:name="sub_5214"/>
      <w:bookmarkEnd w:id="335"/>
      <w:r w:rsidRPr="00090540">
        <w:t xml:space="preserve">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r:id="rId318" w:anchor="sub_706" w:history="1">
        <w:r w:rsidRPr="00090540">
          <w:rPr>
            <w:rStyle w:val="affa"/>
            <w:rFonts w:ascii="Arial" w:hAnsi="Arial" w:cs="Arial"/>
            <w:b w:val="0"/>
            <w:color w:val="auto"/>
          </w:rPr>
          <w:t>части 6 статьи 7</w:t>
        </w:r>
      </w:hyperlink>
      <w:r w:rsidRPr="00090540">
        <w:t xml:space="preserve"> настоящего Закона, о чем составляется акт. После этого пустые переносные ящики для голосования опечатываются (пломбируются).</w:t>
      </w:r>
    </w:p>
    <w:bookmarkEnd w:id="336"/>
    <w:p w:rsidR="00F716B0" w:rsidRPr="00090540" w:rsidRDefault="00F716B0" w:rsidP="00F716B0">
      <w:pPr>
        <w:ind w:firstLine="720"/>
        <w:jc w:val="both"/>
      </w:pPr>
      <w:r w:rsidRPr="00090540">
        <w:t>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из списка избирателей либо списке избирателей члены участковой избирательной комиссии, проводящие досрочное голосование, делают отметку о том, что избиратель проголосовал досрочно: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F716B0" w:rsidRPr="00090540" w:rsidRDefault="00F716B0" w:rsidP="00F716B0">
      <w:pPr>
        <w:ind w:firstLine="720"/>
        <w:jc w:val="both"/>
      </w:pPr>
      <w:r w:rsidRPr="00090540">
        <w:t xml:space="preserve">Избиратель заполняет избирательный бюллетень и опускает его в переносной ящик для голосования в порядке, установленном </w:t>
      </w:r>
      <w:hyperlink r:id="rId319" w:anchor="sub_5107" w:history="1">
        <w:r w:rsidRPr="00090540">
          <w:rPr>
            <w:rStyle w:val="affa"/>
            <w:rFonts w:ascii="Arial" w:hAnsi="Arial" w:cs="Arial"/>
            <w:b w:val="0"/>
            <w:color w:val="auto"/>
          </w:rPr>
          <w:t>частями 7 - 10 статьи 51</w:t>
        </w:r>
      </w:hyperlink>
      <w:r w:rsidRPr="00090540">
        <w:t xml:space="preserve"> настоящего Закона.</w:t>
      </w:r>
    </w:p>
    <w:p w:rsidR="00F716B0" w:rsidRPr="00090540" w:rsidRDefault="00F716B0" w:rsidP="00F716B0">
      <w:pPr>
        <w:ind w:firstLine="720"/>
        <w:jc w:val="both"/>
      </w:pPr>
      <w:r w:rsidRPr="00090540">
        <w:t>О проведении досрочного голосования составляется акт, в котором указываются день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F716B0" w:rsidRPr="00090540" w:rsidRDefault="00F716B0" w:rsidP="00F716B0">
      <w:pPr>
        <w:ind w:firstLine="720"/>
        <w:jc w:val="both"/>
      </w:pPr>
      <w:r w:rsidRPr="00090540">
        <w:t>С момента окончания досрочного голосования прорези для избирательных бюллетеней в переносных ящиках для голосования опечатываются членами участковой избирательной комиссии, проводившими указанное голосование.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F716B0" w:rsidRPr="00090540" w:rsidRDefault="00F716B0" w:rsidP="00F716B0">
      <w:pPr>
        <w:ind w:firstLine="720"/>
        <w:jc w:val="both"/>
      </w:pPr>
      <w:bookmarkStart w:id="337" w:name="sub_5211"/>
      <w:r w:rsidRPr="00090540">
        <w:t xml:space="preserve">11. Досрочное голосование, предусмотренное </w:t>
      </w:r>
      <w:hyperlink r:id="rId320" w:anchor="sub_5209" w:history="1">
        <w:r w:rsidRPr="00090540">
          <w:rPr>
            <w:rStyle w:val="affa"/>
            <w:rFonts w:ascii="Arial" w:hAnsi="Arial" w:cs="Arial"/>
            <w:b w:val="0"/>
            <w:color w:val="auto"/>
          </w:rPr>
          <w:t>частями 9 и 10</w:t>
        </w:r>
      </w:hyperlink>
      <w:r w:rsidRPr="00090540">
        <w:t xml:space="preserve"> настоящей статьи, проводится только в установленные решением соответствующей участковой избирательной комиссии дни, что должно быть доведено до сведения избирателей и лиц, указанных в </w:t>
      </w:r>
      <w:hyperlink r:id="rId321" w:anchor="sub_704" w:history="1">
        <w:r w:rsidRPr="00090540">
          <w:rPr>
            <w:rStyle w:val="affa"/>
            <w:rFonts w:ascii="Arial" w:hAnsi="Arial" w:cs="Arial"/>
            <w:b w:val="0"/>
            <w:color w:val="auto"/>
          </w:rPr>
          <w:t>частях 4</w:t>
        </w:r>
      </w:hyperlink>
      <w:r w:rsidRPr="00090540">
        <w:rPr>
          <w:b/>
        </w:rPr>
        <w:t xml:space="preserve"> </w:t>
      </w:r>
      <w:r w:rsidRPr="00090540">
        <w:t>и</w:t>
      </w:r>
      <w:r w:rsidRPr="00090540">
        <w:rPr>
          <w:b/>
        </w:rPr>
        <w:t xml:space="preserve"> </w:t>
      </w:r>
      <w:hyperlink r:id="rId322" w:anchor="sub_707" w:history="1">
        <w:r w:rsidRPr="00090540">
          <w:rPr>
            <w:rStyle w:val="affa"/>
            <w:rFonts w:ascii="Arial" w:hAnsi="Arial" w:cs="Arial"/>
            <w:b w:val="0"/>
            <w:color w:val="auto"/>
          </w:rPr>
          <w:t>7</w:t>
        </w:r>
      </w:hyperlink>
      <w:r w:rsidRPr="00090540">
        <w:t xml:space="preserve"> статьи 7 настоящего Закона, через средства массовой информации или иным способом.</w:t>
      </w:r>
    </w:p>
    <w:p w:rsidR="00F716B0" w:rsidRPr="00090540" w:rsidRDefault="00F716B0" w:rsidP="00F716B0">
      <w:pPr>
        <w:ind w:firstLine="720"/>
        <w:jc w:val="both"/>
      </w:pPr>
      <w:bookmarkStart w:id="338" w:name="sub_52112"/>
      <w:bookmarkEnd w:id="337"/>
      <w:r w:rsidRPr="00090540">
        <w:t>При проведении досрочного голосования вправе присутствовать лица, указанные в частях 4 и 7 статьи 7 настоящего Закона. При проведении досрочного голосования вне помещения соответствующей участковой избирательной комиссии она должна обеспечить не менее чем двум лицам из числа ее членов с правом совещательного голоса, наблюдателей, назначенных разными зарегистрированными кандидатами, избирательными объединениями</w:t>
      </w:r>
      <w:r w:rsidR="0002460F" w:rsidRPr="00090540">
        <w:t>, одним из субъектов общественного контроля</w:t>
      </w:r>
      <w:r w:rsidRPr="00090540">
        <w:t>, указанными в части 6 статьи 7 настоящего Закона,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F716B0" w:rsidRPr="00090540" w:rsidRDefault="00F716B0" w:rsidP="00F716B0">
      <w:pPr>
        <w:ind w:firstLine="720"/>
        <w:jc w:val="both"/>
      </w:pPr>
      <w:bookmarkStart w:id="339" w:name="sub_5212"/>
      <w:bookmarkEnd w:id="338"/>
      <w:r w:rsidRPr="00090540">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215BA1" w:rsidRPr="00090540" w:rsidRDefault="00215BA1" w:rsidP="00F716B0">
      <w:pPr>
        <w:ind w:firstLine="720"/>
        <w:jc w:val="both"/>
      </w:pPr>
    </w:p>
    <w:p w:rsidR="00215BA1" w:rsidRPr="00090540" w:rsidRDefault="00215BA1" w:rsidP="00215BA1">
      <w:pPr>
        <w:spacing w:line="360" w:lineRule="auto"/>
        <w:ind w:left="-57" w:right="-57" w:firstLine="765"/>
        <w:jc w:val="both"/>
        <w:outlineLvl w:val="2"/>
        <w:rPr>
          <w:b/>
          <w:spacing w:val="-6"/>
        </w:rPr>
      </w:pPr>
      <w:r w:rsidRPr="00090540">
        <w:rPr>
          <w:b/>
          <w:spacing w:val="-6"/>
        </w:rPr>
        <w:t>Статья 52</w:t>
      </w:r>
      <w:r w:rsidRPr="00090540">
        <w:rPr>
          <w:b/>
          <w:spacing w:val="-6"/>
          <w:vertAlign w:val="superscript"/>
        </w:rPr>
        <w:t>1</w:t>
      </w:r>
      <w:r w:rsidRPr="00090540">
        <w:rPr>
          <w:spacing w:val="-6"/>
        </w:rPr>
        <w:t>. Досрочное голосование</w:t>
      </w:r>
      <w:r w:rsidR="001073C5" w:rsidRPr="00090540">
        <w:rPr>
          <w:b/>
          <w:spacing w:val="-6"/>
        </w:rPr>
        <w:t xml:space="preserve"> </w:t>
      </w:r>
    </w:p>
    <w:p w:rsidR="00215BA1" w:rsidRPr="00090540" w:rsidRDefault="00215BA1" w:rsidP="00215BA1">
      <w:pPr>
        <w:ind w:firstLine="765"/>
        <w:jc w:val="both"/>
      </w:pPr>
      <w:r w:rsidRPr="00090540">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участковой избирательной комиссии не ранее чем за 10 дней до дня голосования. Проведение досрочного голосования прекращается после истечения установленного в соответствии с частью 3 настоящей статьи времени на его проведение в день, предшествующий дню голосования на выборах.</w:t>
      </w:r>
    </w:p>
    <w:p w:rsidR="00215BA1" w:rsidRPr="00090540" w:rsidRDefault="00215BA1" w:rsidP="00215BA1">
      <w:pPr>
        <w:ind w:firstLine="765"/>
        <w:jc w:val="both"/>
      </w:pPr>
      <w:r w:rsidRPr="00090540">
        <w:t xml:space="preserve">2. </w:t>
      </w:r>
      <w:r w:rsidR="00EB783A" w:rsidRPr="00090540">
        <w:rPr>
          <w:b/>
        </w:rPr>
        <w:t>Утратила силу (</w:t>
      </w:r>
      <w:r w:rsidR="004D7D13" w:rsidRPr="00090540">
        <w:rPr>
          <w:b/>
        </w:rPr>
        <w:t>11</w:t>
      </w:r>
      <w:r w:rsidR="00EB783A" w:rsidRPr="00090540">
        <w:rPr>
          <w:b/>
        </w:rPr>
        <w:t xml:space="preserve">.12.2018 г. № </w:t>
      </w:r>
      <w:r w:rsidR="004D7D13" w:rsidRPr="00090540">
        <w:rPr>
          <w:b/>
        </w:rPr>
        <w:t>3910</w:t>
      </w:r>
      <w:r w:rsidR="00EB783A" w:rsidRPr="00090540">
        <w:rPr>
          <w:b/>
        </w:rPr>
        <w:t>-КЗ)</w:t>
      </w:r>
    </w:p>
    <w:p w:rsidR="00215BA1" w:rsidRPr="00090540" w:rsidRDefault="00215BA1" w:rsidP="00215BA1">
      <w:pPr>
        <w:ind w:firstLine="765"/>
        <w:jc w:val="both"/>
      </w:pPr>
      <w:r w:rsidRPr="00090540">
        <w:t xml:space="preserve">3. Помещения, в которых осуществляется досрочное голосование, должны быть оборудованы и оснащены в соответствии с частью 2 статьи 49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участковой избирательной комиссии, наблюдателей, иных лиц, указанных в </w:t>
      </w:r>
      <w:hyperlink w:anchor="Par14" w:history="1">
        <w:r w:rsidRPr="00090540">
          <w:t>частях 4 и 7 статьи 7</w:t>
        </w:r>
      </w:hyperlink>
      <w:r w:rsidRPr="00090540">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территориальными избирательными комиссиями, размещается на сайте соответствующей комиссии в информационно</w:t>
      </w:r>
      <w:r w:rsidRPr="00090540">
        <w:noBreakHyphen/>
        <w:t>телеком</w:t>
      </w:r>
      <w:r w:rsidRPr="00090540">
        <w:softHyphen/>
        <w:t xml:space="preserve">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51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 </w:t>
      </w:r>
    </w:p>
    <w:p w:rsidR="00215BA1" w:rsidRPr="00090540" w:rsidRDefault="00215BA1" w:rsidP="00215BA1">
      <w:pPr>
        <w:ind w:firstLine="765"/>
        <w:jc w:val="both"/>
      </w:pPr>
      <w:r w:rsidRPr="00090540">
        <w:t xml:space="preserve">4. Избиратель, голосующий досрочно, подает в соответствующую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 </w:t>
      </w:r>
    </w:p>
    <w:p w:rsidR="00215BA1" w:rsidRPr="00090540" w:rsidRDefault="00215BA1" w:rsidP="00215BA1">
      <w:pPr>
        <w:ind w:firstLine="765"/>
        <w:jc w:val="both"/>
      </w:pPr>
      <w:r w:rsidRPr="00090540">
        <w:t>5. Выдача избирателю оформленного согласно части 18 статьи 50 настоящего Закона бюллетеня производится членом участковой избирательной комиссии с правом решающего голоса в порядке, указанном частями 4—6 статьи 51 настоящего Закона. При выдаче бюллетеня избирателю, голосующему досрочно в помещении участковой избирательной комиссии, членом участковой избирательной комиссии с правом решающего голоса в списке избирателей проставляется отметка: "Проголосовал досрочно".</w:t>
      </w:r>
    </w:p>
    <w:p w:rsidR="00215BA1" w:rsidRPr="00090540" w:rsidRDefault="00215BA1" w:rsidP="00215BA1">
      <w:pPr>
        <w:ind w:firstLine="765"/>
        <w:jc w:val="both"/>
      </w:pPr>
      <w:r w:rsidRPr="00090540">
        <w:t>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членов этой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215BA1" w:rsidRPr="00090540" w:rsidRDefault="00215BA1" w:rsidP="00215BA1">
      <w:pPr>
        <w:ind w:firstLine="765"/>
        <w:jc w:val="both"/>
      </w:pPr>
      <w:r w:rsidRPr="00090540">
        <w:t>7. Запечатанный конверт с бюллетенями хранится у секретаря соответствующей участковой избирательной комиссии в помещении участковой изби</w:t>
      </w:r>
      <w:r w:rsidRPr="00090540">
        <w:softHyphen/>
        <w:t>ра</w:t>
      </w:r>
      <w:r w:rsidRPr="00090540">
        <w:softHyphen/>
        <w:t xml:space="preserve">тельной комиссии до дня голосования. </w:t>
      </w:r>
    </w:p>
    <w:p w:rsidR="00215BA1" w:rsidRPr="00090540" w:rsidRDefault="00215BA1" w:rsidP="00215BA1">
      <w:pPr>
        <w:ind w:firstLine="765"/>
        <w:jc w:val="both"/>
      </w:pPr>
      <w:r w:rsidRPr="00090540">
        <w:t xml:space="preserve">8.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непосредственно вышестоящую избирательную комиссию, а также в иные избирательные комиссии в порядке и сроки, установленные Центральной избирательной комиссией Российской Федерации. </w:t>
      </w:r>
    </w:p>
    <w:p w:rsidR="00215BA1" w:rsidRPr="00090540" w:rsidRDefault="00215BA1" w:rsidP="00215BA1">
      <w:pPr>
        <w:ind w:firstLine="765"/>
        <w:jc w:val="both"/>
      </w:pPr>
      <w:r w:rsidRPr="00090540">
        <w:t xml:space="preserve">9.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ar14" w:history="1">
        <w:r w:rsidRPr="00090540">
          <w:t>частях 4 и 7 статьи 7</w:t>
        </w:r>
      </w:hyperlink>
      <w:r w:rsidRPr="00090540">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 </w:t>
      </w:r>
    </w:p>
    <w:p w:rsidR="00215BA1" w:rsidRPr="00090540" w:rsidRDefault="00215BA1" w:rsidP="00215BA1">
      <w:pPr>
        <w:ind w:firstLine="765"/>
        <w:jc w:val="both"/>
      </w:pPr>
      <w:r w:rsidRPr="00090540">
        <w:t xml:space="preserve">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 </w:t>
      </w:r>
    </w:p>
    <w:p w:rsidR="00215BA1" w:rsidRPr="00090540" w:rsidRDefault="00215BA1" w:rsidP="00215BA1">
      <w:pPr>
        <w:ind w:firstLine="765"/>
        <w:jc w:val="both"/>
      </w:pPr>
      <w:r w:rsidRPr="00090540">
        <w:t xml:space="preserve">11. После совершения действий, указанных в частях </w:t>
      </w:r>
      <w:hyperlink w:anchor="Par37" w:history="1">
        <w:r w:rsidRPr="00090540">
          <w:t>9</w:t>
        </w:r>
      </w:hyperlink>
      <w:r w:rsidRPr="00090540">
        <w:t xml:space="preserve"> и </w:t>
      </w:r>
      <w:hyperlink w:anchor="Par38" w:history="1">
        <w:r w:rsidRPr="00090540">
          <w:t>10</w:t>
        </w:r>
      </w:hyperlink>
      <w:r w:rsidRPr="00090540">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w:t>
      </w:r>
      <w:hyperlink w:anchor="Par34" w:history="1">
        <w:r w:rsidRPr="00090540">
          <w:t>6</w:t>
        </w:r>
      </w:hyperlink>
      <w:r w:rsidRPr="00090540">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215BA1" w:rsidRPr="00090540" w:rsidRDefault="00215BA1" w:rsidP="00215BA1">
      <w:pPr>
        <w:ind w:firstLine="765"/>
        <w:jc w:val="both"/>
      </w:pPr>
      <w:r w:rsidRPr="00090540">
        <w:t xml:space="preserve">12. </w:t>
      </w:r>
      <w:r w:rsidR="004F2752" w:rsidRPr="00090540">
        <w:t>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w:t>
      </w:r>
      <w:r w:rsidR="004F2752" w:rsidRPr="00090540">
        <w:noBreakHyphen/>
        <w:t>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более высокого уровня выборах, референдуме. В такой комиссии оно проводится со следующими особенностями</w:t>
      </w:r>
      <w:r w:rsidRPr="00090540">
        <w:t>:</w:t>
      </w:r>
    </w:p>
    <w:p w:rsidR="00215BA1" w:rsidRPr="00090540" w:rsidRDefault="00215BA1" w:rsidP="00215BA1">
      <w:pPr>
        <w:ind w:firstLine="765"/>
        <w:jc w:val="both"/>
      </w:pPr>
      <w:r w:rsidRPr="00090540">
        <w:t>1) в порядке, указанном в части 3 настоящей статьи, определяется и обнародуется график работы вышестоящей комиссии по проведению досрочного голосования;</w:t>
      </w:r>
    </w:p>
    <w:p w:rsidR="00215BA1" w:rsidRPr="00090540" w:rsidRDefault="00215BA1" w:rsidP="00215BA1">
      <w:pPr>
        <w:ind w:firstLine="765"/>
        <w:jc w:val="both"/>
      </w:pPr>
      <w:r w:rsidRPr="00090540">
        <w:t>2) на выдаваемом избирателю в вышестоящей комиссии бюллетене на его лицевой стороне в правом верхнем углу должны быть проставлены подписи двух членов вышестоящей комиссии, которые заверяются ее печатью;</w:t>
      </w:r>
    </w:p>
    <w:p w:rsidR="00215BA1" w:rsidRPr="00090540" w:rsidRDefault="00215BA1" w:rsidP="00215BA1">
      <w:pPr>
        <w:ind w:firstLine="765"/>
        <w:jc w:val="both"/>
      </w:pPr>
      <w:r w:rsidRPr="00090540">
        <w:t>3) оформленное в порядке, указанном в части 4 настоящей статьи, заявление избирателя подается в вышестоящую комиссию и подлежит приобщению к списку досрочно проголосовавших избирателей по соответствующему избирательному участку. В списке досрочно проголосовавших избирателей, форму которого устанавливает избирательная комиссия Краснодарского края, при получении избирателем бюллетеня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нем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(графах) в получении бюллетеня (бюллетеней).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985C4C" w:rsidRPr="00090540" w:rsidRDefault="00215BA1" w:rsidP="00215BA1">
      <w:pPr>
        <w:ind w:firstLine="720"/>
        <w:jc w:val="both"/>
      </w:pPr>
      <w:r w:rsidRPr="00090540">
        <w:t>4) действия членов участковой избирательной комиссии, указанные в частях 6 и 7 настоящей статьи, реализуются соответствующими членами вышестоящей комиссии до дня передачи запечатанных конвертов с бюллетенями и списком досрочно проголосовавших избирателей в соответствующую участковую избирательную комиссию.</w:t>
      </w:r>
      <w:r w:rsidR="00985C4C" w:rsidRPr="00090540">
        <w:t xml:space="preserve"> Вышестоящая комиссия не позднее чем в день, предшествующий дню голосования, передает в каждую нижестоящую участковую избирательную комиссию соответствующий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215BA1" w:rsidRPr="00090540" w:rsidRDefault="00985C4C" w:rsidP="00215BA1">
      <w:pPr>
        <w:ind w:firstLine="720"/>
        <w:jc w:val="both"/>
      </w:pPr>
      <w:r w:rsidRPr="00090540">
        <w:t>5) непосредственно после получения списка досрочно проголосовавших избирателей соответствующим членом участковой избирательной комиссии в списке избирателей напротив фамилий избирателей, проголосовавших досрочно в помещении вышестоящей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w:t>
      </w:r>
    </w:p>
    <w:p w:rsidR="00955183" w:rsidRPr="00090540" w:rsidRDefault="00955183" w:rsidP="00215BA1">
      <w:pPr>
        <w:ind w:firstLine="720"/>
        <w:jc w:val="both"/>
      </w:pPr>
    </w:p>
    <w:p w:rsidR="00955183" w:rsidRPr="00090540" w:rsidRDefault="00955183" w:rsidP="00955183">
      <w:pPr>
        <w:widowControl/>
        <w:spacing w:line="360" w:lineRule="auto"/>
        <w:ind w:left="1560" w:hanging="851"/>
        <w:rPr>
          <w:rFonts w:cs="Times New Roman"/>
          <w:szCs w:val="28"/>
        </w:rPr>
      </w:pPr>
      <w:r w:rsidRPr="00090540">
        <w:rPr>
          <w:rFonts w:cs="Times New Roman"/>
          <w:b/>
          <w:szCs w:val="28"/>
        </w:rPr>
        <w:t>Статья 52</w:t>
      </w:r>
      <w:r w:rsidRPr="00090540">
        <w:rPr>
          <w:rFonts w:cs="Times New Roman"/>
          <w:b/>
          <w:szCs w:val="28"/>
          <w:vertAlign w:val="superscript"/>
        </w:rPr>
        <w:t>2</w:t>
      </w:r>
      <w:r w:rsidRPr="00090540">
        <w:rPr>
          <w:rFonts w:cs="Times New Roman"/>
          <w:b/>
          <w:szCs w:val="28"/>
        </w:rPr>
        <w:t>.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w:t>
      </w:r>
    </w:p>
    <w:p w:rsidR="00955183" w:rsidRPr="00090540" w:rsidRDefault="00955183" w:rsidP="00955183">
      <w:pPr>
        <w:widowControl/>
        <w:ind w:firstLine="709"/>
        <w:jc w:val="both"/>
        <w:rPr>
          <w:rFonts w:cs="Times New Roman"/>
          <w:szCs w:val="28"/>
        </w:rPr>
      </w:pPr>
      <w:r w:rsidRPr="00090540">
        <w:rPr>
          <w:rFonts w:cs="Times New Roman"/>
          <w:szCs w:val="28"/>
        </w:rPr>
        <w:t>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955183" w:rsidRPr="00090540" w:rsidRDefault="00955183" w:rsidP="00955183">
      <w:pPr>
        <w:ind w:firstLine="720"/>
        <w:jc w:val="both"/>
      </w:pPr>
      <w:r w:rsidRPr="00090540">
        <w:rPr>
          <w:rFonts w:cs="Times New Roman"/>
          <w:szCs w:val="28"/>
        </w:rPr>
        <w:t>2. Досрочное голосование избирателей на муниципальных выборах может проводиться в порядке и сроки, которые установлены Центральной избирательной комиссией Российской Федерации, но не ранее чем за 10 дней до дня голосования.</w:t>
      </w:r>
    </w:p>
    <w:bookmarkEnd w:id="339"/>
    <w:p w:rsidR="00F716B0" w:rsidRPr="00090540" w:rsidRDefault="00F716B0" w:rsidP="00F716B0">
      <w:pPr>
        <w:ind w:firstLine="720"/>
        <w:jc w:val="both"/>
      </w:pPr>
    </w:p>
    <w:p w:rsidR="00F716B0" w:rsidRPr="00090540" w:rsidRDefault="00F716B0" w:rsidP="00F716B0">
      <w:pPr>
        <w:pStyle w:val="ad"/>
      </w:pPr>
      <w:bookmarkStart w:id="340" w:name="sub_53"/>
      <w:r w:rsidRPr="00090540">
        <w:rPr>
          <w:rStyle w:val="aff9"/>
          <w:bCs/>
          <w:color w:val="auto"/>
        </w:rPr>
        <w:t>Статья 53.</w:t>
      </w:r>
      <w:r w:rsidRPr="00090540">
        <w:t xml:space="preserve"> Порядок голосования избирателей вне помещения для голосования</w:t>
      </w:r>
    </w:p>
    <w:bookmarkEnd w:id="340"/>
    <w:p w:rsidR="00F716B0" w:rsidRPr="00090540" w:rsidRDefault="00F716B0" w:rsidP="00F716B0">
      <w:pPr>
        <w:ind w:firstLine="720"/>
        <w:jc w:val="both"/>
      </w:pPr>
    </w:p>
    <w:p w:rsidR="00F716B0" w:rsidRPr="00090540" w:rsidRDefault="00F716B0" w:rsidP="00F716B0">
      <w:pPr>
        <w:ind w:firstLine="720"/>
        <w:jc w:val="both"/>
      </w:pPr>
      <w:bookmarkStart w:id="341" w:name="sub_5301"/>
      <w:r w:rsidRPr="00090540">
        <w:t xml:space="preserve">1. Участковая избирательная комиссия обязана обеспечить возможность участия в голосовании избирателям, </w:t>
      </w:r>
      <w:r w:rsidR="004F2752" w:rsidRPr="00090540">
        <w:t xml:space="preserve">которые </w:t>
      </w:r>
      <w:r w:rsidR="004F2752" w:rsidRPr="00090540">
        <w:rPr>
          <w:bCs/>
        </w:rPr>
        <w:t xml:space="preserve">имеют право быть включенными </w:t>
      </w:r>
      <w:r w:rsidR="004F2752" w:rsidRPr="00090540">
        <w:rPr>
          <w:bCs/>
          <w:iCs/>
        </w:rPr>
        <w:t>или включены</w:t>
      </w:r>
      <w:r w:rsidRPr="00090540">
        <w:t xml:space="preserve"> в список избирателей на данном избирательном участке и не могут </w:t>
      </w:r>
      <w:r w:rsidR="009350C1" w:rsidRPr="00090540">
        <w:rPr>
          <w:rFonts w:cs="Times New Roman"/>
          <w:szCs w:val="28"/>
        </w:rPr>
        <w:t xml:space="preserve">прибыть в помещение для голосования </w:t>
      </w:r>
      <w:r w:rsidR="009350C1" w:rsidRPr="00090540">
        <w:rPr>
          <w:rFonts w:cs="Times New Roman"/>
          <w:bCs/>
          <w:szCs w:val="28"/>
        </w:rPr>
        <w:t xml:space="preserve">по уважительным причинам (по состоянию здоровья, инвалидности, </w:t>
      </w:r>
      <w:r w:rsidR="009350C1" w:rsidRPr="00090540">
        <w:rPr>
          <w:rFonts w:cs="Times New Roman"/>
          <w:szCs w:val="28"/>
        </w:rPr>
        <w:t>в связи с необходимостью ухода за лицами, в этом нуждающимися, и иным уважительным причинам, не позволяющим прибыть в помещение для голосования</w:t>
      </w:r>
      <w:r w:rsidR="009350C1" w:rsidRPr="00090540">
        <w:rPr>
          <w:rFonts w:cs="Times New Roman"/>
          <w:bCs/>
          <w:szCs w:val="28"/>
        </w:rPr>
        <w:t>)</w:t>
      </w:r>
      <w:r w:rsidRPr="00090540">
        <w:t>.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bookmarkEnd w:id="341"/>
    <w:p w:rsidR="00F716B0" w:rsidRPr="00090540" w:rsidRDefault="00F716B0" w:rsidP="00F716B0">
      <w:pPr>
        <w:ind w:firstLine="720"/>
        <w:jc w:val="both"/>
      </w:pPr>
      <w:r w:rsidRPr="00090540">
        <w:t>Участковая избирательная комиссия также обеспечивает возможность участия в голосовании избирателям, которые в</w:t>
      </w:r>
      <w:r w:rsidR="004F2752" w:rsidRPr="00090540">
        <w:t>ключ</w:t>
      </w:r>
      <w:r w:rsidRPr="00090540">
        <w:t>ены в список избирателей</w:t>
      </w:r>
      <w:r w:rsidR="004A3C2F" w:rsidRPr="00090540">
        <w:t>, но в отношении которых в соответствии с Уголовно</w:t>
      </w:r>
      <w:r w:rsidR="004A3C2F" w:rsidRPr="00090540">
        <w:noBreakHyphen/>
        <w:t>процессуальным кодексом Российской Федерации избрана мера пресечения, исключающая возможность посещения помещения для голосования</w:t>
      </w:r>
      <w:r w:rsidRPr="00090540">
        <w:t>.</w:t>
      </w:r>
    </w:p>
    <w:p w:rsidR="00F716B0" w:rsidRPr="00090540" w:rsidRDefault="00F716B0" w:rsidP="00F716B0">
      <w:pPr>
        <w:ind w:firstLine="720"/>
        <w:jc w:val="both"/>
      </w:pPr>
      <w:bookmarkStart w:id="342" w:name="sub_5302"/>
      <w:r w:rsidRPr="00090540">
        <w:t xml:space="preserve">2. Голосование вне помещения для голосования проводится, за исключением случаев, предусмотренных </w:t>
      </w:r>
      <w:hyperlink r:id="rId323" w:anchor="sub_5209" w:history="1">
        <w:r w:rsidRPr="00090540">
          <w:rPr>
            <w:rStyle w:val="affa"/>
            <w:rFonts w:ascii="Arial" w:hAnsi="Arial" w:cs="Arial"/>
            <w:b w:val="0"/>
            <w:color w:val="auto"/>
          </w:rPr>
          <w:t>частью 9 статьи 52</w:t>
        </w:r>
      </w:hyperlink>
      <w:r w:rsidRPr="00090540">
        <w:rPr>
          <w:b/>
        </w:rPr>
        <w:t xml:space="preserve"> </w:t>
      </w:r>
      <w:r w:rsidRPr="00090540">
        <w:t>настоящего Закона</w:t>
      </w:r>
      <w:r w:rsidR="007D0C46" w:rsidRPr="00090540">
        <w:rPr>
          <w:rFonts w:cs="Times New Roman"/>
          <w:szCs w:val="28"/>
        </w:rPr>
        <w:t xml:space="preserve"> и частью 15 настоящей статьи</w:t>
      </w:r>
      <w:r w:rsidRPr="00090540">
        <w:t xml:space="preserve">,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(устное обращение) может быть подано избирателем в любое время </w:t>
      </w:r>
      <w:r w:rsidR="00670358" w:rsidRPr="00090540">
        <w:t>в течение 10 дней до дня голосования</w:t>
      </w:r>
      <w:r w:rsidRPr="00090540">
        <w:t xml:space="preserve">, но </w:t>
      </w:r>
      <w:r w:rsidR="003D5F34" w:rsidRPr="00090540">
        <w:t>не позднее чем за шесть часов</w:t>
      </w:r>
      <w:r w:rsidRPr="00090540">
        <w:t xml:space="preserve"> до истечения времени голосования в день голосования. </w:t>
      </w:r>
      <w:r w:rsidR="003D5F34" w:rsidRPr="00090540">
        <w:t>Заявление (устное обращение), поступившее позднее указанного в настоящей части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r w:rsidRPr="00090540">
        <w:t xml:space="preserve"> Участковая избирательная комиссия регистрирует все поданные заявления (устные обращения) </w:t>
      </w:r>
      <w:r w:rsidR="00E55C16" w:rsidRPr="00090540">
        <w:t xml:space="preserve">непосредственно в день подачи заявления (устного обращения) </w:t>
      </w:r>
      <w:r w:rsidRPr="00090540">
        <w:t xml:space="preserve">в специальном реестре, который </w:t>
      </w:r>
      <w:r w:rsidR="005369B4" w:rsidRPr="00090540">
        <w:rPr>
          <w:b/>
          <w:szCs w:val="20"/>
        </w:rPr>
        <w:t xml:space="preserve">с </w:t>
      </w:r>
      <w:r w:rsidR="005369B4" w:rsidRPr="00090540">
        <w:rPr>
          <w:szCs w:val="20"/>
        </w:rPr>
        <w:t>заверенными выписками из него (если они изготавливались)</w:t>
      </w:r>
      <w:r w:rsidR="005369B4" w:rsidRPr="00090540">
        <w:t xml:space="preserve"> </w:t>
      </w:r>
      <w:r w:rsidRPr="00090540">
        <w:t>по окончании голосования хранится вместе со списком избирателей.</w:t>
      </w:r>
    </w:p>
    <w:p w:rsidR="00E571E5" w:rsidRPr="00090540" w:rsidRDefault="00E571E5" w:rsidP="00F716B0">
      <w:pPr>
        <w:ind w:firstLine="720"/>
        <w:jc w:val="both"/>
      </w:pPr>
      <w:r w:rsidRPr="00090540">
        <w:rPr>
          <w:rFonts w:cs="Times New Roman"/>
          <w:szCs w:val="28"/>
        </w:rPr>
        <w:t>2</w:t>
      </w:r>
      <w:r w:rsidRPr="00090540">
        <w:rPr>
          <w:rFonts w:cs="Times New Roman"/>
          <w:szCs w:val="28"/>
          <w:vertAlign w:val="superscript"/>
        </w:rPr>
        <w:t>1</w:t>
      </w:r>
      <w:r w:rsidRPr="00090540">
        <w:rPr>
          <w:rFonts w:cs="Times New Roman"/>
          <w:szCs w:val="28"/>
        </w:rPr>
        <w:t>.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bookmarkEnd w:id="342"/>
    <w:p w:rsidR="00F716B0" w:rsidRPr="00090540" w:rsidRDefault="00F716B0" w:rsidP="00F716B0">
      <w:pPr>
        <w:ind w:firstLine="720"/>
        <w:jc w:val="both"/>
      </w:pPr>
      <w:r w:rsidRPr="00090540">
        <w:t xml:space="preserve">3. При регистрации устного обращения в реестре, указанном в </w:t>
      </w:r>
      <w:hyperlink r:id="rId324" w:anchor="sub_5302" w:history="1">
        <w:r w:rsidRPr="00090540">
          <w:rPr>
            <w:rStyle w:val="affa"/>
            <w:rFonts w:ascii="Arial" w:hAnsi="Arial" w:cs="Arial"/>
            <w:b w:val="0"/>
            <w:color w:val="auto"/>
          </w:rPr>
          <w:t>части 2</w:t>
        </w:r>
      </w:hyperlink>
      <w:r w:rsidRPr="00090540">
        <w:rPr>
          <w:b/>
        </w:rPr>
        <w:t xml:space="preserve"> </w:t>
      </w:r>
      <w:r w:rsidRPr="00090540">
        <w:t>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данное обращение подтверждается письменным заявлением.</w:t>
      </w:r>
    </w:p>
    <w:p w:rsidR="00F716B0" w:rsidRPr="00090540" w:rsidRDefault="00F716B0" w:rsidP="00F716B0">
      <w:pPr>
        <w:ind w:firstLine="720"/>
        <w:jc w:val="both"/>
      </w:pPr>
      <w:r w:rsidRPr="00090540">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F716B0" w:rsidRPr="00090540" w:rsidRDefault="00F716B0" w:rsidP="00F716B0">
      <w:pPr>
        <w:ind w:firstLine="720"/>
        <w:jc w:val="both"/>
      </w:pPr>
      <w:r w:rsidRPr="00090540">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r w:rsidR="002C5ADF" w:rsidRPr="00090540">
        <w:t>.</w:t>
      </w:r>
    </w:p>
    <w:p w:rsidR="00B81DA6" w:rsidRPr="00090540" w:rsidRDefault="00F716B0" w:rsidP="00B81DA6">
      <w:pPr>
        <w:ind w:firstLine="709"/>
        <w:jc w:val="both"/>
        <w:outlineLvl w:val="2"/>
      </w:pPr>
      <w:r w:rsidRPr="00090540">
        <w:t>6. Участковая избирательная комиссия должна располагать необходимым количеством переносных ящиков для голосования вне помещения для голосования</w:t>
      </w:r>
      <w:r w:rsidR="005E4CE9" w:rsidRPr="00090540">
        <w:t xml:space="preserve">,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325" w:history="1">
        <w:r w:rsidR="005E4CE9" w:rsidRPr="00090540">
          <w:t>подпунктом "б" пункта 9 статьи 21</w:t>
        </w:r>
      </w:hyperlink>
      <w:r w:rsidR="005E4CE9" w:rsidRPr="00090540">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w:t>
      </w:r>
      <w:r w:rsidRPr="00090540">
        <w:t xml:space="preserve">. Количество таких ящиков определяется решением </w:t>
      </w:r>
      <w:r w:rsidR="00FE519F" w:rsidRPr="00090540">
        <w:t>непосредственно вышестоящей территориальной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w:t>
      </w:r>
      <w:r w:rsidRPr="00090540">
        <w:t xml:space="preserve">. </w:t>
      </w:r>
      <w:r w:rsidR="00B81DA6" w:rsidRPr="00090540">
        <w:t>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B81DA6" w:rsidRPr="00090540" w:rsidRDefault="00B81DA6" w:rsidP="00B81DA6">
      <w:pPr>
        <w:ind w:firstLine="709"/>
        <w:jc w:val="both"/>
        <w:outlineLvl w:val="2"/>
      </w:pPr>
      <w:r w:rsidRPr="00090540">
        <w:t xml:space="preserve">1) до 501 избирателя </w:t>
      </w:r>
      <w:r w:rsidR="00BC0458" w:rsidRPr="00090540">
        <w:t>-</w:t>
      </w:r>
      <w:r w:rsidRPr="00090540">
        <w:t xml:space="preserve"> 1 переносной ящик для голосования;</w:t>
      </w:r>
    </w:p>
    <w:p w:rsidR="00B81DA6" w:rsidRPr="00090540" w:rsidRDefault="00B81DA6" w:rsidP="00B81DA6">
      <w:pPr>
        <w:ind w:firstLine="709"/>
        <w:jc w:val="both"/>
        <w:outlineLvl w:val="2"/>
      </w:pPr>
      <w:r w:rsidRPr="00090540">
        <w:t xml:space="preserve">2) от 501 до 1001 избирателя </w:t>
      </w:r>
      <w:r w:rsidR="00BC0458" w:rsidRPr="00090540">
        <w:t>-</w:t>
      </w:r>
      <w:r w:rsidRPr="00090540">
        <w:t xml:space="preserve"> 2 переносных ящика для голосования;</w:t>
      </w:r>
    </w:p>
    <w:p w:rsidR="00FE519F" w:rsidRPr="00090540" w:rsidRDefault="00B81DA6" w:rsidP="00B81DA6">
      <w:pPr>
        <w:ind w:firstLine="709"/>
        <w:jc w:val="both"/>
        <w:outlineLvl w:val="2"/>
      </w:pPr>
      <w:r w:rsidRPr="00090540">
        <w:t xml:space="preserve">3) более 1000 избирателей </w:t>
      </w:r>
      <w:r w:rsidR="00BC0458" w:rsidRPr="00090540">
        <w:t>-</w:t>
      </w:r>
      <w:r w:rsidRPr="00090540">
        <w:t xml:space="preserve"> 3 переносных ящика для голосования.</w:t>
      </w:r>
    </w:p>
    <w:p w:rsidR="00B81DA6" w:rsidRPr="00090540" w:rsidRDefault="00FE519F" w:rsidP="00B81DA6">
      <w:pPr>
        <w:ind w:firstLine="709"/>
        <w:jc w:val="both"/>
        <w:outlineLvl w:val="2"/>
      </w:pPr>
      <w:r w:rsidRPr="00090540">
        <w:t>6</w:t>
      </w:r>
      <w:r w:rsidRPr="00090540">
        <w:rPr>
          <w:vertAlign w:val="superscript"/>
        </w:rPr>
        <w:t>1</w:t>
      </w:r>
      <w:r w:rsidRPr="00090540">
        <w:t>. </w:t>
      </w:r>
      <w:r w:rsidR="00B81DA6" w:rsidRPr="00090540">
        <w:t>Решением соответствующей комиссии, указанной в части 6 настоящей статьи, количество используемых переносных ящиков для голосования вне помещения для голосования, указанное в пунктах 1 и 2 части 6 настоящей статьи, может быть увеличено, но не более чем на 1 переносной ящик при наличии хотя бы одного из условий:</w:t>
      </w:r>
    </w:p>
    <w:p w:rsidR="00B81DA6" w:rsidRPr="00090540" w:rsidRDefault="00B81DA6" w:rsidP="00B81DA6">
      <w:pPr>
        <w:ind w:firstLine="709"/>
        <w:jc w:val="both"/>
        <w:outlineLvl w:val="2"/>
      </w:pPr>
      <w:r w:rsidRPr="00090540">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81DA6" w:rsidRPr="00090540" w:rsidRDefault="00B81DA6" w:rsidP="00B81DA6">
      <w:pPr>
        <w:ind w:firstLine="709"/>
        <w:jc w:val="both"/>
        <w:outlineLvl w:val="2"/>
      </w:pPr>
      <w:r w:rsidRPr="00090540">
        <w:t>2) на территории избирательного участка располагается место временного пребывания избирателей, где не образован избирательный участок;</w:t>
      </w:r>
    </w:p>
    <w:p w:rsidR="00B81DA6" w:rsidRPr="00090540" w:rsidRDefault="00B81DA6" w:rsidP="00B81DA6">
      <w:pPr>
        <w:pStyle w:val="32"/>
        <w:widowControl w:val="0"/>
        <w:spacing w:after="0" w:line="240" w:lineRule="auto"/>
        <w:ind w:left="0" w:firstLine="709"/>
        <w:jc w:val="both"/>
        <w:rPr>
          <w:rFonts w:ascii="Arial" w:eastAsia="Times New Roman" w:hAnsi="Arial" w:cs="Arial"/>
          <w:sz w:val="24"/>
          <w:szCs w:val="24"/>
        </w:rPr>
      </w:pPr>
      <w:r w:rsidRPr="00090540">
        <w:rPr>
          <w:rFonts w:ascii="Arial" w:eastAsia="Times New Roman" w:hAnsi="Arial" w:cs="Arial"/>
          <w:sz w:val="24"/>
          <w:szCs w:val="24"/>
        </w:rPr>
        <w:t>3) на территории избирательного участка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пунктом 16</w:t>
      </w:r>
      <w:r w:rsidRPr="00090540">
        <w:rPr>
          <w:rFonts w:ascii="Arial" w:eastAsia="Times New Roman" w:hAnsi="Arial" w:cs="Arial"/>
          <w:sz w:val="24"/>
          <w:szCs w:val="24"/>
          <w:vertAlign w:val="superscript"/>
        </w:rPr>
        <w:t>1</w:t>
      </w:r>
      <w:r w:rsidRPr="00090540">
        <w:rPr>
          <w:rFonts w:ascii="Arial" w:eastAsia="Times New Roman" w:hAnsi="Arial" w:cs="Arial"/>
          <w:sz w:val="24"/>
          <w:szCs w:val="24"/>
        </w:rPr>
        <w:t xml:space="preserve"> статьи 20 Федерального закона "Об основных гарантиях избирательных прав и права на участие в референдуме граждан Российской Федерации";</w:t>
      </w:r>
    </w:p>
    <w:p w:rsidR="00FE519F" w:rsidRPr="00090540" w:rsidRDefault="00B81DA6" w:rsidP="00B81DA6">
      <w:pPr>
        <w:ind w:firstLine="709"/>
        <w:jc w:val="both"/>
        <w:outlineLvl w:val="2"/>
      </w:pPr>
      <w:r w:rsidRPr="00090540">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716B0" w:rsidRPr="00090540" w:rsidRDefault="00F716B0" w:rsidP="006E2E69">
      <w:pPr>
        <w:ind w:firstLine="720"/>
        <w:jc w:val="both"/>
      </w:pPr>
      <w:r w:rsidRPr="00090540">
        <w:t xml:space="preserve">7. Члены участковой избирательной комиссии с правом решающего голоса, </w:t>
      </w:r>
      <w:r w:rsidR="00E55C16" w:rsidRPr="00090540">
        <w:t>проводящие голосование вне помещения для голосования</w:t>
      </w:r>
      <w:r w:rsidRPr="00090540">
        <w:t xml:space="preserve"> избирателей, получают избирательные бюллетени и расписываются в их получении. </w:t>
      </w:r>
      <w:r w:rsidR="006E2E69" w:rsidRPr="00090540">
        <w:t xml:space="preserve">Общее число получаемых членами участковой избирательной комиссии с правом решающего голоса избирательных бюллетеней для организации голосования вне помещения для голосования не может превышать более чем на 5 процентов число полученных к моменту выезда </w:t>
      </w:r>
      <w:r w:rsidR="00B5203D" w:rsidRPr="00090540">
        <w:t xml:space="preserve">(выхода) членов комиссии </w:t>
      </w:r>
      <w:r w:rsidR="006E2E69" w:rsidRPr="00090540">
        <w:t>заявлений (устных обращений) избирателей, включенных в реестр (либо в заверенную выписку из него), для организации голосования которых проводится выезд (но не может быть менее двух бюллетеней).</w:t>
      </w:r>
      <w:r w:rsidRPr="00090540">
        <w:rPr>
          <w:rFonts w:ascii="Times New Roman" w:hAnsi="Times New Roman"/>
          <w:sz w:val="28"/>
          <w:szCs w:val="28"/>
        </w:rPr>
        <w:t xml:space="preserve"> </w:t>
      </w:r>
      <w:r w:rsidRPr="00090540">
        <w:t xml:space="preserve">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предусмотренный в </w:t>
      </w:r>
      <w:hyperlink r:id="rId326" w:anchor="sub_5302" w:history="1">
        <w:r w:rsidRPr="00090540">
          <w:rPr>
            <w:rStyle w:val="affa"/>
            <w:rFonts w:ascii="Arial" w:hAnsi="Arial" w:cs="Arial"/>
            <w:b w:val="0"/>
            <w:color w:val="auto"/>
          </w:rPr>
          <w:t>части 2</w:t>
        </w:r>
      </w:hyperlink>
      <w:r w:rsidRPr="00090540">
        <w:t xml:space="preserve"> настоящей статьи, либо заверенную выписку из него, содержащую необходимые данные об избирателе и о поступившем заявлении (устном обращении) избирателя о предоставлении возможности проголосовать вне помещения для голосования, поступившие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w:t>
      </w:r>
      <w:r w:rsidR="00B5203D" w:rsidRPr="00090540">
        <w:t>В список избирателей вносится отметка о том, что к соответствующему избирателю выехали (вышли) члены участковой комиссии</w:t>
      </w:r>
      <w:r w:rsidR="00040226" w:rsidRPr="00090540">
        <w:t xml:space="preserve">, — </w:t>
      </w:r>
      <w:r w:rsidR="0094288C" w:rsidRPr="00090540">
        <w:t>«</w:t>
      </w:r>
      <w:r w:rsidR="00EB783A" w:rsidRPr="00090540">
        <w:t>в</w:t>
      </w:r>
      <w:r w:rsidR="00040226" w:rsidRPr="00090540">
        <w:t>не помещения для голосования».</w:t>
      </w:r>
      <w:r w:rsidR="00B5203D" w:rsidRPr="00090540">
        <w:t xml:space="preserve"> </w:t>
      </w:r>
      <w:r w:rsidRPr="00090540">
        <w:t xml:space="preserve">Голосование вне помещения для голосования может быть проведено одним членом участковой избирательной комиссии с правом решающего голоса при условии, если при этом присутствует не менее двух лиц из числа лиц, указанных в </w:t>
      </w:r>
      <w:hyperlink r:id="rId327" w:anchor="sub_5312" w:history="1">
        <w:r w:rsidRPr="00090540">
          <w:rPr>
            <w:rStyle w:val="affa"/>
            <w:rFonts w:ascii="Arial" w:hAnsi="Arial" w:cs="Arial"/>
            <w:b w:val="0"/>
            <w:color w:val="auto"/>
          </w:rPr>
          <w:t>части 12</w:t>
        </w:r>
      </w:hyperlink>
      <w:r w:rsidRPr="00090540">
        <w:rPr>
          <w:b/>
        </w:rPr>
        <w:t xml:space="preserve"> </w:t>
      </w:r>
      <w:r w:rsidRPr="00090540">
        <w:t>настоящей статьи.</w:t>
      </w:r>
    </w:p>
    <w:p w:rsidR="00F716B0" w:rsidRPr="00090540" w:rsidRDefault="00F716B0" w:rsidP="00F716B0">
      <w:pPr>
        <w:ind w:firstLine="720"/>
        <w:jc w:val="both"/>
      </w:pPr>
      <w:r w:rsidRPr="00090540">
        <w:t xml:space="preserve">8. Голосование вне помещения для голосования осуществляется с соблюдением требований, предусмотренных в </w:t>
      </w:r>
      <w:hyperlink r:id="rId328" w:anchor="sub_51" w:history="1">
        <w:r w:rsidRPr="00090540">
          <w:rPr>
            <w:rStyle w:val="affa"/>
            <w:rFonts w:ascii="Arial" w:hAnsi="Arial" w:cs="Arial"/>
            <w:b w:val="0"/>
            <w:color w:val="auto"/>
          </w:rPr>
          <w:t>статье 51</w:t>
        </w:r>
      </w:hyperlink>
      <w:r w:rsidRPr="00090540">
        <w:t xml:space="preserve"> настоящего Закона.</w:t>
      </w:r>
    </w:p>
    <w:p w:rsidR="00F716B0" w:rsidRPr="00090540" w:rsidRDefault="00F716B0" w:rsidP="00F716B0">
      <w:pPr>
        <w:ind w:firstLine="720"/>
        <w:jc w:val="both"/>
      </w:pPr>
      <w:r w:rsidRPr="00090540">
        <w:t>9.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F716B0" w:rsidRPr="00090540" w:rsidRDefault="006238D1" w:rsidP="00F716B0">
      <w:pPr>
        <w:ind w:firstLine="720"/>
        <w:jc w:val="both"/>
      </w:pPr>
      <w:r w:rsidRPr="00090540">
        <w:t>9</w:t>
      </w:r>
      <w:r w:rsidRPr="00090540">
        <w:rPr>
          <w:vertAlign w:val="superscript"/>
        </w:rPr>
        <w:t>1</w:t>
      </w:r>
      <w:r w:rsidRPr="00090540">
        <w:t>.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10 статьи 51 настоящего Закона.</w:t>
      </w:r>
    </w:p>
    <w:p w:rsidR="00F716B0" w:rsidRPr="00090540" w:rsidRDefault="00F716B0" w:rsidP="00F716B0">
      <w:pPr>
        <w:ind w:firstLine="720"/>
        <w:jc w:val="both"/>
      </w:pPr>
      <w:r w:rsidRPr="00090540">
        <w:t xml:space="preserve">10. Члены участковой избирательной комиссии с правом решающего голоса, проводящие голосование вне помещения для голосования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r:id="rId329" w:anchor="sub_5302" w:history="1">
        <w:r w:rsidRPr="00090540">
          <w:rPr>
            <w:rStyle w:val="affa"/>
            <w:rFonts w:ascii="Arial" w:hAnsi="Arial" w:cs="Arial"/>
            <w:b w:val="0"/>
            <w:color w:val="auto"/>
          </w:rPr>
          <w:t>частью 2</w:t>
        </w:r>
      </w:hyperlink>
      <w:r w:rsidRPr="00090540">
        <w:t xml:space="preserve"> настоящей статьи.</w:t>
      </w:r>
    </w:p>
    <w:p w:rsidR="00F716B0" w:rsidRPr="00090540" w:rsidRDefault="00F716B0" w:rsidP="00F716B0">
      <w:pPr>
        <w:ind w:firstLine="720"/>
        <w:jc w:val="both"/>
      </w:pPr>
      <w:r w:rsidRPr="00090540">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проводившими голосование вне помещения для голосования по заявлениям (устным обращениям) избирателей. Одновременно в соответствующей (соответствующих) графе (графах) списка избир</w:t>
      </w:r>
      <w:r w:rsidR="00040226" w:rsidRPr="00090540">
        <w:t>ателей делается особая отметка «</w:t>
      </w:r>
      <w:r w:rsidR="00EB783A" w:rsidRPr="00090540">
        <w:t>Г</w:t>
      </w:r>
      <w:r w:rsidRPr="00090540">
        <w:t>олосовал</w:t>
      </w:r>
      <w:r w:rsidR="00040226" w:rsidRPr="00090540">
        <w:t>»</w:t>
      </w:r>
      <w:r w:rsidRPr="00090540">
        <w:t>, а также ставятся подписи указанных членов избирательной комиссии.</w:t>
      </w:r>
    </w:p>
    <w:p w:rsidR="00F716B0" w:rsidRPr="00090540" w:rsidRDefault="00F716B0" w:rsidP="00F716B0">
      <w:pPr>
        <w:ind w:firstLine="720"/>
        <w:jc w:val="both"/>
      </w:pPr>
      <w:bookmarkStart w:id="343" w:name="sub_5312"/>
      <w:r w:rsidRPr="00090540">
        <w:t>12.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w:t>
      </w:r>
      <w:r w:rsidR="00EB783A" w:rsidRPr="00090540">
        <w:t>, одним из субъектов общественного контроля</w:t>
      </w:r>
      <w:r w:rsidRPr="00090540">
        <w:t>.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bookmarkEnd w:id="343"/>
    <w:p w:rsidR="00F716B0" w:rsidRPr="00090540" w:rsidRDefault="00F716B0" w:rsidP="00F716B0">
      <w:pPr>
        <w:ind w:firstLine="720"/>
        <w:jc w:val="both"/>
      </w:pPr>
      <w:r w:rsidRPr="00090540">
        <w:t>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избирателя.</w:t>
      </w:r>
    </w:p>
    <w:p w:rsidR="00F716B0" w:rsidRPr="00090540" w:rsidRDefault="00F716B0" w:rsidP="00F716B0">
      <w:pPr>
        <w:ind w:firstLine="720"/>
        <w:jc w:val="both"/>
      </w:pPr>
      <w:r w:rsidRPr="00090540">
        <w:t>13.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F716B0" w:rsidRPr="00090540" w:rsidRDefault="00F716B0" w:rsidP="00F716B0">
      <w:pPr>
        <w:ind w:firstLine="720"/>
        <w:jc w:val="both"/>
      </w:pPr>
      <w:r w:rsidRPr="00090540">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14408A" w:rsidRPr="00090540" w:rsidRDefault="0014408A" w:rsidP="00F716B0">
      <w:pPr>
        <w:ind w:firstLine="720"/>
        <w:jc w:val="both"/>
      </w:pPr>
      <w:r w:rsidRPr="00090540">
        <w:rPr>
          <w:rFonts w:cs="Times New Roman"/>
          <w:szCs w:val="28"/>
        </w:rPr>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F716B0" w:rsidRPr="00090540" w:rsidRDefault="00F716B0" w:rsidP="00F716B0">
      <w:pPr>
        <w:ind w:firstLine="720"/>
        <w:jc w:val="both"/>
      </w:pPr>
    </w:p>
    <w:p w:rsidR="00F716B0" w:rsidRPr="00090540" w:rsidRDefault="00F716B0" w:rsidP="00F716B0">
      <w:pPr>
        <w:pStyle w:val="ad"/>
      </w:pPr>
      <w:bookmarkStart w:id="344" w:name="sub_54"/>
      <w:r w:rsidRPr="00090540">
        <w:rPr>
          <w:rStyle w:val="aff9"/>
          <w:bCs/>
          <w:color w:val="auto"/>
        </w:rPr>
        <w:t>Статья 54.</w:t>
      </w:r>
      <w:r w:rsidRPr="00090540">
        <w:t xml:space="preserve"> Протокол участковой избирательной комиссии об итогах голосования</w:t>
      </w:r>
    </w:p>
    <w:bookmarkEnd w:id="344"/>
    <w:p w:rsidR="00F716B0" w:rsidRPr="00090540" w:rsidRDefault="00F716B0" w:rsidP="00F716B0">
      <w:pPr>
        <w:ind w:firstLine="720"/>
        <w:jc w:val="both"/>
      </w:pPr>
    </w:p>
    <w:p w:rsidR="00F716B0" w:rsidRPr="00090540" w:rsidRDefault="00F716B0" w:rsidP="00F716B0">
      <w:pPr>
        <w:ind w:firstLine="720"/>
        <w:jc w:val="both"/>
      </w:pPr>
      <w:bookmarkStart w:id="345" w:name="sub_5401"/>
      <w:r w:rsidRPr="00090540">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по смешанной мажоритарно-пропорциональной системе участковая избирательная комиссия составляет протокол N 1 об итогах голосования по мажоритарному избирательному округу и протокол N 2 об итогах голосования по муниципальному избирательному округу.</w:t>
      </w:r>
    </w:p>
    <w:p w:rsidR="007230BA" w:rsidRPr="00090540" w:rsidRDefault="007230BA" w:rsidP="00F716B0">
      <w:pPr>
        <w:ind w:firstLine="720"/>
        <w:jc w:val="both"/>
      </w:pPr>
      <w:r w:rsidRPr="00090540">
        <w:t>1</w:t>
      </w:r>
      <w:r w:rsidRPr="00090540">
        <w:rPr>
          <w:vertAlign w:val="superscript"/>
        </w:rPr>
        <w:t>1</w:t>
      </w:r>
      <w:r w:rsidRPr="00090540">
        <w:t xml:space="preserve">. Протокол об итогах голосования может быть составлен в электронном виде. </w:t>
      </w:r>
    </w:p>
    <w:bookmarkEnd w:id="345"/>
    <w:p w:rsidR="00F716B0" w:rsidRPr="00090540" w:rsidRDefault="00F716B0" w:rsidP="00F716B0">
      <w:pPr>
        <w:ind w:firstLine="720"/>
        <w:jc w:val="both"/>
      </w:pPr>
      <w:r w:rsidRPr="00090540">
        <w:t xml:space="preserve">2. </w:t>
      </w:r>
      <w:r w:rsidR="00A25CF4" w:rsidRPr="00090540">
        <w:t xml:space="preserve">В случае, если протокол об итогах голосования оформляется на бумажном носителе, он должен быть составлен на одном листе формата А4 или А3. </w:t>
      </w:r>
      <w:r w:rsidRPr="00090540">
        <w:t>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F716B0" w:rsidRPr="00090540" w:rsidRDefault="00F716B0" w:rsidP="00F716B0">
      <w:pPr>
        <w:ind w:firstLine="720"/>
        <w:jc w:val="both"/>
      </w:pPr>
      <w:r w:rsidRPr="00090540">
        <w:t>1) номер экземпляра;</w:t>
      </w:r>
    </w:p>
    <w:p w:rsidR="00F716B0" w:rsidRPr="00090540" w:rsidRDefault="00F716B0" w:rsidP="00F716B0">
      <w:pPr>
        <w:ind w:firstLine="720"/>
        <w:jc w:val="both"/>
      </w:pPr>
      <w:r w:rsidRPr="00090540">
        <w:t>2) название выборов, дату голосования;</w:t>
      </w:r>
    </w:p>
    <w:p w:rsidR="00F716B0" w:rsidRPr="00090540" w:rsidRDefault="00F716B0" w:rsidP="00F716B0">
      <w:pPr>
        <w:ind w:firstLine="720"/>
        <w:jc w:val="both"/>
      </w:pPr>
      <w:r w:rsidRPr="00090540">
        <w:t>3) слово "Протокол";</w:t>
      </w:r>
    </w:p>
    <w:p w:rsidR="00F716B0" w:rsidRPr="00090540" w:rsidRDefault="00F716B0" w:rsidP="00F716B0">
      <w:pPr>
        <w:ind w:firstLine="720"/>
        <w:jc w:val="both"/>
      </w:pPr>
      <w:r w:rsidRPr="00090540">
        <w:t>4) адрес помещения для голосования с указанием номера избирательного участка;</w:t>
      </w:r>
    </w:p>
    <w:p w:rsidR="00F716B0" w:rsidRPr="00090540" w:rsidRDefault="00F716B0" w:rsidP="00F716B0">
      <w:pPr>
        <w:ind w:firstLine="720"/>
        <w:jc w:val="both"/>
      </w:pPr>
      <w:bookmarkStart w:id="346" w:name="sub_54025"/>
      <w:r w:rsidRPr="00090540">
        <w:t>5) строки протокола в следующей последовательности;</w:t>
      </w:r>
    </w:p>
    <w:p w:rsidR="00F716B0" w:rsidRPr="00090540" w:rsidRDefault="00F716B0" w:rsidP="00F716B0">
      <w:pPr>
        <w:ind w:firstLine="720"/>
        <w:jc w:val="both"/>
      </w:pPr>
      <w:bookmarkStart w:id="347" w:name="sub_540251"/>
      <w:bookmarkEnd w:id="346"/>
      <w:r w:rsidRPr="00090540">
        <w:t>строка 1 - число избирателей, внесенных в список избирателей на момент окончания голосования;</w:t>
      </w:r>
    </w:p>
    <w:p w:rsidR="00F716B0" w:rsidRPr="00090540" w:rsidRDefault="00F716B0" w:rsidP="00F716B0">
      <w:pPr>
        <w:ind w:firstLine="720"/>
        <w:jc w:val="both"/>
      </w:pPr>
      <w:bookmarkStart w:id="348" w:name="sub_540252"/>
      <w:bookmarkEnd w:id="347"/>
      <w:r w:rsidRPr="00090540">
        <w:t>строка 2 - число избирательных бюллетеней, полученных участковой избирательной комиссией;</w:t>
      </w:r>
    </w:p>
    <w:p w:rsidR="00F716B0" w:rsidRPr="00090540" w:rsidRDefault="00F716B0" w:rsidP="00F716B0">
      <w:pPr>
        <w:ind w:firstLine="720"/>
        <w:jc w:val="both"/>
      </w:pPr>
      <w:bookmarkStart w:id="349" w:name="sub_540254"/>
      <w:bookmarkEnd w:id="348"/>
      <w:r w:rsidRPr="00090540">
        <w:t>строка 3 - число избирательных бюллетеней, выданных избирателям, проголосовавшим досрочно;</w:t>
      </w:r>
    </w:p>
    <w:p w:rsidR="00F716B0" w:rsidRPr="00090540" w:rsidRDefault="00F716B0" w:rsidP="00F716B0">
      <w:pPr>
        <w:ind w:firstLine="720"/>
        <w:jc w:val="both"/>
      </w:pPr>
      <w:bookmarkStart w:id="350" w:name="sub_540255"/>
      <w:bookmarkEnd w:id="349"/>
      <w:r w:rsidRPr="00090540">
        <w:t>строка 4 - число избирательных бюллетеней, выданных участковой избирательной комиссией избирателям в помещении для голосования в день голосования;</w:t>
      </w:r>
    </w:p>
    <w:p w:rsidR="00F716B0" w:rsidRPr="00090540" w:rsidRDefault="00F716B0" w:rsidP="00F716B0">
      <w:pPr>
        <w:ind w:firstLine="720"/>
        <w:jc w:val="both"/>
      </w:pPr>
      <w:bookmarkStart w:id="351" w:name="sub_540256"/>
      <w:bookmarkEnd w:id="350"/>
      <w:r w:rsidRPr="00090540">
        <w:t>строка 5 - число избирательных бюллетеней, выданных избирателям, проголосовавшим вне помещения для голосования в день голосования;</w:t>
      </w:r>
    </w:p>
    <w:p w:rsidR="00F716B0" w:rsidRPr="00090540" w:rsidRDefault="00F716B0" w:rsidP="00F716B0">
      <w:pPr>
        <w:ind w:firstLine="720"/>
        <w:jc w:val="both"/>
      </w:pPr>
      <w:bookmarkStart w:id="352" w:name="sub_540257"/>
      <w:bookmarkEnd w:id="351"/>
      <w:r w:rsidRPr="00090540">
        <w:t>строка 6 - число погашенных избирательных бюллетеней;</w:t>
      </w:r>
    </w:p>
    <w:p w:rsidR="00F716B0" w:rsidRPr="00090540" w:rsidRDefault="00F716B0" w:rsidP="00F716B0">
      <w:pPr>
        <w:ind w:firstLine="720"/>
        <w:jc w:val="both"/>
      </w:pPr>
      <w:bookmarkStart w:id="353" w:name="sub_540258"/>
      <w:bookmarkEnd w:id="352"/>
      <w:r w:rsidRPr="00090540">
        <w:t>строка 7 - число избирательных бюллетеней, содержащихся в переносных ящиках для голосования;</w:t>
      </w:r>
    </w:p>
    <w:p w:rsidR="00F716B0" w:rsidRPr="00090540" w:rsidRDefault="00F716B0" w:rsidP="00F716B0">
      <w:pPr>
        <w:ind w:firstLine="720"/>
        <w:jc w:val="both"/>
      </w:pPr>
      <w:bookmarkStart w:id="354" w:name="sub_540259"/>
      <w:bookmarkEnd w:id="353"/>
      <w:r w:rsidRPr="00090540">
        <w:t>строка 8 - число избирательных бюллетеней, содержащихся в стационарных ящиках для голосования;</w:t>
      </w:r>
    </w:p>
    <w:p w:rsidR="00F716B0" w:rsidRPr="00090540" w:rsidRDefault="00F716B0" w:rsidP="00F716B0">
      <w:pPr>
        <w:ind w:firstLine="720"/>
        <w:jc w:val="both"/>
      </w:pPr>
      <w:bookmarkStart w:id="355" w:name="sub_5402510"/>
      <w:bookmarkEnd w:id="354"/>
      <w:r w:rsidRPr="00090540">
        <w:t>строка 9 - число недействительных избирательных бюллетеней;</w:t>
      </w:r>
    </w:p>
    <w:p w:rsidR="00F716B0" w:rsidRPr="00090540" w:rsidRDefault="00F716B0" w:rsidP="00F716B0">
      <w:pPr>
        <w:ind w:firstLine="720"/>
        <w:jc w:val="both"/>
      </w:pPr>
      <w:bookmarkStart w:id="356" w:name="sub_5402511"/>
      <w:bookmarkEnd w:id="355"/>
      <w:r w:rsidRPr="00090540">
        <w:t>строка 10 - число действительных избирательных бюллетеней;</w:t>
      </w:r>
    </w:p>
    <w:p w:rsidR="00F716B0" w:rsidRPr="00090540" w:rsidRDefault="00F716B0" w:rsidP="00F716B0">
      <w:pPr>
        <w:ind w:firstLine="720"/>
        <w:jc w:val="both"/>
      </w:pPr>
      <w:bookmarkStart w:id="357" w:name="sub_5402512"/>
      <w:bookmarkEnd w:id="356"/>
      <w:r w:rsidRPr="00090540">
        <w:t>строка 11 - число утраченных избирательных бюллетеней;</w:t>
      </w:r>
    </w:p>
    <w:p w:rsidR="00F716B0" w:rsidRPr="00090540" w:rsidRDefault="00F716B0" w:rsidP="00F716B0">
      <w:pPr>
        <w:ind w:firstLine="720"/>
        <w:jc w:val="both"/>
      </w:pPr>
      <w:bookmarkStart w:id="358" w:name="sub_5402513"/>
      <w:bookmarkEnd w:id="357"/>
      <w:r w:rsidRPr="00090540">
        <w:t>строка 12 - число избирательных бюллетеней, не учтенных при получении.</w:t>
      </w:r>
    </w:p>
    <w:p w:rsidR="00F716B0" w:rsidRPr="00090540" w:rsidRDefault="00F716B0" w:rsidP="00F716B0">
      <w:pPr>
        <w:ind w:firstLine="720"/>
        <w:jc w:val="both"/>
      </w:pPr>
      <w:bookmarkStart w:id="359" w:name="sub_5402514"/>
      <w:bookmarkEnd w:id="358"/>
      <w:r w:rsidRPr="00090540">
        <w:t>В строку 13 и последующие строки протокола об итогах голосования по одномандатному, многомандатному либо единому избирательному округу вносятся:</w:t>
      </w:r>
    </w:p>
    <w:p w:rsidR="00F716B0" w:rsidRPr="00090540" w:rsidRDefault="00F716B0" w:rsidP="00F716B0">
      <w:pPr>
        <w:ind w:firstLine="720"/>
        <w:jc w:val="both"/>
      </w:pPr>
      <w:bookmarkStart w:id="360" w:name="sub_5402515"/>
      <w:bookmarkEnd w:id="359"/>
      <w:r w:rsidRPr="00090540">
        <w:t xml:space="preserve">в алфавитном порядке фамилии, имена, отчества внесенных в избирательный бюллетень кандидатов и число голосов избирателей, поданных за каждого кандидата, а в случаях, установленных в </w:t>
      </w:r>
      <w:hyperlink r:id="rId330" w:anchor="sub_7507" w:history="1">
        <w:r w:rsidRPr="00090540">
          <w:rPr>
            <w:rStyle w:val="affa"/>
            <w:rFonts w:ascii="Arial" w:hAnsi="Arial" w:cs="Arial"/>
            <w:b w:val="0"/>
            <w:color w:val="auto"/>
          </w:rPr>
          <w:t>части 7 статьи 75</w:t>
        </w:r>
      </w:hyperlink>
      <w:r w:rsidRPr="00090540">
        <w:t xml:space="preserve"> настоящего Закона, - фамилия, имя, отчество внесенного в избирательный бюллетень кандидата и число голосов избирателей, поданных "За" и "Против" него.</w:t>
      </w:r>
    </w:p>
    <w:p w:rsidR="002E2057" w:rsidRPr="00090540" w:rsidRDefault="00222CDB" w:rsidP="00F716B0">
      <w:pPr>
        <w:ind w:firstLine="720"/>
        <w:jc w:val="both"/>
      </w:pPr>
      <w:r w:rsidRPr="00090540">
        <w:rPr>
          <w:b/>
        </w:rPr>
        <w:t>утратил силу.</w:t>
      </w:r>
    </w:p>
    <w:bookmarkEnd w:id="360"/>
    <w:p w:rsidR="00F716B0" w:rsidRPr="00090540" w:rsidRDefault="00F716B0" w:rsidP="00F716B0">
      <w:pPr>
        <w:ind w:firstLine="720"/>
        <w:jc w:val="both"/>
      </w:pPr>
      <w:r w:rsidRPr="00090540">
        <w:t>В строку 13 и последующие строки протокола об итогах голосования по муниципальному избирательному округу вносятся:</w:t>
      </w:r>
    </w:p>
    <w:p w:rsidR="00F716B0" w:rsidRPr="00090540" w:rsidRDefault="00F716B0" w:rsidP="00F716B0">
      <w:pPr>
        <w:ind w:firstLine="720"/>
        <w:jc w:val="both"/>
      </w:pPr>
      <w:r w:rsidRPr="00090540">
        <w:t>наименования избирательных объединений, выдвинувших зарегистрированные муниципальные списки кандидатов, в порядке их размещения в избирательном бюллетене и число голосов избирателей, поданных за каждый муниципальный список кандидатов;</w:t>
      </w:r>
    </w:p>
    <w:p w:rsidR="002E2057" w:rsidRPr="00090540" w:rsidRDefault="00222CDB" w:rsidP="00F716B0">
      <w:pPr>
        <w:ind w:firstLine="720"/>
        <w:jc w:val="both"/>
        <w:rPr>
          <w:b/>
        </w:rPr>
      </w:pPr>
      <w:r w:rsidRPr="00090540">
        <w:rPr>
          <w:b/>
        </w:rPr>
        <w:t>утратил силу.</w:t>
      </w:r>
    </w:p>
    <w:p w:rsidR="00C46A71" w:rsidRPr="00090540" w:rsidRDefault="00B5203D" w:rsidP="00F716B0">
      <w:pPr>
        <w:ind w:firstLine="720"/>
        <w:jc w:val="both"/>
      </w:pPr>
      <w:r w:rsidRPr="00090540">
        <w:t>В указанном в части 12 статьи 52</w:t>
      </w:r>
      <w:r w:rsidRPr="00090540">
        <w:rPr>
          <w:vertAlign w:val="superscript"/>
        </w:rPr>
        <w:t>1</w:t>
      </w:r>
      <w:r w:rsidRPr="00090540">
        <w:t xml:space="preserve"> настоящего Закона случае, если проведение в какой</w:t>
      </w:r>
      <w:r w:rsidRPr="00090540">
        <w:noBreakHyphen/>
        <w:t>то период времени досрочного голосования осуществлялось</w:t>
      </w:r>
      <w:r w:rsidR="00C46A71" w:rsidRPr="00090540">
        <w:t xml:space="preserve"> в помещении территориальной или иной вышестоящей комиссии, то в протокол об итогах голосования включается строка 3а — число избирательных бюллетеней, выданных избирателям, проголосовавшим досрочно в помещении территориальной (или иной вышестоящей для </w:t>
      </w:r>
      <w:r w:rsidR="004A02BA" w:rsidRPr="00090540">
        <w:t xml:space="preserve">участковой избирательной комиссии </w:t>
      </w:r>
      <w:r w:rsidR="00C46A71" w:rsidRPr="00090540">
        <w:t xml:space="preserve">данного избирательного участка) избирательной комиссии, а в строке 3 указывается суммарное число избирателей, проголосовавших досрочно в участковой и территориальной </w:t>
      </w:r>
      <w:r w:rsidR="004A02BA" w:rsidRPr="00090540">
        <w:t>(или иной вышестоящей) избирательной комиссии</w:t>
      </w:r>
      <w:r w:rsidR="00C46A71" w:rsidRPr="00090540">
        <w:t xml:space="preserve">. В иных случаях включение строки 3а в протокол не требуется. </w:t>
      </w:r>
    </w:p>
    <w:p w:rsidR="00F716B0" w:rsidRPr="00090540" w:rsidRDefault="00F716B0" w:rsidP="00F716B0">
      <w:pPr>
        <w:ind w:firstLine="720"/>
        <w:jc w:val="both"/>
      </w:pPr>
      <w:r w:rsidRPr="00090540">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F716B0" w:rsidRPr="00090540" w:rsidRDefault="00F716B0" w:rsidP="00F716B0">
      <w:pPr>
        <w:ind w:firstLine="720"/>
        <w:jc w:val="both"/>
      </w:pPr>
      <w:r w:rsidRPr="00090540">
        <w:t>7)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rsidR="00F716B0" w:rsidRPr="00090540" w:rsidRDefault="00F716B0" w:rsidP="00F716B0">
      <w:pPr>
        <w:ind w:firstLine="720"/>
        <w:jc w:val="both"/>
      </w:pPr>
      <w:r w:rsidRPr="00090540">
        <w:t>8) дату и время подписания протокола (если протокол составлен более чем на одном листе, - на каждом листе протокола);</w:t>
      </w:r>
    </w:p>
    <w:p w:rsidR="00F716B0" w:rsidRPr="00090540" w:rsidRDefault="00F716B0" w:rsidP="00F716B0">
      <w:pPr>
        <w:ind w:firstLine="720"/>
        <w:jc w:val="both"/>
      </w:pPr>
      <w:r w:rsidRPr="00090540">
        <w:t>9) печать участковой избирательной комиссии (</w:t>
      </w:r>
      <w:r w:rsidR="00CC4FBE" w:rsidRPr="00090540">
        <w:t xml:space="preserve">для протокола, составленного на бумажном носителе, а если протокол </w:t>
      </w:r>
      <w:r w:rsidRPr="00090540">
        <w:t>составлен более чем на одном листе, - на каждом листе протокола).</w:t>
      </w:r>
    </w:p>
    <w:p w:rsidR="00F716B0" w:rsidRPr="00090540" w:rsidRDefault="00F716B0" w:rsidP="00F716B0">
      <w:pPr>
        <w:ind w:firstLine="720"/>
        <w:jc w:val="both"/>
      </w:pPr>
      <w:bookmarkStart w:id="361" w:name="sub_5403"/>
      <w:r w:rsidRPr="00090540">
        <w:t xml:space="preserve">3. Числа, указанные в </w:t>
      </w:r>
      <w:hyperlink r:id="rId331" w:anchor="sub_54025" w:history="1">
        <w:r w:rsidRPr="00090540">
          <w:rPr>
            <w:rStyle w:val="affa"/>
            <w:rFonts w:ascii="Arial" w:hAnsi="Arial" w:cs="Arial"/>
            <w:b w:val="0"/>
            <w:color w:val="auto"/>
          </w:rPr>
          <w:t>пункте 5 части 2</w:t>
        </w:r>
      </w:hyperlink>
      <w:r w:rsidRPr="00090540">
        <w:t xml:space="preserve"> настоящей статьи, вносятся в протокол об итогах голосования цифрами и прописью.</w:t>
      </w:r>
    </w:p>
    <w:p w:rsidR="00EA486B" w:rsidRPr="00090540" w:rsidRDefault="00EA486B" w:rsidP="00F716B0">
      <w:pPr>
        <w:ind w:firstLine="720"/>
        <w:jc w:val="both"/>
      </w:pPr>
      <w:r w:rsidRPr="00090540">
        <w:t>4. При использовании на избирательном участке технических средств подсчета голосов (комплекса обработки избирательных бюллетеней) или комплекса электронного голосования формирование и распечатывание протокола участковой избирательной комиссии об итогах голосования, содержащего установленные настоящей статьей сведения, может производиться используемыми техническими средствами подсчета голосов или комплексами электронного голосования.</w:t>
      </w:r>
    </w:p>
    <w:p w:rsidR="00DB3A1B" w:rsidRPr="00090540" w:rsidRDefault="00DB3A1B" w:rsidP="00F716B0">
      <w:pPr>
        <w:ind w:firstLine="720"/>
        <w:jc w:val="both"/>
      </w:pPr>
      <w:r w:rsidRPr="00090540">
        <w:t>5. При применении на избирательном участке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протокол участковой избирательной комиссии об итогах голосования с машиночитаемым кодом изготавливается посредством применения оборудования с использованием специального программного обеспечения для изготовления протоколов участковых комиссий об итогах голосования с машиночитаемым кодом, установленного на оборудовании, которое размещается в помещении участковой избирательной комисси</w:t>
      </w:r>
      <w:r w:rsidR="00A00A86" w:rsidRPr="00090540">
        <w:t>и</w:t>
      </w:r>
      <w:r w:rsidRPr="00090540">
        <w:t>, где производится подсчет голосов избирателей, путем последовательного внесения (ввода) данных, получаемых в результате подсчета голосов в установленном Центральной избирательной комиссией Российской Федерации порядке, и последующей печати протокола на бумажном носителе.</w:t>
      </w:r>
    </w:p>
    <w:bookmarkEnd w:id="361"/>
    <w:p w:rsidR="00F716B0" w:rsidRPr="00090540" w:rsidRDefault="00F716B0" w:rsidP="00F716B0">
      <w:pPr>
        <w:ind w:firstLine="720"/>
        <w:jc w:val="both"/>
      </w:pPr>
    </w:p>
    <w:p w:rsidR="00F716B0" w:rsidRPr="00090540" w:rsidRDefault="00F716B0" w:rsidP="00F716B0">
      <w:pPr>
        <w:pStyle w:val="ad"/>
      </w:pPr>
      <w:bookmarkStart w:id="362" w:name="sub_55"/>
      <w:r w:rsidRPr="00090540">
        <w:rPr>
          <w:rStyle w:val="aff9"/>
          <w:bCs/>
          <w:color w:val="auto"/>
        </w:rPr>
        <w:t>Статья 55.</w:t>
      </w:r>
      <w:r w:rsidRPr="00090540">
        <w:t xml:space="preserve"> Порядок подсчета голосов избирателей и составления протокола об итогах голосования участковой избирательной комиссией</w:t>
      </w:r>
    </w:p>
    <w:bookmarkEnd w:id="362"/>
    <w:p w:rsidR="00F716B0" w:rsidRPr="00090540" w:rsidRDefault="00F716B0" w:rsidP="00F716B0">
      <w:pPr>
        <w:ind w:firstLine="720"/>
        <w:jc w:val="both"/>
      </w:pPr>
    </w:p>
    <w:p w:rsidR="00F716B0" w:rsidRPr="00090540" w:rsidRDefault="00F716B0" w:rsidP="00F716B0">
      <w:pPr>
        <w:ind w:firstLine="720"/>
        <w:jc w:val="both"/>
      </w:pPr>
      <w:r w:rsidRPr="00090540">
        <w:t>1. Подсчет голосов избирателей осуществляется открыто и гласно с оглашением и соответствующим оформлением увеличенной формы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w:t>
      </w:r>
      <w:r w:rsidR="00B5203D" w:rsidRPr="00090540">
        <w:t xml:space="preserve"> Лицам, указанным в части 5 статьи 7 настоящего Закона, должна быть предоставлена возможность присутствовать при подсчете голосов избирателей и наблюдать за подсчетом.</w:t>
      </w:r>
    </w:p>
    <w:p w:rsidR="00F716B0" w:rsidRPr="00090540" w:rsidRDefault="00F716B0" w:rsidP="00F716B0">
      <w:pPr>
        <w:ind w:firstLine="720"/>
        <w:jc w:val="both"/>
      </w:pPr>
      <w:bookmarkStart w:id="363" w:name="sub_5502"/>
      <w:r w:rsidRPr="00090540">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bookmarkEnd w:id="363"/>
    <w:p w:rsidR="00F716B0" w:rsidRPr="00090540" w:rsidRDefault="00F716B0" w:rsidP="00F716B0">
      <w:pPr>
        <w:ind w:firstLine="720"/>
        <w:jc w:val="both"/>
      </w:pPr>
      <w:r w:rsidRPr="00090540">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r:id="rId332" w:anchor="sub_705" w:history="1">
        <w:r w:rsidRPr="00090540">
          <w:rPr>
            <w:rStyle w:val="affa"/>
            <w:rFonts w:ascii="Arial" w:hAnsi="Arial" w:cs="Arial"/>
            <w:b w:val="0"/>
            <w:color w:val="auto"/>
          </w:rPr>
          <w:t>части 5 статьи 7</w:t>
        </w:r>
      </w:hyperlink>
      <w:r w:rsidRPr="00090540">
        <w:t xml:space="preserve"> настоящего Закона, подсчитывают и погашают в порядке, установленном </w:t>
      </w:r>
      <w:hyperlink r:id="rId333" w:anchor="sub_5022" w:history="1">
        <w:r w:rsidRPr="00090540">
          <w:rPr>
            <w:rStyle w:val="affa"/>
            <w:rFonts w:ascii="Arial" w:hAnsi="Arial" w:cs="Arial"/>
            <w:b w:val="0"/>
            <w:color w:val="auto"/>
          </w:rPr>
          <w:t>частью 22 статьи 50</w:t>
        </w:r>
      </w:hyperlink>
      <w:r w:rsidRPr="00090540">
        <w:t xml:space="preserve"> настоящего Закона, неиспользованные избирательные бюллетени, затем оглашают и вносят в строку 6 протокола об итогах голосования и его увеличенной формы соответствующее число погашенных неиспользованных избирательных бюллетеней, а также избирательных бюллетеней, испорченных избирателями при проведении голосования.</w:t>
      </w:r>
    </w:p>
    <w:p w:rsidR="00F716B0" w:rsidRPr="00090540" w:rsidRDefault="00F716B0" w:rsidP="00F716B0">
      <w:pPr>
        <w:ind w:firstLine="720"/>
        <w:jc w:val="both"/>
      </w:pPr>
      <w:r w:rsidRPr="00090540">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r w:rsidR="00260656" w:rsidRPr="00090540">
        <w:t xml:space="preserve"> (в указанном в части </w:t>
      </w:r>
      <w:r w:rsidR="00865C8E" w:rsidRPr="00090540">
        <w:t>1</w:t>
      </w:r>
      <w:r w:rsidR="00260656" w:rsidRPr="00090540">
        <w:t>2 статьи 52</w:t>
      </w:r>
      <w:r w:rsidR="00260656" w:rsidRPr="00090540">
        <w:rPr>
          <w:vertAlign w:val="superscript"/>
        </w:rPr>
        <w:t>1</w:t>
      </w:r>
      <w:r w:rsidR="00260656" w:rsidRPr="00090540">
        <w:t xml:space="preserve"> настоящего Закона случае данные о бюллетенях, извлеченных из конвертов досрочно проголосовавших в помещении территориальной комиссии, иной вышестоящей комиссии избирателей, в указанное число не входят)</w:t>
      </w:r>
      <w:r w:rsidRPr="00090540">
        <w:t>.</w:t>
      </w:r>
    </w:p>
    <w:p w:rsidR="00F716B0" w:rsidRPr="00090540" w:rsidRDefault="00F716B0" w:rsidP="00F716B0">
      <w:pPr>
        <w:ind w:firstLine="720"/>
        <w:jc w:val="both"/>
      </w:pPr>
      <w:r w:rsidRPr="00090540">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F716B0" w:rsidRPr="00090540" w:rsidRDefault="00F716B0" w:rsidP="00F716B0">
      <w:pPr>
        <w:ind w:firstLine="720"/>
        <w:jc w:val="both"/>
      </w:pPr>
      <w:r w:rsidRPr="00090540">
        <w:t>1) число избирателей, внесенных в список избирателей на момент окончания голосования (без учета выбывших избирателей);</w:t>
      </w:r>
    </w:p>
    <w:p w:rsidR="00F716B0" w:rsidRPr="00090540" w:rsidRDefault="00F716B0" w:rsidP="00F716B0">
      <w:pPr>
        <w:ind w:firstLine="720"/>
        <w:jc w:val="both"/>
      </w:pPr>
      <w:r w:rsidRPr="00090540">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F716B0" w:rsidRPr="00090540" w:rsidRDefault="00F716B0" w:rsidP="00F716B0">
      <w:pPr>
        <w:ind w:firstLine="720"/>
        <w:jc w:val="both"/>
      </w:pPr>
      <w:r w:rsidRPr="00090540">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F716B0" w:rsidRPr="00090540" w:rsidRDefault="00F716B0" w:rsidP="00F716B0">
      <w:pPr>
        <w:ind w:firstLine="720"/>
        <w:jc w:val="both"/>
      </w:pPr>
      <w:bookmarkStart w:id="364" w:name="sub_55054"/>
      <w:r w:rsidRPr="00090540">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r w:rsidR="00431BC7" w:rsidRPr="00090540">
        <w:t xml:space="preserve">, в том числе при проведении досрочного голосования в соответствии с </w:t>
      </w:r>
      <w:hyperlink w:anchor="sub_5902" w:history="1">
        <w:r w:rsidR="00431BC7" w:rsidRPr="00090540">
          <w:t>частью 10 статьи 52</w:t>
        </w:r>
      </w:hyperlink>
      <w:r w:rsidR="00431BC7" w:rsidRPr="00090540">
        <w:t xml:space="preserve"> настоящего Закона; в указанном в части </w:t>
      </w:r>
      <w:r w:rsidR="00865C8E" w:rsidRPr="00090540">
        <w:t>1</w:t>
      </w:r>
      <w:r w:rsidR="00431BC7" w:rsidRPr="00090540">
        <w:t>2 статьи 52</w:t>
      </w:r>
      <w:r w:rsidR="00431BC7" w:rsidRPr="00090540">
        <w:rPr>
          <w:vertAlign w:val="superscript"/>
        </w:rPr>
        <w:t>1</w:t>
      </w:r>
      <w:r w:rsidR="00431BC7" w:rsidRPr="00090540">
        <w:t xml:space="preserve"> настоящего Закона случае число избирателей, досрочно проголосовавших в помещении территориальной комиссии, иной вышестоящей комиссии, проверяется по списку досрочно проголосовавших избирателей и указывается в суммарных данных по странице списка избирателей в общем числе досрочно проголосовавших избирателей, а также их число отдельно указывается непосредственно в строке 3а протокола об итогах голосования и его увеличенной формы</w:t>
      </w:r>
      <w:r w:rsidRPr="00090540">
        <w:t>).</w:t>
      </w:r>
    </w:p>
    <w:p w:rsidR="00F716B0" w:rsidRPr="00090540" w:rsidRDefault="00F716B0" w:rsidP="00F716B0">
      <w:pPr>
        <w:ind w:firstLine="720"/>
        <w:jc w:val="both"/>
      </w:pPr>
      <w:bookmarkStart w:id="365" w:name="sub_550542"/>
      <w:bookmarkEnd w:id="364"/>
      <w:r w:rsidRPr="00090540">
        <w:t xml:space="preserve">В случае проведения в соответствии с </w:t>
      </w:r>
      <w:hyperlink r:id="rId334" w:anchor="sub_5209" w:history="1">
        <w:r w:rsidRPr="00090540">
          <w:rPr>
            <w:rStyle w:val="affa"/>
            <w:rFonts w:ascii="Arial" w:hAnsi="Arial" w:cs="Arial"/>
            <w:b w:val="0"/>
            <w:color w:val="auto"/>
          </w:rPr>
          <w:t>частью 9 статьи 52</w:t>
        </w:r>
      </w:hyperlink>
      <w:r w:rsidRPr="00090540">
        <w:t xml:space="preserve"> настоящего Закона голосования всех избирателей на избирательном участке досрочно количество использованных при его проведении избирательных бюллетеней не включается в число избирательных бюллетеней, выданных досрочно проголосовавшим избирателям, и не учитывается в строке 3 протокола об итогах голосования.</w:t>
      </w:r>
    </w:p>
    <w:bookmarkEnd w:id="365"/>
    <w:p w:rsidR="00F716B0" w:rsidRPr="00090540" w:rsidRDefault="00F716B0" w:rsidP="00F716B0">
      <w:pPr>
        <w:ind w:firstLine="720"/>
        <w:jc w:val="both"/>
      </w:pPr>
      <w:r w:rsidRPr="00090540">
        <w:t xml:space="preserve">6. После внесения указанных в </w:t>
      </w:r>
      <w:hyperlink r:id="rId335" w:anchor="sub_5505" w:history="1">
        <w:r w:rsidRPr="00090540">
          <w:rPr>
            <w:rStyle w:val="affa"/>
            <w:rFonts w:ascii="Arial" w:hAnsi="Arial" w:cs="Arial"/>
            <w:b w:val="0"/>
            <w:color w:val="auto"/>
          </w:rPr>
          <w:t>части 5</w:t>
        </w:r>
      </w:hyperlink>
      <w:r w:rsidRPr="00090540">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r:id="rId336" w:anchor="sub_5505" w:history="1">
        <w:r w:rsidRPr="00090540">
          <w:rPr>
            <w:rStyle w:val="affa"/>
            <w:rFonts w:ascii="Arial" w:hAnsi="Arial" w:cs="Arial"/>
            <w:b w:val="0"/>
            <w:color w:val="auto"/>
          </w:rPr>
          <w:t>частью 5</w:t>
        </w:r>
      </w:hyperlink>
      <w:r w:rsidRPr="00090540">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F716B0" w:rsidRPr="00090540" w:rsidRDefault="00F716B0" w:rsidP="00F716B0">
      <w:pPr>
        <w:ind w:firstLine="720"/>
        <w:jc w:val="both"/>
      </w:pPr>
      <w:r w:rsidRPr="00090540">
        <w:t>1) в строку 1 - число избирателей, внесенных в список избирателей на момент окончания голосования;</w:t>
      </w:r>
    </w:p>
    <w:p w:rsidR="00F716B0" w:rsidRPr="00090540" w:rsidRDefault="00F716B0" w:rsidP="00F716B0">
      <w:pPr>
        <w:ind w:firstLine="720"/>
        <w:jc w:val="both"/>
      </w:pPr>
      <w:bookmarkStart w:id="366" w:name="sub_55062"/>
      <w:r w:rsidRPr="00090540">
        <w:t>2) в строку 3 - число избирательных бюллетеней, выданных избирателям, проголосовавшим досрочно;</w:t>
      </w:r>
    </w:p>
    <w:p w:rsidR="00F716B0" w:rsidRPr="00090540" w:rsidRDefault="00F716B0" w:rsidP="00F716B0">
      <w:pPr>
        <w:ind w:firstLine="720"/>
        <w:jc w:val="both"/>
      </w:pPr>
      <w:bookmarkStart w:id="367" w:name="sub_55063"/>
      <w:bookmarkEnd w:id="366"/>
      <w:r w:rsidRPr="00090540">
        <w:t>3) в строку 4 - число избирательных бюллетеней, выданных избирателям в помещении для голосования в день голосования;</w:t>
      </w:r>
    </w:p>
    <w:p w:rsidR="00F716B0" w:rsidRPr="00090540" w:rsidRDefault="00F716B0" w:rsidP="00F716B0">
      <w:pPr>
        <w:ind w:firstLine="720"/>
        <w:jc w:val="both"/>
      </w:pPr>
      <w:bookmarkStart w:id="368" w:name="sub_55064"/>
      <w:bookmarkEnd w:id="367"/>
      <w:r w:rsidRPr="00090540">
        <w:t>4) в строку 5 - число избирательных бюллетеней, выданных избирателям, проголосовавшим вне помещения для голосования в день голосования.</w:t>
      </w:r>
    </w:p>
    <w:p w:rsidR="008F63F9" w:rsidRPr="00090540" w:rsidRDefault="008F63F9" w:rsidP="00F716B0">
      <w:pPr>
        <w:ind w:firstLine="720"/>
        <w:jc w:val="both"/>
      </w:pPr>
      <w:r w:rsidRPr="00090540">
        <w:t>В указанном в части </w:t>
      </w:r>
      <w:r w:rsidR="00865C8E" w:rsidRPr="00090540">
        <w:t>1</w:t>
      </w:r>
      <w:r w:rsidRPr="00090540">
        <w:t>2 статьи 52</w:t>
      </w:r>
      <w:r w:rsidRPr="00090540">
        <w:rPr>
          <w:vertAlign w:val="superscript"/>
        </w:rPr>
        <w:t>1</w:t>
      </w:r>
      <w:r w:rsidRPr="00090540">
        <w:t>, пункте 5 части 2 статьи 54 настоящего Закона случае, когда досрочное голосование какой</w:t>
      </w:r>
      <w:r w:rsidRPr="00090540">
        <w:noBreakHyphen/>
        <w:t>то период осуществлялось в помещении территориальной или иной вышестоящей комиссии, итоговые данные также вносятся в строку 3а протокола об итогах голосования и его увеличенной формы: число избирательных бюллетеней, выданных избирателям, проголосовавшим досрочно в помещении территориальной (или иной вышестоящей для участковой избирательной комиссии данного избирательного участка) избирательной комиссии.</w:t>
      </w:r>
    </w:p>
    <w:bookmarkEnd w:id="368"/>
    <w:p w:rsidR="00F716B0" w:rsidRPr="00090540" w:rsidRDefault="00F716B0" w:rsidP="00F716B0">
      <w:pPr>
        <w:ind w:firstLine="720"/>
        <w:jc w:val="both"/>
      </w:pPr>
      <w:r w:rsidRPr="00090540">
        <w:t xml:space="preserve">После этого со списком избирателей вправе ознакомиться наблюдатели и иные лица, указанные в </w:t>
      </w:r>
      <w:hyperlink r:id="rId337" w:anchor="sub_705" w:history="1">
        <w:r w:rsidRPr="00090540">
          <w:rPr>
            <w:rStyle w:val="affa"/>
            <w:rFonts w:ascii="Arial" w:hAnsi="Arial" w:cs="Arial"/>
            <w:b w:val="0"/>
            <w:color w:val="auto"/>
          </w:rPr>
          <w:t>части 5 статьи 7</w:t>
        </w:r>
      </w:hyperlink>
      <w:r w:rsidRPr="00090540">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F716B0" w:rsidRPr="00090540" w:rsidRDefault="00F716B0" w:rsidP="00F716B0">
      <w:pPr>
        <w:ind w:firstLine="720"/>
        <w:jc w:val="both"/>
      </w:pPr>
      <w:r w:rsidRPr="00090540">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r:id="rId338" w:anchor="sub_5522" w:history="1">
        <w:r w:rsidRPr="00090540">
          <w:rPr>
            <w:rStyle w:val="affa"/>
            <w:rFonts w:ascii="Arial" w:hAnsi="Arial" w:cs="Arial"/>
            <w:b w:val="0"/>
            <w:color w:val="auto"/>
          </w:rPr>
          <w:t>частью 22</w:t>
        </w:r>
      </w:hyperlink>
      <w:r w:rsidRPr="00090540">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F716B0" w:rsidRPr="00090540" w:rsidRDefault="00F716B0" w:rsidP="00F716B0">
      <w:pPr>
        <w:ind w:firstLine="720"/>
        <w:jc w:val="both"/>
      </w:pPr>
      <w:r w:rsidRPr="00090540">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F716B0" w:rsidRPr="00090540" w:rsidRDefault="00F716B0" w:rsidP="00F716B0">
      <w:pPr>
        <w:ind w:firstLine="720"/>
        <w:jc w:val="both"/>
      </w:pPr>
      <w:r w:rsidRPr="00090540">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r:id="rId339" w:anchor="sub_705" w:history="1">
        <w:r w:rsidRPr="00090540">
          <w:rPr>
            <w:rStyle w:val="affa"/>
            <w:rFonts w:ascii="Arial" w:hAnsi="Arial" w:cs="Arial"/>
            <w:b w:val="0"/>
            <w:color w:val="auto"/>
          </w:rPr>
          <w:t>части 5 статьи 7</w:t>
        </w:r>
      </w:hyperlink>
      <w:r w:rsidRPr="00090540">
        <w:t xml:space="preserve"> настоящего Закона.</w:t>
      </w:r>
    </w:p>
    <w:p w:rsidR="00F716B0" w:rsidRPr="00090540" w:rsidRDefault="00F716B0" w:rsidP="00F716B0">
      <w:pPr>
        <w:ind w:firstLine="720"/>
        <w:jc w:val="both"/>
      </w:pPr>
      <w:r w:rsidRPr="00090540">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r:id="rId340" w:anchor="sub_5512" w:history="1">
        <w:r w:rsidRPr="00090540">
          <w:rPr>
            <w:rStyle w:val="affa"/>
            <w:rFonts w:ascii="Arial" w:hAnsi="Arial" w:cs="Arial"/>
            <w:b w:val="0"/>
            <w:color w:val="auto"/>
          </w:rPr>
          <w:t>частями 12</w:t>
        </w:r>
      </w:hyperlink>
      <w:r w:rsidRPr="00090540">
        <w:rPr>
          <w:b/>
        </w:rPr>
        <w:t xml:space="preserve">, </w:t>
      </w:r>
      <w:hyperlink r:id="rId341" w:anchor="sub_5516" w:history="1">
        <w:r w:rsidRPr="00090540">
          <w:rPr>
            <w:rStyle w:val="affa"/>
            <w:rFonts w:ascii="Arial" w:hAnsi="Arial" w:cs="Arial"/>
            <w:b w:val="0"/>
            <w:color w:val="auto"/>
          </w:rPr>
          <w:t>16</w:t>
        </w:r>
      </w:hyperlink>
      <w:r w:rsidRPr="00090540">
        <w:rPr>
          <w:b/>
        </w:rPr>
        <w:t xml:space="preserve"> </w:t>
      </w:r>
      <w:r w:rsidRPr="00090540">
        <w:t>и</w:t>
      </w:r>
      <w:r w:rsidRPr="00090540">
        <w:rPr>
          <w:b/>
        </w:rPr>
        <w:t xml:space="preserve"> </w:t>
      </w:r>
      <w:hyperlink r:id="rId342" w:anchor="sub_5517" w:history="1">
        <w:r w:rsidRPr="00090540">
          <w:rPr>
            <w:rStyle w:val="affa"/>
            <w:rFonts w:ascii="Arial" w:hAnsi="Arial" w:cs="Arial"/>
            <w:b w:val="0"/>
            <w:color w:val="auto"/>
          </w:rPr>
          <w:t>17</w:t>
        </w:r>
      </w:hyperlink>
      <w:r w:rsidRPr="00090540">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F716B0" w:rsidRPr="00090540" w:rsidRDefault="00F716B0" w:rsidP="00F716B0">
      <w:pPr>
        <w:ind w:firstLine="720"/>
        <w:jc w:val="both"/>
      </w:pPr>
      <w:r w:rsidRPr="00090540">
        <w:t>11. При сортировке избирательных бюллетеней участковая избирательная комиссия отделяет избирательные бюллетени неустановленной формы, то есть не изготовленные официально либо не заверенные избирательной комиссией</w:t>
      </w:r>
      <w:r w:rsidR="00865C8E" w:rsidRPr="00090540">
        <w:t xml:space="preserve"> или не содержащие специального знака (марки) в случае его использования</w:t>
      </w:r>
      <w:r w:rsidRPr="00090540">
        <w:t>. Избирательные бюллетени неустановленной формы при непосредственном подсчете голосов не учитываются.</w:t>
      </w:r>
      <w:r w:rsidR="00865C8E" w:rsidRPr="00090540">
        <w:t xml:space="preserve"> Такие бюллетени упаковываются отдельно и опечатываются.</w:t>
      </w:r>
    </w:p>
    <w:p w:rsidR="00F716B0" w:rsidRPr="00090540" w:rsidRDefault="00F716B0" w:rsidP="00F716B0">
      <w:pPr>
        <w:ind w:firstLine="720"/>
        <w:jc w:val="both"/>
      </w:pPr>
      <w:bookmarkStart w:id="369" w:name="sub_5512"/>
      <w:r w:rsidRPr="00090540">
        <w:t xml:space="preserve">12. В первую очередь производится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избирательных бюллетеней установленной формы, обнаруженных в переносном ящике для голосования, превышает соответственно число отметок в списке избирателей о том, что избиратель проголосовал досрочно, либо превышает число заявлений избирателей о голосовании вне помещения для голосования, содержащих отметку о числе полученных избирательных бюллетеней, либо превышает суммарное количество отметок о полученных избирательных бюллетенях, содержащихся в заявлениях избирателей о голосовании вне помещения для голосования (в случае, если при проведении голосования вне помещения для голосования избирателю по единому заявлению о голосовании вне помещения для голосования выдавалось несколько избирательных бюллетеней по разным выборам), </w:t>
      </w:r>
      <w:r w:rsidR="00E91CBD" w:rsidRPr="00090540">
        <w:t>все находившиеся в данном переносном ящике для голосования избирательные бюллетени по выборам в соответствующем избирательном округе, по которому выявлено такое превышение их числа</w:t>
      </w:r>
      <w:r w:rsidRPr="00090540">
        <w:t xml:space="preserve">,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зарегистрированных кандидатов, муниципальных списков кандидатов, а в случаях, установленных </w:t>
      </w:r>
      <w:hyperlink r:id="rId343" w:anchor="sub_501002" w:history="1">
        <w:r w:rsidRPr="00090540">
          <w:t>абзацем вторым части 10 статьи 50</w:t>
        </w:r>
      </w:hyperlink>
      <w:r w:rsidRPr="00090540">
        <w:t xml:space="preserve"> настоящего Закона, от позиций "За"</w:t>
      </w:r>
      <w:r w:rsidR="00EF03BA" w:rsidRPr="00090540">
        <w:t xml:space="preserve"> </w:t>
      </w:r>
      <w:r w:rsidRPr="00090540">
        <w:t>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голосов не учитываются.</w:t>
      </w:r>
    </w:p>
    <w:bookmarkEnd w:id="369"/>
    <w:p w:rsidR="00F716B0" w:rsidRPr="00090540" w:rsidRDefault="00F716B0" w:rsidP="00F716B0">
      <w:pPr>
        <w:ind w:firstLine="720"/>
        <w:jc w:val="both"/>
      </w:pPr>
      <w:r w:rsidRPr="00090540">
        <w:t>13. Стационарные ящики для голосования вскрываются после проверки неповрежденности печатей (пломб) на них.</w:t>
      </w:r>
    </w:p>
    <w:p w:rsidR="00F716B0" w:rsidRPr="00090540" w:rsidRDefault="00F716B0" w:rsidP="00F716B0">
      <w:pPr>
        <w:ind w:firstLine="720"/>
        <w:jc w:val="both"/>
      </w:pPr>
      <w:r w:rsidRPr="00090540">
        <w:t xml:space="preserve">14. Члены участковой избирательной комиссии с правом решающего голоса сортируют, раскладывая в отдельные стопки, избирательные бюллетени, извлеченные из переносных и стационарных ящиков для голосования, по голосам, поданным за каждого из кандидатов (каждый муниципальный список кандидатов), а в случаях, установленных </w:t>
      </w:r>
      <w:hyperlink r:id="rId344" w:anchor="sub_501002" w:history="1">
        <w:r w:rsidRPr="00090540">
          <w:rPr>
            <w:rStyle w:val="affa"/>
            <w:rFonts w:ascii="Arial" w:hAnsi="Arial" w:cs="Arial"/>
            <w:b w:val="0"/>
            <w:color w:val="auto"/>
          </w:rPr>
          <w:t>абзацем вторым части 10 статьи 50</w:t>
        </w:r>
      </w:hyperlink>
      <w:r w:rsidRPr="00090540">
        <w:t xml:space="preserve"> настоящего Закона, по голосам, поданным по позициям "За" 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F716B0" w:rsidRPr="00090540" w:rsidRDefault="00F716B0" w:rsidP="00F716B0">
      <w:pPr>
        <w:ind w:firstLine="720"/>
        <w:jc w:val="both"/>
      </w:pPr>
      <w:r w:rsidRPr="00090540">
        <w:t>15.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1073C5" w:rsidRPr="00090540" w:rsidRDefault="00991A72" w:rsidP="00F716B0">
      <w:pPr>
        <w:ind w:firstLine="720"/>
        <w:jc w:val="both"/>
      </w:pPr>
      <w:r w:rsidRPr="00090540">
        <w:t>15</w:t>
      </w:r>
      <w:r w:rsidR="001073C5" w:rsidRPr="00090540">
        <w:rPr>
          <w:vertAlign w:val="superscript"/>
        </w:rPr>
        <w:t>1</w:t>
      </w:r>
      <w:r w:rsidR="001073C5" w:rsidRPr="00090540">
        <w:t>. Если число избирателей, проголосовавших досрочно в помещении участковой избирательной комиссии</w:t>
      </w:r>
      <w:r w:rsidR="0082341F" w:rsidRPr="00090540">
        <w:t xml:space="preserve"> </w:t>
      </w:r>
      <w:r w:rsidR="0082341F" w:rsidRPr="00090540">
        <w:rPr>
          <w:b/>
        </w:rPr>
        <w:t>(</w:t>
      </w:r>
      <w:r w:rsidR="0082341F" w:rsidRPr="00090540">
        <w:t>в указанном в части </w:t>
      </w:r>
      <w:r w:rsidR="00865C8E" w:rsidRPr="00090540">
        <w:t>1</w:t>
      </w:r>
      <w:r w:rsidR="0082341F" w:rsidRPr="00090540">
        <w:t>2 статьи 52</w:t>
      </w:r>
      <w:r w:rsidR="0082341F" w:rsidRPr="00090540">
        <w:rPr>
          <w:vertAlign w:val="superscript"/>
        </w:rPr>
        <w:t>1</w:t>
      </w:r>
      <w:r w:rsidR="0082341F" w:rsidRPr="00090540">
        <w:t xml:space="preserve"> настоящего Закона случае при проведении досрочного голосования избирателей в помещениях территориальной или иной вышестоящей комиссии и участковой комиссии — число избирателей, проголосовавших досрочно в помещениях указанных комиссий)</w:t>
      </w:r>
      <w:r w:rsidR="001073C5" w:rsidRPr="00090540">
        <w:t>,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ее члена, наблюдателя обязана произвести отдельный подсчет голосов по бюллетеням, на оборотной стороне которых проставлена печать данной участковой избирательной комиссии в соответствии с частью 10 статьи 52</w:t>
      </w:r>
      <w:r w:rsidR="001073C5" w:rsidRPr="00090540">
        <w:rPr>
          <w:vertAlign w:val="superscript"/>
        </w:rPr>
        <w:t>1</w:t>
      </w:r>
      <w:r w:rsidR="001073C5" w:rsidRPr="00090540">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 </w:t>
      </w:r>
    </w:p>
    <w:p w:rsidR="00F716B0" w:rsidRPr="00090540" w:rsidRDefault="00F716B0" w:rsidP="00F716B0">
      <w:pPr>
        <w:ind w:firstLine="720"/>
        <w:jc w:val="both"/>
      </w:pPr>
      <w:bookmarkStart w:id="370" w:name="sub_5516"/>
      <w:r w:rsidRPr="00090540">
        <w:t xml:space="preserve">16. </w:t>
      </w:r>
      <w:hyperlink r:id="rId345" w:history="1">
        <w:r w:rsidRPr="00090540">
          <w:rPr>
            <w:b/>
          </w:rPr>
          <w:t>Утратила силу</w:t>
        </w:r>
      </w:hyperlink>
      <w:r w:rsidRPr="00090540">
        <w:t>.</w:t>
      </w:r>
    </w:p>
    <w:p w:rsidR="00F716B0" w:rsidRPr="00090540" w:rsidRDefault="00F716B0" w:rsidP="00F716B0">
      <w:pPr>
        <w:ind w:firstLine="720"/>
        <w:jc w:val="both"/>
      </w:pPr>
      <w:bookmarkStart w:id="371" w:name="sub_5517"/>
      <w:bookmarkEnd w:id="370"/>
      <w:r w:rsidRPr="00090540">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либо в случаях, установленных </w:t>
      </w:r>
      <w:hyperlink r:id="rId346" w:anchor="sub_501002" w:history="1">
        <w:r w:rsidRPr="00090540">
          <w:rPr>
            <w:rStyle w:val="affa"/>
            <w:rFonts w:ascii="Arial" w:hAnsi="Arial" w:cs="Arial"/>
            <w:b w:val="0"/>
            <w:color w:val="auto"/>
          </w:rPr>
          <w:t>абзацем вторым части 10 статьи 50</w:t>
        </w:r>
      </w:hyperlink>
      <w:r w:rsidRPr="00090540">
        <w:t xml:space="preserve"> настоящего Закона, - позиций "За" и "Против", а также избирательные бюллетени, в которых: отметки проставлены более чем в одном квадрате справа от фамилий кандидатов, наименований избирательных объединений, либо в случаях, установленных </w:t>
      </w:r>
      <w:hyperlink r:id="rId347" w:anchor="sub_501002" w:history="1">
        <w:r w:rsidRPr="00090540">
          <w:rPr>
            <w:rStyle w:val="affa"/>
            <w:rFonts w:ascii="Arial" w:hAnsi="Arial" w:cs="Arial"/>
            <w:b w:val="0"/>
            <w:color w:val="auto"/>
          </w:rPr>
          <w:t>абзацем вторым части 10 статьи 50</w:t>
        </w:r>
      </w:hyperlink>
      <w:r w:rsidRPr="00090540">
        <w:t xml:space="preserve"> настоящего Закона, отметки проставлены в обоих квадратах справа от позиций "За" и "Против" - на прямых выборах главы муниципального образования и на выборах депутатов представительного органа муниципального образования по избирательным округам, в которых избиратель имеет один голос, или на выборах депутатов по муниципальному избирательному округу; отметки проставлены в большем числе квадратов справа от фамилий кандидатов, чем число голосов у избирателя по соответствующему многомандатному избирательному округу, - на выборах депутатов представительного органа муниципального образования по избирательным округам, в которых избиратель имеет больше одного голоса. В случае возникновения сомнений в определении волеизъявления избирателя этот избирательный бюллетень откладывается в отдельную стопку.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комиссии. Избирательный бюллетень, признанный действительным или недействительным, присоединяется к соответствующей стопке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r:id="rId348" w:anchor="sub_5512" w:history="1">
        <w:r w:rsidRPr="00090540">
          <w:rPr>
            <w:rStyle w:val="affa"/>
            <w:rFonts w:ascii="Arial" w:hAnsi="Arial" w:cs="Arial"/>
            <w:b w:val="0"/>
            <w:color w:val="auto"/>
          </w:rPr>
          <w:t>частью 12</w:t>
        </w:r>
      </w:hyperlink>
      <w:r w:rsidRPr="00090540">
        <w:t xml:space="preserve"> настоящей статьи</w:t>
      </w:r>
      <w:r w:rsidR="005027E2" w:rsidRPr="00090540">
        <w:t xml:space="preserve"> и частью 11 статьи 52</w:t>
      </w:r>
      <w:r w:rsidR="005027E2" w:rsidRPr="00090540">
        <w:rPr>
          <w:vertAlign w:val="superscript"/>
        </w:rPr>
        <w:t>1</w:t>
      </w:r>
      <w:r w:rsidR="005027E2" w:rsidRPr="00090540">
        <w:t xml:space="preserve"> настоящего Закона</w:t>
      </w:r>
      <w:r w:rsidRPr="00090540">
        <w:t>) оглашается и заносится в строку 9 протокола об итогах голосования и его увеличенной формы.</w:t>
      </w:r>
    </w:p>
    <w:bookmarkEnd w:id="371"/>
    <w:p w:rsidR="00F716B0" w:rsidRPr="00090540" w:rsidRDefault="00F716B0" w:rsidP="00F716B0">
      <w:pPr>
        <w:ind w:firstLine="720"/>
        <w:jc w:val="both"/>
      </w:pPr>
      <w:r w:rsidRPr="00090540">
        <w:t xml:space="preserve">18. После этого производится подсчет рассортированных избирательных бюллетеней установленной формы в каждой пачке отдельно по каждому кандидату, муниципальному списку кандидатов, а в случаях, установленных </w:t>
      </w:r>
      <w:hyperlink r:id="rId349" w:anchor="sub_501002" w:history="1">
        <w:r w:rsidRPr="00090540">
          <w:rPr>
            <w:rStyle w:val="affa"/>
            <w:rFonts w:ascii="Arial" w:hAnsi="Arial" w:cs="Arial"/>
            <w:b w:val="0"/>
            <w:color w:val="auto"/>
          </w:rPr>
          <w:t>абзацем вторым части 10 статьи 50</w:t>
        </w:r>
      </w:hyperlink>
      <w:r w:rsidRPr="00090540">
        <w:t xml:space="preserve"> настоящего Закона, по голосам, поданным по позициям "За" и "Против". При этом избирательные бюллетени подсчитываются путем перекладывания их по одному из одной части стопки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стопок не допускается. Полученные данные после оглашения заносятся в строку 13 и последующие строки протокола об итогах голосования, а также его увеличенной формы.</w:t>
      </w:r>
    </w:p>
    <w:p w:rsidR="00F716B0" w:rsidRPr="00090540" w:rsidRDefault="00F716B0" w:rsidP="00F716B0">
      <w:pPr>
        <w:ind w:firstLine="720"/>
        <w:jc w:val="both"/>
      </w:pPr>
      <w:r w:rsidRPr="00090540">
        <w:t>19. Члены участковой избирательной комиссии с правом решающего голоса подсчитывают и вносят в строку 10 протокола об итогах голосования и его увеличенной формы число действительных избирательных бюллетеней.</w:t>
      </w:r>
    </w:p>
    <w:p w:rsidR="00F716B0" w:rsidRPr="00090540" w:rsidRDefault="00F716B0" w:rsidP="00F716B0">
      <w:pPr>
        <w:ind w:firstLine="720"/>
        <w:jc w:val="both"/>
      </w:pPr>
      <w:r w:rsidRPr="00090540">
        <w:t>20. Члены участковой избирательной комиссии с правом решающего голоса подсчитывают (путем вычитания данных строки 7 из суммы данных строк 9 и 10 протокола), оглашают и вносят в строку 8 протокола об итогах голосования и его увеличенной формы число избирательных бюллетеней установленной формы, находившихся в стационарных ящиках для голосования.</w:t>
      </w:r>
      <w:r w:rsidR="00ED58A3" w:rsidRPr="00090540">
        <w:t xml:space="preserve"> </w:t>
      </w:r>
      <w:r w:rsidR="00211674" w:rsidRPr="00090540">
        <w:t>После чего проводится проверка следующего соотношения: число избирательных бюллетеней установленной формы, находившихся в стационарных ящиках для голосования (строка 8 протокола), должно быть меньше или равно сумме числа избирательных бюллетеней, выданных досрочно проголосовавшим избирателям (строка 3 протокола), и числа избирательных бюллетеней, выданных участковой избирательной комиссией избирателям в помещении для голосования в день голосования (строка 4 протокола). На избирательных участках, на которых проводилось досрочное голосование избирателей в порядке, указанном в части 10 статьи 52 настоящего Закона, в данном соотношении строка 8 должна быть обязательно меньше суммы строк 3 и 4. Если указанное соотношение не выполняется, участковая избирательная комиссия производит дополнительный подсчет данных, внесенных в список избирателей, а на избирательных участках, где проводилось досрочное голосование избирателей в порядке, указанном в части 10 статьи 52 настоящего Закона, проверяет внесение использованных для такого голосования избирательных бюллетеней в соответствии с частью 12 настоящей статьи в строку 7 протокола участковой избирательной комиссии (число избирательных бюллетеней, содержащихся в переносных ящиках для голосования). В указанном</w:t>
      </w:r>
      <w:r w:rsidR="00211674" w:rsidRPr="00090540">
        <w:rPr>
          <w:spacing w:val="6"/>
        </w:rPr>
        <w:t xml:space="preserve"> </w:t>
      </w:r>
      <w:r w:rsidR="00211674" w:rsidRPr="00090540">
        <w:t>в части 11 статьи 52</w:t>
      </w:r>
      <w:r w:rsidR="00211674" w:rsidRPr="00090540">
        <w:rPr>
          <w:vertAlign w:val="superscript"/>
        </w:rPr>
        <w:t>1</w:t>
      </w:r>
      <w:r w:rsidR="00211674" w:rsidRPr="00090540">
        <w:rPr>
          <w:spacing w:val="6"/>
        </w:rPr>
        <w:t xml:space="preserve"> настоящего</w:t>
      </w:r>
      <w:r w:rsidR="00211674" w:rsidRPr="00090540">
        <w:t xml:space="preserve"> Закона случае извлечения из конверта</w:t>
      </w:r>
      <w:r w:rsidR="00211674" w:rsidRPr="00090540">
        <w:rPr>
          <w:spacing w:val="6"/>
        </w:rPr>
        <w:t>, использовавшегося для проведения</w:t>
      </w:r>
      <w:r w:rsidR="00211674" w:rsidRPr="00090540">
        <w:t xml:space="preserve"> досрочного голосования, более одного избирательного бюллетеня для голосования на соответствующих муниципальных выборах (по соответствующему избирательному округу), данное соотношение может не выполняться, а при проведении проверки контрольного соотношения по строке 2 протокола в порядке, предусмотренном частью 22 настоящей статьи, может возникнуть необходимость внесения в строку 11 протокола данных об утраченном избирательном бюллетене</w:t>
      </w:r>
      <w:r w:rsidR="00ED58A3" w:rsidRPr="00090540">
        <w:t>.</w:t>
      </w:r>
      <w:r w:rsidR="00ED58A3" w:rsidRPr="00090540">
        <w:rPr>
          <w:b/>
        </w:rPr>
        <w:t xml:space="preserve"> </w:t>
      </w:r>
    </w:p>
    <w:p w:rsidR="00F716B0" w:rsidRPr="00090540" w:rsidRDefault="00F716B0" w:rsidP="00F716B0">
      <w:pPr>
        <w:ind w:firstLine="720"/>
        <w:jc w:val="both"/>
      </w:pPr>
      <w:r w:rsidRPr="00090540">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F716B0" w:rsidRPr="00090540" w:rsidRDefault="00F716B0" w:rsidP="00F716B0">
      <w:pPr>
        <w:ind w:firstLine="720"/>
        <w:jc w:val="both"/>
      </w:pPr>
      <w:r w:rsidRPr="00090540">
        <w:t xml:space="preserve">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производится проверка контрольных соотношений данных, внесенных в протокол об итогах голосования, в соответствии с </w:t>
      </w:r>
      <w:hyperlink r:id="rId350" w:anchor="sub_888" w:history="1">
        <w:r w:rsidRPr="00090540">
          <w:rPr>
            <w:rStyle w:val="affa"/>
            <w:rFonts w:ascii="Arial" w:hAnsi="Arial" w:cs="Arial"/>
            <w:b w:val="0"/>
            <w:color w:val="auto"/>
          </w:rPr>
          <w:t>приложением 8</w:t>
        </w:r>
      </w:hyperlink>
      <w:r w:rsidRPr="00090540">
        <w:rPr>
          <w:b/>
        </w:rPr>
        <w:t xml:space="preserve"> </w:t>
      </w:r>
      <w:r w:rsidRPr="00090540">
        <w:t>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составляет соответствующий акт, который прилагается к протоколу об итогах голосования, вносит данные о расхождении в строки 11 и 12 протокола об итогах голосования.</w:t>
      </w:r>
      <w:r w:rsidR="00CD0BDF" w:rsidRPr="00090540">
        <w:t xml:space="preserve"> В случае, указанном в части 20 настоящей статьи, в составляемом участковой избирательной комиссией в соответствии с настоящей частью акте также указывается вывод комиссии об отсутствии факта утраты избирательного бюллетеня, который был обнаружен в использовавшемся для проведения досрочного голосования конверте.</w:t>
      </w:r>
    </w:p>
    <w:p w:rsidR="00F716B0" w:rsidRPr="00090540" w:rsidRDefault="00F716B0" w:rsidP="00F716B0">
      <w:pPr>
        <w:ind w:firstLine="720"/>
        <w:jc w:val="both"/>
      </w:pPr>
      <w:bookmarkStart w:id="372" w:name="sub_55222"/>
      <w:r w:rsidRPr="00090540">
        <w:t>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bookmarkEnd w:id="372"/>
    <w:p w:rsidR="00F716B0" w:rsidRPr="00090540" w:rsidRDefault="00F716B0" w:rsidP="00F716B0">
      <w:pPr>
        <w:ind w:firstLine="720"/>
        <w:jc w:val="both"/>
      </w:pPr>
      <w:r w:rsidRPr="00090540">
        <w:t xml:space="preserve">23.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упаковываются в мешки или коробки, на которых указываются номер избирательного участка, </w:t>
      </w:r>
      <w:r w:rsidR="00865C8E" w:rsidRPr="00090540">
        <w:t>общее число всех упакованных избирательных бюллетеней</w:t>
      </w:r>
      <w:r w:rsidRPr="00090540">
        <w:t xml:space="preserve">.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Упаковка осуществляется в присутствии лиц, которые указаны в </w:t>
      </w:r>
      <w:hyperlink r:id="rId351" w:anchor="sub_705" w:history="1">
        <w:r w:rsidRPr="00090540">
          <w:rPr>
            <w:rStyle w:val="affa"/>
            <w:rFonts w:ascii="Arial" w:hAnsi="Arial" w:cs="Arial"/>
            <w:b w:val="0"/>
            <w:color w:val="auto"/>
          </w:rPr>
          <w:t>части 5 статьи 7</w:t>
        </w:r>
      </w:hyperlink>
      <w:r w:rsidRPr="00090540">
        <w:t xml:space="preserve"> настоящего Закона и которым предоставляется возможность поставить на мешках или коробках свои подписи.</w:t>
      </w:r>
    </w:p>
    <w:p w:rsidR="00F716B0" w:rsidRPr="00090540" w:rsidRDefault="00C62AFB" w:rsidP="00F716B0">
      <w:pPr>
        <w:ind w:firstLine="720"/>
        <w:jc w:val="both"/>
      </w:pPr>
      <w:r w:rsidRPr="00090540">
        <w:t>Список избирателей упаковывается и (или) помещается в отдельный мешок либо коробку, после чего производится опечатывание мешка (коробки) в указанном в настоящей части порядке. Список избирателей передается в вышестоящую территориальную избирательную комиссию и хранится в порядке, установленном федеральными законами, настоящим Законом, нормативными актами Центральной избирательной комиссии Российской Федерации и избирательной комиссии Краснодарского края.</w:t>
      </w:r>
    </w:p>
    <w:p w:rsidR="00F716B0" w:rsidRPr="00090540" w:rsidRDefault="00F716B0" w:rsidP="00F716B0">
      <w:pPr>
        <w:ind w:firstLine="720"/>
        <w:jc w:val="both"/>
      </w:pPr>
      <w:r w:rsidRPr="00090540">
        <w:t>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p w:rsidR="00F716B0" w:rsidRPr="00090540" w:rsidRDefault="00F716B0" w:rsidP="00F716B0">
      <w:pPr>
        <w:ind w:firstLine="720"/>
        <w:jc w:val="both"/>
      </w:pPr>
      <w:r w:rsidRPr="00090540">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принимаются соответствующие решения, после чего подписывается протокол об итогах голосования участковой избирательной комиссии и выдаются копии протокола лицам, указанным в </w:t>
      </w:r>
      <w:hyperlink r:id="rId352" w:anchor="sub_705" w:history="1">
        <w:r w:rsidRPr="00090540">
          <w:rPr>
            <w:rStyle w:val="affa"/>
            <w:rFonts w:ascii="Arial" w:hAnsi="Arial" w:cs="Arial"/>
            <w:b w:val="0"/>
            <w:color w:val="auto"/>
          </w:rPr>
          <w:t>части 5 статьи 7</w:t>
        </w:r>
      </w:hyperlink>
      <w:r w:rsidRPr="00090540">
        <w:rPr>
          <w:b/>
        </w:rPr>
        <w:t xml:space="preserve"> </w:t>
      </w:r>
      <w:r w:rsidRPr="00090540">
        <w:t>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F716B0" w:rsidRPr="00090540" w:rsidRDefault="00F716B0" w:rsidP="00F716B0">
      <w:pPr>
        <w:ind w:firstLine="720"/>
        <w:jc w:val="both"/>
      </w:pPr>
      <w:r w:rsidRPr="00090540">
        <w:t>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F716B0" w:rsidRPr="00090540" w:rsidRDefault="00F716B0" w:rsidP="00F716B0">
      <w:pPr>
        <w:ind w:firstLine="720"/>
        <w:jc w:val="both"/>
      </w:pPr>
      <w:r w:rsidRPr="00090540">
        <w:t>27.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r w:rsidR="003C27D1" w:rsidRPr="00090540">
        <w:t>, и он подписывается этими членами комиссии</w:t>
      </w:r>
      <w:r w:rsidRPr="00090540">
        <w:t>.</w:t>
      </w:r>
    </w:p>
    <w:p w:rsidR="00F716B0" w:rsidRPr="00090540" w:rsidRDefault="00F716B0" w:rsidP="00F716B0">
      <w:pPr>
        <w:ind w:firstLine="720"/>
        <w:jc w:val="both"/>
      </w:pPr>
      <w:r w:rsidRPr="00090540">
        <w:t xml:space="preserve">28. По требованию члена участковой избирательной комиссии, наблюдателя, иных лиц, указанных в </w:t>
      </w:r>
      <w:hyperlink r:id="rId353" w:anchor="sub_705" w:history="1">
        <w:r w:rsidRPr="00090540">
          <w:rPr>
            <w:rStyle w:val="affa"/>
            <w:rFonts w:ascii="Arial" w:hAnsi="Arial" w:cs="Arial"/>
            <w:b w:val="0"/>
            <w:color w:val="auto"/>
          </w:rPr>
          <w:t>части 5 статьи 7</w:t>
        </w:r>
      </w:hyperlink>
      <w:r w:rsidRPr="00090540">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w:t>
      </w:r>
      <w:r w:rsidR="006A3549" w:rsidRPr="00090540">
        <w:rPr>
          <w:rFonts w:ascii="Times New Roman" w:hAnsi="Times New Roman"/>
          <w:sz w:val="28"/>
          <w:szCs w:val="20"/>
        </w:rPr>
        <w:t xml:space="preserve">в порядке, указанном </w:t>
      </w:r>
      <w:r w:rsidR="006A3549" w:rsidRPr="00090540">
        <w:t xml:space="preserve">в пункте 12 статьи 30 Федерального закона "Об основных гарантиях избирательных прав и права на участие в референдуме граждан Российской Федерации" и пункте 10 статьи 17 Закона Краснодарского края "О системе избирательных комиссий, комиссий референдума в Краснодарском крае", </w:t>
      </w:r>
      <w:r w:rsidRPr="00090540">
        <w:t xml:space="preserve">копию протокола об итогах голосования. </w:t>
      </w:r>
      <w:r w:rsidR="005F12FD" w:rsidRPr="00090540">
        <w:t xml:space="preserve">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настоящей частью. Выдаваемые заверенные копии протоколов нумеруются. </w:t>
      </w:r>
      <w:r w:rsidRPr="00090540">
        <w:t>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r w:rsidR="003C27D1" w:rsidRPr="00090540">
        <w:t xml:space="preserve">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F716B0" w:rsidRPr="00090540" w:rsidRDefault="00F716B0" w:rsidP="00F716B0">
      <w:pPr>
        <w:ind w:firstLine="720"/>
        <w:jc w:val="both"/>
      </w:pPr>
      <w:bookmarkStart w:id="373" w:name="sub_5529"/>
      <w:r w:rsidRPr="00090540">
        <w:t>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вышестоящую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об итогах голосования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bookmarkEnd w:id="373"/>
    <w:p w:rsidR="00F716B0" w:rsidRPr="00090540" w:rsidRDefault="00F716B0" w:rsidP="00F716B0">
      <w:pPr>
        <w:ind w:firstLine="720"/>
        <w:jc w:val="both"/>
      </w:pPr>
      <w:r w:rsidRPr="00090540">
        <w:t xml:space="preserve">30. </w:t>
      </w:r>
      <w:r w:rsidR="001109D3" w:rsidRPr="00090540">
        <w:t>Второй экземпляр протокола об итогах голосования предоставляется для ознакомления наблюдателям, иным лицам, указанным в части 5 статьи 7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бюллетени, список избирателей, списки членов участковой комиссии с правом совещательного голоса, иных лиц, указанных в части 5 статьи 7 настоящего Закона, а также печать участковой комиссии передаются в территориальную изби</w:t>
      </w:r>
      <w:r w:rsidR="00BE0A17" w:rsidRPr="00090540">
        <w:t>рательную комиссию для хранения.</w:t>
      </w:r>
    </w:p>
    <w:p w:rsidR="00F716B0" w:rsidRPr="00090540" w:rsidRDefault="00F716B0" w:rsidP="00F716B0">
      <w:pPr>
        <w:ind w:firstLine="720"/>
        <w:jc w:val="both"/>
      </w:pPr>
      <w:bookmarkStart w:id="374" w:name="sub_5531"/>
      <w:r w:rsidRPr="00090540">
        <w:t>31.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в отдаленной или труднодоступной местности, передаются по техническим каналам связи (за исключением голосовых средств связи) ГАС "Выборы" или иной технической системы передачи информации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включая избирательные бюллетени, в вышестоящую избирательную комиссию при первой возможности, либо непосредственно, либо иным способом, обеспечивающим сохранность избирательной документации и доставку ее по назначению.</w:t>
      </w:r>
    </w:p>
    <w:p w:rsidR="00F716B0" w:rsidRPr="00090540" w:rsidRDefault="00F716B0" w:rsidP="00F716B0">
      <w:pPr>
        <w:ind w:firstLine="720"/>
        <w:jc w:val="both"/>
      </w:pPr>
      <w:bookmarkStart w:id="375" w:name="sub_5532"/>
      <w:bookmarkEnd w:id="374"/>
      <w:r w:rsidRPr="00090540">
        <w:t xml:space="preserve">32.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w:t>
      </w:r>
      <w:r w:rsidR="003C27D1" w:rsidRPr="00090540">
        <w:t>обязана</w:t>
      </w:r>
      <w:r w:rsidRPr="00090540">
        <w:t xml:space="preserve"> на своем заседании рассмотреть вопрос о внесении уточнений в протокол.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w:t>
      </w:r>
    </w:p>
    <w:bookmarkEnd w:id="375"/>
    <w:p w:rsidR="00F716B0" w:rsidRPr="00090540" w:rsidRDefault="00F716B0" w:rsidP="00F716B0">
      <w:pPr>
        <w:ind w:firstLine="720"/>
        <w:jc w:val="both"/>
      </w:pPr>
      <w:r w:rsidRPr="00090540">
        <w:t xml:space="preserve">33. При проведении выборов депутатов представительных органов и глав муниципальных районов, </w:t>
      </w:r>
      <w:r w:rsidR="00A90671" w:rsidRPr="00090540">
        <w:rPr>
          <w:rFonts w:cs="Times New Roman"/>
          <w:szCs w:val="28"/>
        </w:rPr>
        <w:t xml:space="preserve">муниципальных округов, </w:t>
      </w:r>
      <w:r w:rsidRPr="00090540">
        <w:t>городских округов, городских и сельских поселений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D86EF6" w:rsidRPr="00090540" w:rsidRDefault="00D86EF6" w:rsidP="00F716B0">
      <w:pPr>
        <w:ind w:firstLine="720"/>
        <w:jc w:val="both"/>
      </w:pPr>
    </w:p>
    <w:p w:rsidR="00DB2B67" w:rsidRPr="00090540" w:rsidRDefault="00D86EF6" w:rsidP="00D86EF6">
      <w:pPr>
        <w:pStyle w:val="ad"/>
        <w:ind w:left="0" w:firstLine="709"/>
      </w:pPr>
      <w:r w:rsidRPr="00090540">
        <w:rPr>
          <w:rStyle w:val="aff9"/>
          <w:color w:val="auto"/>
        </w:rPr>
        <w:t xml:space="preserve">Статья </w:t>
      </w:r>
      <w:r w:rsidRPr="00090540">
        <w:rPr>
          <w:b/>
        </w:rPr>
        <w:t>55</w:t>
      </w:r>
      <w:r w:rsidRPr="00090540">
        <w:rPr>
          <w:b/>
          <w:vertAlign w:val="superscript"/>
        </w:rPr>
        <w:t>1</w:t>
      </w:r>
      <w:r w:rsidRPr="00090540">
        <w:t>. Особенности подсчета голосов избирателей и составления протокола об итогах голосования участковой избирательной комиссии при использовании технических средств подсчета голосов</w:t>
      </w:r>
    </w:p>
    <w:p w:rsidR="00D86EF6" w:rsidRPr="00090540" w:rsidRDefault="00D86EF6" w:rsidP="00D86EF6">
      <w:pPr>
        <w:pStyle w:val="ad"/>
        <w:ind w:left="0" w:firstLine="709"/>
      </w:pPr>
      <w:r w:rsidRPr="00090540">
        <w:t xml:space="preserve"> </w:t>
      </w:r>
    </w:p>
    <w:p w:rsidR="006E2E69" w:rsidRPr="00090540" w:rsidRDefault="006E2E69" w:rsidP="006E2E69">
      <w:pPr>
        <w:numPr>
          <w:ilvl w:val="0"/>
          <w:numId w:val="1"/>
        </w:numPr>
        <w:tabs>
          <w:tab w:val="left" w:pos="993"/>
        </w:tabs>
        <w:autoSpaceDE/>
        <w:autoSpaceDN/>
        <w:adjustRightInd/>
        <w:ind w:left="0" w:firstLine="709"/>
        <w:jc w:val="both"/>
      </w:pPr>
      <w:r w:rsidRPr="00090540">
        <w:t>В случае совмещения дня голосования на муниципальных выборах с днем голосования иных выборов и (или) референдумов, на которых в соответствии с действующим законодательством принято решение об использовании технических средств подсчета голосов (комплексов обработки избирательных бюллетеней), их использование обязательно при проведении голосования избирателей и подсчете их голосов на муниципальных выборах. В первую очередь осуществляется подсчет голосов по выборам более высокого уровня, затем по муниципальным выборам (от уровня муниципального района,</w:t>
      </w:r>
      <w:r w:rsidR="00D0433B" w:rsidRPr="00090540">
        <w:t xml:space="preserve"> </w:t>
      </w:r>
      <w:r w:rsidR="00D0433B" w:rsidRPr="00090540">
        <w:rPr>
          <w:rFonts w:cs="Times New Roman"/>
          <w:szCs w:val="28"/>
        </w:rPr>
        <w:t>муниципального округа,</w:t>
      </w:r>
      <w:r w:rsidRPr="00090540">
        <w:t xml:space="preserve"> городского округа до уровня поселений).</w:t>
      </w:r>
    </w:p>
    <w:p w:rsidR="003C27D1" w:rsidRPr="00090540" w:rsidRDefault="003C27D1" w:rsidP="003C27D1">
      <w:pPr>
        <w:pStyle w:val="11"/>
        <w:widowControl w:val="0"/>
        <w:spacing w:after="0" w:line="240" w:lineRule="auto"/>
        <w:ind w:left="0" w:firstLine="709"/>
        <w:jc w:val="both"/>
        <w:rPr>
          <w:rFonts w:ascii="Arial" w:hAnsi="Arial" w:cs="Arial"/>
          <w:sz w:val="24"/>
          <w:szCs w:val="24"/>
          <w:lang w:eastAsia="ru-RU"/>
        </w:rPr>
      </w:pPr>
      <w:r w:rsidRPr="00090540">
        <w:rPr>
          <w:rFonts w:ascii="Arial" w:hAnsi="Arial" w:cs="Arial"/>
          <w:sz w:val="24"/>
          <w:szCs w:val="24"/>
          <w:lang w:eastAsia="ru-RU"/>
        </w:rPr>
        <w:t xml:space="preserve">В иных случаях участковые избирательные комиссии используют при голосовании вместо стационарных ящиков для голосования технические средства подсчета голосов или комплексы для электронного голосования на избирательных участках, которые определяются избирательной комиссией Краснодарского края по предложениям организующих муниципальные выборы избирательных комиссий. </w:t>
      </w:r>
    </w:p>
    <w:p w:rsidR="003C27D1" w:rsidRPr="00090540" w:rsidRDefault="003C27D1" w:rsidP="003C27D1">
      <w:pPr>
        <w:tabs>
          <w:tab w:val="left" w:pos="993"/>
        </w:tabs>
        <w:autoSpaceDE/>
        <w:autoSpaceDN/>
        <w:adjustRightInd/>
        <w:ind w:firstLine="709"/>
        <w:jc w:val="both"/>
      </w:pPr>
      <w:r w:rsidRPr="00090540">
        <w:t>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-Центральной избирательной комиссией Российской Федерации.</w:t>
      </w:r>
    </w:p>
    <w:p w:rsidR="006E2E69" w:rsidRPr="00090540" w:rsidRDefault="006E2E69" w:rsidP="006E2E69">
      <w:pPr>
        <w:numPr>
          <w:ilvl w:val="0"/>
          <w:numId w:val="1"/>
        </w:numPr>
        <w:tabs>
          <w:tab w:val="left" w:pos="993"/>
        </w:tabs>
        <w:autoSpaceDE/>
        <w:autoSpaceDN/>
        <w:adjustRightInd/>
        <w:ind w:left="0" w:firstLine="709"/>
        <w:jc w:val="both"/>
      </w:pPr>
      <w:r w:rsidRPr="00090540">
        <w:t>По окончании голосования участковая избирательная комиссия производит открыто и гласно в присутствии лиц, имеющих право присутствовать при подсчете голосов, действия по установлению итогов голосования, определенные частями 3</w:t>
      </w:r>
      <w:r w:rsidR="00182186" w:rsidRPr="00090540">
        <w:t>-</w:t>
      </w:r>
      <w:r w:rsidRPr="00090540">
        <w:t>6 и 7 (в части хранения списка избирателей) статьи 55 настоящего Закона. После оглашения итоговых данных, полученных в результате подсчета и погашения неиспользованных и испорченных избирательных бюллетеней, работы со списком избирателей, а также сведений о числе полученных участковой избирательной комиссией избирательных бюллетеней они вносятся только в соответствующие строки увеличенной формы протокола участковой избирательной комиссии.</w:t>
      </w:r>
    </w:p>
    <w:p w:rsidR="006E2E69" w:rsidRPr="00090540" w:rsidRDefault="006E2E69" w:rsidP="006E2E69">
      <w:pPr>
        <w:numPr>
          <w:ilvl w:val="0"/>
          <w:numId w:val="1"/>
        </w:numPr>
        <w:tabs>
          <w:tab w:val="left" w:pos="993"/>
        </w:tabs>
        <w:autoSpaceDE/>
        <w:autoSpaceDN/>
        <w:adjustRightInd/>
        <w:ind w:left="0" w:firstLine="709"/>
        <w:jc w:val="both"/>
      </w:pPr>
      <w:r w:rsidRPr="00090540">
        <w:t>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части 5 статьи 7 настоящего Закона:</w:t>
      </w:r>
    </w:p>
    <w:p w:rsidR="006E2E69" w:rsidRPr="00090540" w:rsidRDefault="006E2E69" w:rsidP="006E2E69">
      <w:pPr>
        <w:tabs>
          <w:tab w:val="left" w:pos="993"/>
        </w:tabs>
        <w:ind w:firstLine="709"/>
        <w:jc w:val="both"/>
      </w:pPr>
      <w:r w:rsidRPr="00090540">
        <w:t>1) если по какой</w:t>
      </w:r>
      <w:r w:rsidRPr="00090540">
        <w:noBreakHyphen/>
        <w:t>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отсек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6E2E69" w:rsidRPr="00090540" w:rsidRDefault="006E2E69" w:rsidP="006E2E69">
      <w:pPr>
        <w:ind w:firstLine="709"/>
        <w:jc w:val="both"/>
      </w:pPr>
      <w:r w:rsidRPr="00090540">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sub_6812" w:history="1">
        <w:r w:rsidRPr="00090540">
          <w:t>частью 12</w:t>
        </w:r>
      </w:hyperlink>
      <w:r w:rsidRPr="00090540">
        <w:t xml:space="preserve"> статьи 55 настоящего Закона,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6E2E69" w:rsidRPr="00090540" w:rsidRDefault="006E2E69" w:rsidP="006E2E69">
      <w:pPr>
        <w:ind w:firstLine="709"/>
        <w:jc w:val="both"/>
      </w:pPr>
      <w:r w:rsidRPr="00090540">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w:t>
      </w:r>
      <w:r w:rsidR="00182186" w:rsidRPr="00090540">
        <w:t>-</w:t>
      </w:r>
      <w:r w:rsidRPr="00090540">
        <w:t>6 увеличенной формы протокола об итогах голосования;</w:t>
      </w:r>
    </w:p>
    <w:p w:rsidR="006E2E69" w:rsidRPr="00090540" w:rsidRDefault="006E2E69" w:rsidP="006E2E69">
      <w:pPr>
        <w:ind w:firstLine="709"/>
        <w:jc w:val="both"/>
      </w:pPr>
      <w:r w:rsidRPr="00090540">
        <w:t xml:space="preserve">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sub_67258" w:history="1">
        <w:r w:rsidRPr="00090540">
          <w:t>строки 7</w:t>
        </w:r>
        <w:r w:rsidR="00182186" w:rsidRPr="00090540">
          <w:t>-</w:t>
        </w:r>
        <w:r w:rsidRPr="00090540">
          <w:t>10, 13</w:t>
        </w:r>
      </w:hyperlink>
      <w:r w:rsidRPr="00090540">
        <w:t xml:space="preserve"> и последующие строки увеличенной формы протокола об итогах голосования;</w:t>
      </w:r>
    </w:p>
    <w:p w:rsidR="006E2E69" w:rsidRPr="00090540" w:rsidRDefault="006E2E69" w:rsidP="006E2E69">
      <w:pPr>
        <w:ind w:firstLine="709"/>
        <w:jc w:val="both"/>
      </w:pPr>
      <w:r w:rsidRPr="00090540">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w:t>
      </w:r>
      <w:hyperlink w:anchor="sub_6725115" w:history="1">
        <w:r w:rsidRPr="00090540">
          <w:t>строки 11</w:t>
        </w:r>
      </w:hyperlink>
      <w:r w:rsidRPr="00090540">
        <w:t xml:space="preserve"> и </w:t>
      </w:r>
      <w:hyperlink w:anchor="sub_6725116" w:history="1">
        <w:r w:rsidRPr="00090540">
          <w:t>12</w:t>
        </w:r>
      </w:hyperlink>
      <w:r w:rsidRPr="00090540">
        <w:t xml:space="preserve"> протокола об итогах голосования.</w:t>
      </w:r>
    </w:p>
    <w:p w:rsidR="0094225B" w:rsidRPr="00090540" w:rsidRDefault="004804F5" w:rsidP="006E2E69">
      <w:pPr>
        <w:ind w:firstLine="709"/>
        <w:jc w:val="both"/>
      </w:pPr>
      <w:r w:rsidRPr="00090540">
        <w:t xml:space="preserve">6) в случае, предусмотренном </w:t>
      </w:r>
      <w:hyperlink w:anchor="sub_6816" w:history="1">
        <w:r w:rsidRPr="00090540">
          <w:t>частью 15</w:t>
        </w:r>
      </w:hyperlink>
      <w:r w:rsidRPr="00090540">
        <w:rPr>
          <w:vertAlign w:val="superscript"/>
        </w:rPr>
        <w:t>1</w:t>
      </w:r>
      <w:r w:rsidRPr="00090540">
        <w:t xml:space="preserve"> статьи 55 настоящего Закона,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 </w:t>
      </w:r>
      <w:bookmarkStart w:id="376" w:name="sub_6825"/>
    </w:p>
    <w:p w:rsidR="006E2E69" w:rsidRPr="00090540" w:rsidRDefault="006E2E69" w:rsidP="006E2E69">
      <w:pPr>
        <w:ind w:firstLine="709"/>
        <w:jc w:val="both"/>
      </w:pPr>
      <w:r w:rsidRPr="00090540">
        <w:t xml:space="preserve">4. Участковая избирательная комиссия рассматривает в соответствии с частью 24 статьи 55 настоящего Закона поступившие в день голосования до окончания подсчета голосов избирателей жалобы (заявления) лиц, присутствовавших при подсчете голосов. Жалобы могут быть признаны обоснованными в связи с имевшими место при использовании технических средств подсчета голосов обстоятельствами, если они соответствуют основаниям для проведения ручного подсчета, установленным регулирующим порядок применения комплексов обработки избирательных бюллетеней нормативным актом Центральной избирательной комиссии Российской Федерации. В случае признания обоснованными поступивших жалоб (заявлений) указанных лиц участковая комиссия вправе принять решение о незамедлительном проведении непосредственного подсчета голосов без использования технических средств подсчета голосов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w:t>
      </w:r>
      <w:hyperlink w:anchor="sub_672510" w:history="1">
        <w:r w:rsidRPr="00090540">
          <w:t>строк: 9, 10, 13</w:t>
        </w:r>
      </w:hyperlink>
      <w:r w:rsidRPr="00090540">
        <w:t xml:space="preserve"> и последующих строк </w:t>
      </w:r>
      <w:r w:rsidR="00182186" w:rsidRPr="00090540">
        <w:t>-</w:t>
      </w:r>
      <w:r w:rsidRPr="00090540">
        <w:t xml:space="preserve">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bookmarkEnd w:id="376"/>
    <w:p w:rsidR="00D86EF6" w:rsidRPr="00090540" w:rsidRDefault="006E2E69" w:rsidP="006E2E69">
      <w:pPr>
        <w:ind w:firstLine="720"/>
        <w:jc w:val="both"/>
      </w:pPr>
      <w:r w:rsidRPr="00090540">
        <w:t>5. Участковая избирательная комиссия оформляет протокол об итогах голосования и осуществляет иные действия в порядке, установленном частями 24</w:t>
      </w:r>
      <w:r w:rsidR="00182186" w:rsidRPr="00090540">
        <w:t>-</w:t>
      </w:r>
      <w:r w:rsidRPr="00090540">
        <w:t>30, 32 статьи 55 настоящего Закона. Протокол об итогах голосования, полученный с применением технического средства подсчета голосов, приобретает юридическую силу после его подписания членами участковой избирательной комиссии с правом решающего голоса.</w:t>
      </w:r>
    </w:p>
    <w:p w:rsidR="00A3023E" w:rsidRPr="00090540" w:rsidRDefault="00A3023E" w:rsidP="006E2E69">
      <w:pPr>
        <w:ind w:firstLine="720"/>
        <w:jc w:val="both"/>
      </w:pPr>
      <w:r w:rsidRPr="00090540">
        <w:t>6. При использовании технических средств подсчета голосов на более чем половине избирательных участков в пределах территории, на которой действует одна территориальная избирательная комиссия, она обязана своим решением определить жребием в пределах такой территории конкретные избирательные участки, на которых использовались технические средства, для проведения контрольного подсчета голосов избирателей непосредственно членами участковых комиссий с правом решающего голоса (ручной подсчет голосов). Число таких избирательных участков должно составлять не менее чем 5 процентов от количества избирательных участков, где применялись в пределах такой территории технические средства подсчета голосов (но не менее чем три избирательных участка). При этом жеребьевка проводится территориальной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Дальнейшие действия осуществляются в порядке, указанном в абзацах третьем—пятом пункта 32 статьи 68 Федерального закона "Об основных гарантиях избирательных прав и права на участие в референдуме граждан Российской Федерации".</w:t>
      </w:r>
    </w:p>
    <w:p w:rsidR="00F716B0" w:rsidRPr="00090540" w:rsidRDefault="00F716B0" w:rsidP="00F716B0">
      <w:pPr>
        <w:ind w:firstLine="720"/>
        <w:jc w:val="both"/>
      </w:pPr>
    </w:p>
    <w:p w:rsidR="00F716B0" w:rsidRPr="00090540" w:rsidRDefault="00F716B0" w:rsidP="00F716B0">
      <w:pPr>
        <w:pStyle w:val="ad"/>
      </w:pPr>
      <w:bookmarkStart w:id="377" w:name="sub_56"/>
      <w:r w:rsidRPr="00090540">
        <w:rPr>
          <w:rStyle w:val="aff9"/>
          <w:bCs/>
          <w:color w:val="auto"/>
        </w:rPr>
        <w:t>Статья 56.</w:t>
      </w:r>
      <w:r w:rsidRPr="00090540">
        <w:t xml:space="preserve"> Установление итогов голосования </w:t>
      </w:r>
      <w:r w:rsidR="00B04706" w:rsidRPr="00090540">
        <w:t>нижестоящими по отношению к избирательным комиссиям, организующим выборы, территориальными избирательными комиссиями</w:t>
      </w:r>
      <w:r w:rsidR="00F57570" w:rsidRPr="00090540">
        <w:rPr>
          <w:b/>
          <w:szCs w:val="28"/>
        </w:rPr>
        <w:t xml:space="preserve"> </w:t>
      </w:r>
    </w:p>
    <w:bookmarkEnd w:id="377"/>
    <w:p w:rsidR="00F716B0" w:rsidRPr="00090540" w:rsidRDefault="00F716B0" w:rsidP="00F716B0">
      <w:pPr>
        <w:ind w:firstLine="720"/>
        <w:jc w:val="both"/>
      </w:pPr>
    </w:p>
    <w:p w:rsidR="00F716B0" w:rsidRPr="00090540" w:rsidRDefault="00F716B0" w:rsidP="00F716B0">
      <w:pPr>
        <w:ind w:firstLine="720"/>
        <w:jc w:val="both"/>
      </w:pPr>
      <w:r w:rsidRPr="00090540">
        <w:t xml:space="preserve">1. </w:t>
      </w:r>
      <w:r w:rsidR="00147193" w:rsidRPr="00090540">
        <w:t xml:space="preserve">На основании данных протоколов об итогах голосования участковых избирательных комиссий, действующих при проведении муниципальных выборов на соответствующей части территории муниципального образования,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w:t>
      </w:r>
      <w:r w:rsidR="00A3023E" w:rsidRPr="00090540">
        <w:t>которые в день голосования будут находиться</w:t>
      </w:r>
      <w:r w:rsidR="00147193" w:rsidRPr="00090540">
        <w:t xml:space="preserve"> в плавании, нижестоящая территориальная избирательная комиссия после предварительной проверки правильности их составления не позднее чем на второй день со дня голосования путем суммирования всех содержащихся в них данных устанавливает итоги голосования по территории, соответствующей территории одномандатного (многомандатного) избирательного округа (при проведении выборов депутатов представительного органа с применением пропорциональной избирательной системы в соответствии с методикой, указанной в статье 98</w:t>
      </w:r>
      <w:r w:rsidR="00932C54" w:rsidRPr="00090540">
        <w:rPr>
          <w:vertAlign w:val="superscript"/>
        </w:rPr>
        <w:t>1</w:t>
      </w:r>
      <w:r w:rsidR="00147193" w:rsidRPr="00090540">
        <w:rPr>
          <w:vertAlign w:val="superscript"/>
        </w:rPr>
        <w:t xml:space="preserve"> </w:t>
      </w:r>
      <w:r w:rsidR="00147193" w:rsidRPr="00090540">
        <w:t>настоящего Закона, и (или) мажоритарной избирательной системы), либо на всей территории административно</w:t>
      </w:r>
      <w:r w:rsidR="00147193" w:rsidRPr="00090540">
        <w:noBreakHyphen/>
        <w:t>терри</w:t>
      </w:r>
      <w:r w:rsidR="00147193" w:rsidRPr="00090540">
        <w:softHyphen/>
        <w:t>то</w:t>
      </w:r>
      <w:r w:rsidR="00147193" w:rsidRPr="00090540">
        <w:softHyphen/>
        <w:t>ри</w:t>
      </w:r>
      <w:r w:rsidR="00147193" w:rsidRPr="00090540">
        <w:softHyphen/>
        <w:t>альной единицы (внутригородского округа, внутригородского района) или городского (сельского) поселения, на которой действует нижестоящая территориальная избирательная комиссия (при проведении выборов депутатов представительного органа с применением пропорциональной избирательной системы в соответствии с методикой, указанной в статье 98 настоящего Закона, а также в случае проведения муниципальных выборов главы муниципального образования).</w:t>
      </w:r>
      <w:r w:rsidRPr="00090540">
        <w:t xml:space="preserve"> Решение территориальной избирательной комиссии об итогах голосования оформляется протоколом об итогах голосования.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F716B0" w:rsidRPr="00090540" w:rsidRDefault="00F716B0" w:rsidP="00F716B0">
      <w:pPr>
        <w:ind w:firstLine="720"/>
        <w:jc w:val="both"/>
      </w:pPr>
      <w:r w:rsidRPr="00090540">
        <w:t xml:space="preserve">Прием протоколов участковых избирательных комиссий об итогах голосования,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суммированию данных этих протоколов и составлению протокола об итогах голосования должны находиться в поле зрения членов территориальной избирательной комиссии, наблюдателей, а также иных лиц, указанных в </w:t>
      </w:r>
      <w:hyperlink r:id="rId354" w:anchor="sub_705" w:history="1">
        <w:r w:rsidRPr="00090540">
          <w:rPr>
            <w:rStyle w:val="affa"/>
            <w:rFonts w:ascii="Arial" w:hAnsi="Arial" w:cs="Arial"/>
            <w:b w:val="0"/>
            <w:color w:val="auto"/>
          </w:rPr>
          <w:t>части 5 статьи 7</w:t>
        </w:r>
      </w:hyperlink>
      <w:r w:rsidRPr="00090540">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F716B0" w:rsidRPr="00090540" w:rsidRDefault="00F716B0" w:rsidP="00F716B0">
      <w:pPr>
        <w:ind w:firstLine="720"/>
        <w:jc w:val="both"/>
      </w:pPr>
      <w:r w:rsidRPr="00090540">
        <w:t>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с приложенными к нему документами члену территориальной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F716B0" w:rsidRPr="00090540" w:rsidRDefault="00F716B0" w:rsidP="00F716B0">
      <w:pPr>
        <w:ind w:firstLine="720"/>
        <w:jc w:val="both"/>
      </w:pPr>
      <w:r w:rsidRPr="00090540">
        <w:t xml:space="preserve">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r:id="rId355" w:anchor="sub_5532" w:history="1">
        <w:r w:rsidRPr="00090540">
          <w:rPr>
            <w:rStyle w:val="affa"/>
            <w:rFonts w:ascii="Arial" w:hAnsi="Arial" w:cs="Arial"/>
            <w:b w:val="0"/>
            <w:color w:val="auto"/>
          </w:rPr>
          <w:t>части 32 статьи 55</w:t>
        </w:r>
      </w:hyperlink>
      <w:r w:rsidRPr="00090540">
        <w:rPr>
          <w:b/>
        </w:rPr>
        <w:t xml:space="preserve"> </w:t>
      </w:r>
      <w:r w:rsidRPr="00090540">
        <w:t>настоящего Закона, а первоначально представленный протокол остается в территориальной избирательной комиссии.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под данными протокола соответствующей участковой избирательной комиссии об итогах голосования.</w:t>
      </w:r>
    </w:p>
    <w:p w:rsidR="00A3023E" w:rsidRPr="00090540" w:rsidRDefault="00A3023E" w:rsidP="00F716B0">
      <w:pPr>
        <w:ind w:firstLine="720"/>
        <w:jc w:val="both"/>
      </w:pPr>
      <w:r w:rsidRPr="00090540">
        <w:t>1</w:t>
      </w:r>
      <w:r w:rsidRPr="00090540">
        <w:rPr>
          <w:vertAlign w:val="superscript"/>
        </w:rPr>
        <w:t>1</w:t>
      </w:r>
      <w:r w:rsidRPr="00090540">
        <w:t>. Если на территории муниципального района избирательной комиссией, организующей выборы, является территориальная избирательная комиссия, а на части этого муниципального района также действует нижестоящая территориальная избирательная комиссия, то до определения результатов выборов по избирательному округу, территория которого образована из частей территорий действия указанных территориальных избирательных комиссий, каждая из них в порядке, определенном настоящей статьей, устанавливает итоги голосования на соответствующей части избирательного округа по протоколам участковых избирательных комиссий, которые являются для каждой из них непосредственно нижестоящими.</w:t>
      </w:r>
    </w:p>
    <w:p w:rsidR="00F716B0" w:rsidRPr="00090540" w:rsidRDefault="00F716B0" w:rsidP="00F716B0">
      <w:pPr>
        <w:ind w:firstLine="720"/>
        <w:jc w:val="both"/>
      </w:pPr>
      <w:r w:rsidRPr="00090540">
        <w:t>2. По итогам голосования территориальная избирательная комиссия составляет протокол об итогах голосования и сводную таблицу, в которые заносятся:</w:t>
      </w:r>
    </w:p>
    <w:p w:rsidR="00F716B0" w:rsidRPr="00090540" w:rsidRDefault="00F716B0" w:rsidP="00F716B0">
      <w:pPr>
        <w:ind w:firstLine="720"/>
        <w:jc w:val="both"/>
      </w:pPr>
      <w:r w:rsidRPr="00090540">
        <w:t>1) данные о числе участковых избирательных комиссий на соответствующей территории;</w:t>
      </w:r>
    </w:p>
    <w:p w:rsidR="00F716B0" w:rsidRPr="00090540" w:rsidRDefault="00F716B0" w:rsidP="00F716B0">
      <w:pPr>
        <w:ind w:firstLine="720"/>
        <w:jc w:val="both"/>
      </w:pPr>
      <w:r w:rsidRPr="00090540">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F716B0" w:rsidRPr="00090540" w:rsidRDefault="00F716B0" w:rsidP="00F716B0">
      <w:pPr>
        <w:ind w:firstLine="720"/>
        <w:jc w:val="both"/>
      </w:pPr>
      <w:r w:rsidRPr="00090540">
        <w:t>3) число избирательных участков, итоги голосования по которым были признаны недействительными, и суммарное число избирателей по данным избирательным участкам на момент окончания голосования;</w:t>
      </w:r>
    </w:p>
    <w:p w:rsidR="00F716B0" w:rsidRPr="00090540" w:rsidRDefault="00F716B0" w:rsidP="00F716B0">
      <w:pPr>
        <w:ind w:firstLine="720"/>
        <w:jc w:val="both"/>
      </w:pPr>
      <w:r w:rsidRPr="00090540">
        <w:t xml:space="preserve">4) суммарные данные по всем установленным </w:t>
      </w:r>
      <w:hyperlink r:id="rId356" w:anchor="sub_5402" w:history="1">
        <w:r w:rsidRPr="00090540">
          <w:rPr>
            <w:rStyle w:val="affa"/>
            <w:rFonts w:ascii="Arial" w:hAnsi="Arial" w:cs="Arial"/>
            <w:b w:val="0"/>
            <w:color w:val="auto"/>
          </w:rPr>
          <w:t>частью 2 статьи 54</w:t>
        </w:r>
      </w:hyperlink>
      <w:r w:rsidRPr="00090540">
        <w:t xml:space="preserve"> настоящего Закона строкам протоколов участковых избирательных комиссий об итогах голосования.</w:t>
      </w:r>
    </w:p>
    <w:p w:rsidR="00F716B0" w:rsidRPr="00090540" w:rsidRDefault="00F716B0" w:rsidP="00F716B0">
      <w:pPr>
        <w:ind w:firstLine="720"/>
        <w:jc w:val="both"/>
      </w:pPr>
      <w:r w:rsidRPr="00090540">
        <w:t xml:space="preserve">3.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протокол об итогах голосования подписывается, а его копии выдаются лицам, указанным в </w:t>
      </w:r>
      <w:hyperlink r:id="rId357" w:anchor="sub_705" w:history="1">
        <w:r w:rsidRPr="00090540">
          <w:rPr>
            <w:rStyle w:val="affa"/>
            <w:rFonts w:ascii="Arial" w:hAnsi="Arial" w:cs="Arial"/>
            <w:b w:val="0"/>
            <w:color w:val="auto"/>
          </w:rPr>
          <w:t>части 5 статьи 7</w:t>
        </w:r>
      </w:hyperlink>
      <w:r w:rsidRPr="00090540">
        <w:t xml:space="preserve"> настоящего Закона. Протокол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указанного протокола с нарушением установленного порядка является основанием для признания протокола недействительным. Член территориальной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r w:rsidR="00A3023E" w:rsidRPr="00090540">
        <w:t>, и он подписывается этими членами комиссии</w:t>
      </w:r>
      <w:r w:rsidRPr="00090540">
        <w:t>.</w:t>
      </w:r>
    </w:p>
    <w:p w:rsidR="00F716B0" w:rsidRPr="00090540" w:rsidRDefault="00F716B0" w:rsidP="00F716B0">
      <w:pPr>
        <w:ind w:firstLine="720"/>
        <w:jc w:val="both"/>
      </w:pPr>
      <w:r w:rsidRPr="00090540">
        <w:t>4. К каждому экземпляру протокола об итогах голосования приобщаются:</w:t>
      </w:r>
    </w:p>
    <w:p w:rsidR="00F716B0" w:rsidRPr="00090540" w:rsidRDefault="00F716B0" w:rsidP="00F716B0">
      <w:pPr>
        <w:ind w:firstLine="720"/>
        <w:jc w:val="both"/>
      </w:pPr>
      <w:r w:rsidRPr="00090540">
        <w:t>1) сводная таблица об итогах голосования на соответствующей территории, включающая полные данные всех поступивших протоколов участковых избирательных комиссий об итогах голосования;</w:t>
      </w:r>
    </w:p>
    <w:p w:rsidR="00F716B0" w:rsidRPr="00090540" w:rsidRDefault="00F716B0" w:rsidP="00F716B0">
      <w:pPr>
        <w:ind w:firstLine="720"/>
        <w:jc w:val="both"/>
      </w:pPr>
      <w:r w:rsidRPr="00090540">
        <w:t>2) акты о получении территориальной избирательной комиссией избирательных бюллетеней, о передаче избирательных бюллетеней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p w:rsidR="00F716B0" w:rsidRPr="00090540" w:rsidRDefault="00F716B0" w:rsidP="00F716B0">
      <w:pPr>
        <w:ind w:firstLine="720"/>
        <w:jc w:val="both"/>
      </w:pPr>
      <w:r w:rsidRPr="00090540">
        <w:t>5. Сводная таблица об итогах голосования на соответствующей территории и акты подписываются председателем (заместителем председателя) и секретарем территориальной избирательной комиссии.</w:t>
      </w:r>
    </w:p>
    <w:p w:rsidR="00F716B0" w:rsidRPr="00090540" w:rsidRDefault="00F716B0" w:rsidP="00F716B0">
      <w:pPr>
        <w:ind w:firstLine="720"/>
        <w:jc w:val="both"/>
      </w:pPr>
      <w:r w:rsidRPr="00090540">
        <w:t>6.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а также жалобы (заявления) на нарушения настоящего Закона, поступившие в территориальную избирательную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ним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F716B0" w:rsidRPr="00090540" w:rsidRDefault="00F716B0" w:rsidP="00F716B0">
      <w:pPr>
        <w:ind w:firstLine="720"/>
        <w:jc w:val="both"/>
      </w:pPr>
      <w:r w:rsidRPr="00090540">
        <w:t>7.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приобщенными к нему документами и протоколами участковых избирательных комиссий незамедлительно направляется в избирательную комиссию, организующую выборы, и возврату в территориальную избирательную комиссию не подлежит.</w:t>
      </w:r>
    </w:p>
    <w:p w:rsidR="00F716B0" w:rsidRPr="00090540" w:rsidRDefault="00F716B0" w:rsidP="00F716B0">
      <w:pPr>
        <w:ind w:firstLine="720"/>
        <w:jc w:val="both"/>
      </w:pPr>
      <w:r w:rsidRPr="00090540">
        <w:t xml:space="preserve">8. Второй экземпляр протокола территориальной избирательной комиссии об итогах голосования вместе со вторым экземпляром сводной таблицы об итогах голосования представляется для ознакомления членам избирательной комиссии, составившей протокол, наблюдателям, иным лицам, указанным в </w:t>
      </w:r>
      <w:hyperlink r:id="rId358" w:anchor="sub_705" w:history="1">
        <w:r w:rsidRPr="00090540">
          <w:rPr>
            <w:rStyle w:val="affa"/>
            <w:rFonts w:ascii="Arial" w:hAnsi="Arial" w:cs="Arial"/>
            <w:b w:val="0"/>
            <w:color w:val="auto"/>
          </w:rPr>
          <w:t>части 5 статьи 7</w:t>
        </w:r>
      </w:hyperlink>
      <w:r w:rsidRPr="00090540">
        <w:t xml:space="preserve"> настоящего Закона, заверенная копия протокола вывешивается для всеобщего ознакомления.</w:t>
      </w:r>
    </w:p>
    <w:p w:rsidR="00F716B0" w:rsidRPr="00090540" w:rsidRDefault="00F716B0" w:rsidP="00F716B0">
      <w:pPr>
        <w:ind w:firstLine="720"/>
        <w:jc w:val="both"/>
      </w:pPr>
      <w:r w:rsidRPr="00090540">
        <w:t xml:space="preserve">9. Второй экземпляр протокола территориальной избирательной комиссии об итогах голосования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w:t>
      </w:r>
      <w:hyperlink r:id="rId359" w:anchor="sub_705" w:history="1">
        <w:r w:rsidRPr="00090540">
          <w:rPr>
            <w:rStyle w:val="affa"/>
            <w:rFonts w:ascii="Arial" w:hAnsi="Arial" w:cs="Arial"/>
            <w:b w:val="0"/>
            <w:color w:val="auto"/>
          </w:rPr>
          <w:t>части 5 статьи 7</w:t>
        </w:r>
      </w:hyperlink>
      <w:r w:rsidRPr="00090540">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территориальной избирательной комиссии в охраняемом помещении в течение сроков, установленных в соответствии со </w:t>
      </w:r>
      <w:hyperlink r:id="rId360" w:anchor="sub_63" w:history="1">
        <w:r w:rsidRPr="00090540">
          <w:rPr>
            <w:rStyle w:val="affa"/>
            <w:rFonts w:ascii="Arial" w:hAnsi="Arial" w:cs="Arial"/>
            <w:b w:val="0"/>
            <w:color w:val="auto"/>
          </w:rPr>
          <w:t>статьей 63</w:t>
        </w:r>
      </w:hyperlink>
      <w:r w:rsidRPr="00090540">
        <w:t xml:space="preserve"> настоящего Закона.</w:t>
      </w:r>
    </w:p>
    <w:p w:rsidR="00F716B0" w:rsidRPr="00090540" w:rsidRDefault="00F716B0" w:rsidP="00F716B0">
      <w:pPr>
        <w:ind w:firstLine="720"/>
        <w:jc w:val="both"/>
      </w:pPr>
      <w:r w:rsidRPr="00090540">
        <w:t xml:space="preserve">10.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организующую выборы, территориальная избирательная комиссия, направившая указанные протокол и сводную таблицу, либо избирательная комиссия, организующая выборы,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комиссия, направившая протокол и сводную таблицу, обязана на своем заседании рассмотреть вопрос о внесении уточнений в строки 1 - 12 протокола и (или) сводную таблицу. Территориальная избирательная комиссия, информируя о проведении указанного заседания в соответствии с </w:t>
      </w:r>
      <w:hyperlink r:id="rId361" w:anchor="sub_5532" w:history="1">
        <w:r w:rsidRPr="00090540">
          <w:rPr>
            <w:rStyle w:val="affa"/>
            <w:rFonts w:ascii="Arial" w:hAnsi="Arial" w:cs="Arial"/>
            <w:b w:val="0"/>
            <w:color w:val="auto"/>
          </w:rPr>
          <w:t>частью 32 статьи 55</w:t>
        </w:r>
      </w:hyperlink>
      <w:r w:rsidRPr="00090540">
        <w:t xml:space="preserve"> настоящего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сводную таблицу, на которых делается отметка "Повторный" или "Повторная". Указанные протокол и сводная таблица незамедлительно направляются в избирательную комиссию, организующую выборы.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r:id="rId362" w:anchor="sub_5612" w:history="1">
        <w:r w:rsidRPr="00090540">
          <w:rPr>
            <w:rStyle w:val="affa"/>
            <w:rFonts w:ascii="Arial" w:hAnsi="Arial" w:cs="Arial"/>
            <w:b w:val="0"/>
            <w:color w:val="auto"/>
          </w:rPr>
          <w:t>частью 12</w:t>
        </w:r>
      </w:hyperlink>
      <w:r w:rsidRPr="00090540">
        <w:t xml:space="preserve"> настоящей статьи.</w:t>
      </w:r>
    </w:p>
    <w:p w:rsidR="00F716B0" w:rsidRPr="00090540" w:rsidRDefault="00F716B0" w:rsidP="00F716B0">
      <w:pPr>
        <w:ind w:firstLine="720"/>
        <w:jc w:val="both"/>
      </w:pPr>
      <w:r w:rsidRPr="00090540">
        <w:t>11. При выявлении ошибок, несоответствий в протоколе об итогах голосования и (или) сводной таблице, возникновении сомнений в правильности составления протокола об итогах голосования, поступившего из участковой избирательной комиссии, территориальная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F716B0" w:rsidRPr="00090540" w:rsidRDefault="00F716B0" w:rsidP="00F716B0">
      <w:pPr>
        <w:ind w:firstLine="720"/>
        <w:jc w:val="both"/>
      </w:pPr>
      <w:bookmarkStart w:id="378" w:name="sub_5612"/>
      <w:r w:rsidRPr="00090540">
        <w:t xml:space="preserve">12.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r:id="rId363" w:anchor="sub_705" w:history="1">
        <w:r w:rsidRPr="00090540">
          <w:rPr>
            <w:rStyle w:val="affa"/>
            <w:rFonts w:ascii="Arial" w:hAnsi="Arial" w:cs="Arial"/>
            <w:b w:val="0"/>
            <w:color w:val="auto"/>
          </w:rPr>
          <w:t>части 5 статьи 7</w:t>
        </w:r>
      </w:hyperlink>
      <w:r w:rsidRPr="00090540">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r:id="rId364" w:anchor="sub_705" w:history="1">
        <w:r w:rsidRPr="00090540">
          <w:rPr>
            <w:rStyle w:val="affa"/>
            <w:rFonts w:ascii="Arial" w:hAnsi="Arial" w:cs="Arial"/>
            <w:b w:val="0"/>
            <w:color w:val="auto"/>
          </w:rPr>
          <w:t>части 5 статьи 7</w:t>
        </w:r>
      </w:hyperlink>
      <w:r w:rsidRPr="00090540">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bookmarkEnd w:id="378"/>
    <w:p w:rsidR="00F716B0" w:rsidRPr="00090540" w:rsidRDefault="00F716B0" w:rsidP="00F716B0">
      <w:pPr>
        <w:ind w:firstLine="720"/>
        <w:jc w:val="both"/>
      </w:pPr>
    </w:p>
    <w:p w:rsidR="00F716B0" w:rsidRPr="00090540" w:rsidRDefault="00F716B0" w:rsidP="00F716B0">
      <w:pPr>
        <w:pStyle w:val="ad"/>
      </w:pPr>
      <w:bookmarkStart w:id="379" w:name="sub_57"/>
      <w:r w:rsidRPr="00090540">
        <w:rPr>
          <w:rStyle w:val="aff9"/>
          <w:bCs/>
          <w:color w:val="auto"/>
        </w:rPr>
        <w:t>Статья 57.</w:t>
      </w:r>
      <w:r w:rsidRPr="00090540">
        <w:t xml:space="preserve"> Порядок определения результатов выборов</w:t>
      </w:r>
    </w:p>
    <w:bookmarkEnd w:id="379"/>
    <w:p w:rsidR="00F716B0" w:rsidRPr="00090540" w:rsidRDefault="00F716B0" w:rsidP="00F716B0">
      <w:pPr>
        <w:ind w:firstLine="720"/>
        <w:jc w:val="both"/>
      </w:pPr>
    </w:p>
    <w:p w:rsidR="00F716B0" w:rsidRPr="00090540" w:rsidRDefault="00F716B0" w:rsidP="00F716B0">
      <w:pPr>
        <w:ind w:firstLine="720"/>
        <w:jc w:val="both"/>
      </w:pPr>
      <w:r w:rsidRPr="00090540">
        <w:t xml:space="preserve">1. На основании данных протоколов об итогах голосования, полученных из нижестоящих (участковых, территориальных) избирательных комиссий, в том числе в порядке, предусмотренном </w:t>
      </w:r>
      <w:hyperlink r:id="rId365" w:anchor="sub_5531" w:history="1">
        <w:r w:rsidRPr="00090540">
          <w:rPr>
            <w:rStyle w:val="affa"/>
            <w:rFonts w:ascii="Arial" w:hAnsi="Arial" w:cs="Arial"/>
            <w:b w:val="0"/>
            <w:color w:val="auto"/>
          </w:rPr>
          <w:t>частью 31 статьи 55</w:t>
        </w:r>
      </w:hyperlink>
      <w:r w:rsidRPr="00090540">
        <w:t xml:space="preserve"> настоящего Закона, избирательная комиссия, организующая выборы,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соответствующему округу. Суммирование данных, содержащихся в протоколах участковых (территориальных) избирательных комиссий об итогах голосования, осуществляют непосредственно члены избирательной комиссии, организующей выборы, с правом решающего голоса. На основании протокола о результатах выборов избирательная комиссия, организующая выборы, принимает решение о результатах выборов в соответствии </w:t>
      </w:r>
      <w:r w:rsidR="00A3023E" w:rsidRPr="00090540">
        <w:t xml:space="preserve">со </w:t>
      </w:r>
      <w:hyperlink r:id="rId366" w:anchor="sub_81" w:history="1">
        <w:r w:rsidR="00A3023E" w:rsidRPr="00090540">
          <w:t>статьями 81</w:t>
        </w:r>
      </w:hyperlink>
      <w:r w:rsidR="00A3023E" w:rsidRPr="00090540">
        <w:t xml:space="preserve">, </w:t>
      </w:r>
      <w:hyperlink r:id="rId367" w:anchor="sub_97" w:history="1">
        <w:r w:rsidR="00A3023E" w:rsidRPr="00090540">
          <w:t>97</w:t>
        </w:r>
      </w:hyperlink>
      <w:r w:rsidR="00A3023E" w:rsidRPr="00090540">
        <w:t xml:space="preserve">, 98 и </w:t>
      </w:r>
      <w:hyperlink r:id="rId368" w:anchor="sub_98" w:history="1">
        <w:r w:rsidR="00A3023E" w:rsidRPr="00090540">
          <w:t>98</w:t>
        </w:r>
      </w:hyperlink>
      <w:r w:rsidR="00A3023E" w:rsidRPr="00090540">
        <w:rPr>
          <w:vertAlign w:val="superscript"/>
        </w:rPr>
        <w:t>1</w:t>
      </w:r>
      <w:r w:rsidRPr="00090540">
        <w:t xml:space="preserve"> настоящего Закона. В случае, предусмотренном </w:t>
      </w:r>
      <w:hyperlink r:id="rId369" w:anchor="sub_905" w:history="1">
        <w:r w:rsidRPr="00090540">
          <w:rPr>
            <w:rStyle w:val="affa"/>
            <w:rFonts w:ascii="Arial" w:hAnsi="Arial" w:cs="Arial"/>
            <w:b w:val="0"/>
            <w:color w:val="auto"/>
          </w:rPr>
          <w:t>частью 5 статьи 9</w:t>
        </w:r>
      </w:hyperlink>
      <w:r w:rsidRPr="00090540">
        <w:t xml:space="preserve"> настоящего Закона, при проведении выборов депутатов представительных органов муниципальных образований город Краснодар, город Новороссийск, город-курорт Сочи результаты этих выборов могут определяться нижестоящими территориальными избирательными комиссиями.</w:t>
      </w:r>
    </w:p>
    <w:p w:rsidR="00F716B0" w:rsidRPr="00090540" w:rsidRDefault="00F716B0" w:rsidP="00F716B0">
      <w:pPr>
        <w:ind w:firstLine="720"/>
        <w:jc w:val="both"/>
      </w:pPr>
      <w:r w:rsidRPr="00090540">
        <w:t xml:space="preserve">2. Прием протоколов участковых (территориальных) избирательных комиссий, суммирование данных, содержащихся в этих протоколах, и составление протоколов о результатах выборов осуществляются в одном помещении, при этом все действия членов избирательной комиссии, организующей выборы, по приему протоколов, суммированию содержащихся в них данных и составлению протоколов о результатах выборов должны находиться в поле зрения членов избирательной комиссии, организующей выборы, наблюдателей, а также лиц, указанных в </w:t>
      </w:r>
      <w:hyperlink r:id="rId370" w:anchor="sub_705" w:history="1">
        <w:r w:rsidRPr="00090540">
          <w:rPr>
            <w:rStyle w:val="affa"/>
            <w:rFonts w:ascii="Arial" w:hAnsi="Arial" w:cs="Arial"/>
            <w:b w:val="0"/>
            <w:color w:val="auto"/>
          </w:rPr>
          <w:t>части 5 статьи 7</w:t>
        </w:r>
      </w:hyperlink>
      <w:r w:rsidRPr="00090540">
        <w:t xml:space="preserve"> настоящего Закона. В указанном помещении должна находиться увеличенная форма сводной таблицы по соответствующей территории, в которую незамедлительно после прибытия председателя, секретаря или иного члена участковой (территориальной) избирательной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rsidR="00F716B0" w:rsidRPr="00090540" w:rsidRDefault="00F716B0" w:rsidP="00F716B0">
      <w:pPr>
        <w:ind w:firstLine="720"/>
        <w:jc w:val="both"/>
      </w:pPr>
      <w:r w:rsidRPr="00090540">
        <w:t>3. Председатель, секретарь или иной член участковой (территориальной) избирательной комиссии с правом решающего голоса передает первый экземпляр протокола участковой (территориальной) избирательной комиссии об итогах голосования с приложенными к нему документами члену избирательной комиссии, организующей выборы,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F716B0" w:rsidRPr="00090540" w:rsidRDefault="00F716B0" w:rsidP="00F716B0">
      <w:pPr>
        <w:ind w:firstLine="720"/>
        <w:jc w:val="both"/>
      </w:pPr>
      <w:r w:rsidRPr="00090540">
        <w:t xml:space="preserve">4. Если протокол и (или) сводная таблица участковой (территориальной) избирательной комиссии об итогах голосования составлены с нарушением требований, предъявляемых к составлению протокола и (или) сводной таблицы, участковая (территориальная) избирательная комиссия обязана составить повторный протокол и (или) сводную таблицу в соответствии с требованиями </w:t>
      </w:r>
      <w:hyperlink r:id="rId371" w:anchor="sub_5712" w:history="1">
        <w:r w:rsidRPr="00090540">
          <w:rPr>
            <w:rStyle w:val="affa"/>
            <w:rFonts w:ascii="Arial" w:hAnsi="Arial" w:cs="Arial"/>
            <w:b w:val="0"/>
            <w:color w:val="auto"/>
          </w:rPr>
          <w:t>части 12</w:t>
        </w:r>
      </w:hyperlink>
      <w:r w:rsidRPr="00090540">
        <w:rPr>
          <w:b/>
        </w:rPr>
        <w:t xml:space="preserve"> </w:t>
      </w:r>
      <w:r w:rsidRPr="00090540">
        <w:t>настоящей статьи, а первоначально представленные протокол и (или) сводная таблица остаются в избирательной комиссии, организующей выборы. Если протокол и (или) сводная таблица участковой (территориальной) избирательной комиссии об итогах голосования составлены в соответствии с требованиями настоящего Закона, предъявляемыми к составлению протокола и (или) сводной таблицы, член избирательной комиссии, организующей выборы, вносит данные этого протокола в сводную таблицу избирательной комиссии, организующей выборы. Председатель, секретарь или иной член участковой (территориальной) избирательной комиссии с правом решающего голоса, передавший члену избирательной комиссии, организующей выборы, протокол об итогах голосования, расписывается в увеличенной форме сводной таблицы под данными протокола об итогах голосования.</w:t>
      </w:r>
    </w:p>
    <w:p w:rsidR="00F716B0" w:rsidRPr="00090540" w:rsidRDefault="00F716B0" w:rsidP="00F716B0">
      <w:pPr>
        <w:ind w:firstLine="720"/>
        <w:jc w:val="both"/>
      </w:pPr>
      <w:r w:rsidRPr="00090540">
        <w:t xml:space="preserve">5. Для подписания протокола избирательной комиссии, организующей выборы, о результатах выборов данная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организующая выборы, подписывает протокол о результатах выборов и выдает его копии лицам, указанным в </w:t>
      </w:r>
      <w:hyperlink r:id="rId372" w:anchor="sub_705" w:history="1">
        <w:r w:rsidRPr="00090540">
          <w:rPr>
            <w:rStyle w:val="affa"/>
            <w:rFonts w:ascii="Arial" w:hAnsi="Arial" w:cs="Arial"/>
            <w:b w:val="0"/>
            <w:color w:val="auto"/>
          </w:rPr>
          <w:t>части 5 статьи 7</w:t>
        </w:r>
      </w:hyperlink>
      <w:r w:rsidRPr="00090540">
        <w:t xml:space="preserve"> настоящего Закона. Протокол о результатах выборов составляется в двух экземплярах и подписывается всеми присутствующими членами избирательной комиссии, организующей выборы,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организующей выборы,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r w:rsidR="00A3023E" w:rsidRPr="00090540">
        <w:t>, и он подписывается этим членом комиссии</w:t>
      </w:r>
      <w:r w:rsidRPr="00090540">
        <w:t>.</w:t>
      </w:r>
    </w:p>
    <w:p w:rsidR="00F716B0" w:rsidRPr="00090540" w:rsidRDefault="00F716B0" w:rsidP="00F716B0">
      <w:pPr>
        <w:ind w:firstLine="720"/>
        <w:jc w:val="both"/>
      </w:pPr>
      <w:r w:rsidRPr="00090540">
        <w:t>6. К каждому экземпляру протокола о результатах выборов приобща</w:t>
      </w:r>
      <w:r w:rsidR="00C218D0" w:rsidRPr="00090540">
        <w:t>е</w:t>
      </w:r>
      <w:r w:rsidRPr="00090540">
        <w:t>тся сводная таблица о результатах выборов по соответствующему избирательному округу, включающая в себя полные данные всех поступивших протоколов участковых (территориальных) избирательных комиссий об итогах голосования.</w:t>
      </w:r>
    </w:p>
    <w:p w:rsidR="00F716B0" w:rsidRPr="00090540" w:rsidRDefault="00F716B0" w:rsidP="00F716B0">
      <w:pPr>
        <w:ind w:firstLine="720"/>
        <w:jc w:val="both"/>
      </w:pPr>
      <w:r w:rsidRPr="00090540">
        <w:t xml:space="preserve">7. </w:t>
      </w:r>
      <w:r w:rsidR="00A3023E" w:rsidRPr="00090540">
        <w:t>Сводную таблицу о результатах выборов подписывают председатель (заместитель председателя) и секретарь избирательной комиссии, организующей выборы</w:t>
      </w:r>
      <w:r w:rsidRPr="00090540">
        <w:t>.</w:t>
      </w:r>
    </w:p>
    <w:p w:rsidR="00F716B0" w:rsidRPr="00090540" w:rsidRDefault="00F716B0" w:rsidP="00F716B0">
      <w:pPr>
        <w:ind w:firstLine="720"/>
        <w:jc w:val="both"/>
      </w:pPr>
      <w:bookmarkStart w:id="380" w:name="sub_5708"/>
      <w:r w:rsidRPr="00090540">
        <w:t>8. К первому экземпляру протокола избирательной комиссии, организующей выборы, о результатах выборов приобщаются особые мнения членов избирательной комиссии, организующей выборы, а также поступившие в указанную комиссию в период, который начинается в день голосования и оканчивается в день составления избирательной комиссией, организующей выборы, протокола о результатах выборов, жалобы (заявления) на нарушения настоящего Закона и принятые по указанным жалобам (заявлениям) решения. Заверенные копии особых мнений, жалоб (заявлений) и решений избирательной комиссии, организующей выборы, приобщаются ко второму экземпляру протокола.</w:t>
      </w:r>
    </w:p>
    <w:bookmarkEnd w:id="380"/>
    <w:p w:rsidR="00F716B0" w:rsidRPr="00090540" w:rsidRDefault="00F716B0" w:rsidP="00F716B0">
      <w:pPr>
        <w:ind w:firstLine="720"/>
        <w:jc w:val="both"/>
      </w:pPr>
      <w:r w:rsidRPr="00090540">
        <w:t xml:space="preserve">9. Первый экземпляр протокола избирательной комиссии, организующей выборы (за исключением избирательных комиссий, имеющих статус юридического лица), о результатах выборов с приобщенными к нему документами хранится секретарем комиссии в течение 30 дней со дня голосования, после чего передается на ответственное хранение в администрацию соответствующего муниципального образования (за исключением случая, предусмотренного </w:t>
      </w:r>
      <w:hyperlink r:id="rId373" w:anchor="sub_6301" w:history="1">
        <w:r w:rsidRPr="00090540">
          <w:rPr>
            <w:rStyle w:val="affa"/>
            <w:rFonts w:ascii="Arial" w:hAnsi="Arial" w:cs="Arial"/>
            <w:b w:val="0"/>
            <w:color w:val="auto"/>
          </w:rPr>
          <w:t>частью 1 статьи 63</w:t>
        </w:r>
      </w:hyperlink>
      <w:r w:rsidRPr="00090540">
        <w:t xml:space="preserve"> настоящего Закона).</w:t>
      </w:r>
    </w:p>
    <w:p w:rsidR="00F716B0" w:rsidRPr="00090540" w:rsidRDefault="00F716B0" w:rsidP="00F716B0">
      <w:pPr>
        <w:ind w:firstLine="720"/>
        <w:jc w:val="both"/>
      </w:pPr>
      <w:r w:rsidRPr="00090540">
        <w:t xml:space="preserve">10. Второй экземпляр протокола избирательной комиссии, организующей выборы, о результатах выборов, вторые экземпляры сводной таблицы и актов, указанных в </w:t>
      </w:r>
      <w:hyperlink r:id="rId374" w:anchor="sub_5708" w:history="1">
        <w:r w:rsidRPr="00090540">
          <w:rPr>
            <w:rStyle w:val="affa"/>
            <w:rFonts w:ascii="Arial" w:hAnsi="Arial" w:cs="Arial"/>
            <w:b w:val="0"/>
            <w:color w:val="auto"/>
          </w:rPr>
          <w:t>части 8</w:t>
        </w:r>
      </w:hyperlink>
      <w:r w:rsidRPr="00090540">
        <w:t xml:space="preserve"> настоящей статьи, предоставляются для ознакомления членам избирательной комиссии, организующей выборы, с правом совещательного голоса, лицам, указанным в </w:t>
      </w:r>
      <w:hyperlink r:id="rId375" w:anchor="sub_705" w:history="1">
        <w:r w:rsidRPr="00090540">
          <w:rPr>
            <w:rStyle w:val="affa"/>
            <w:rFonts w:ascii="Arial" w:hAnsi="Arial" w:cs="Arial"/>
            <w:b w:val="0"/>
            <w:color w:val="auto"/>
          </w:rPr>
          <w:t>части 5 статьи 7</w:t>
        </w:r>
      </w:hyperlink>
      <w:r w:rsidRPr="00090540">
        <w:t xml:space="preserve"> настоящего Закона, а заверенная копия протокола вывешивается для всеобщего ознакомления.</w:t>
      </w:r>
    </w:p>
    <w:p w:rsidR="00F716B0" w:rsidRPr="00090540" w:rsidRDefault="00F716B0" w:rsidP="00F716B0">
      <w:pPr>
        <w:ind w:firstLine="720"/>
        <w:jc w:val="both"/>
      </w:pPr>
      <w:r w:rsidRPr="00090540">
        <w:t xml:space="preserve">11. Второй экземпляр протокола избирательной комиссии, организующей выборы, о результатах выборов вместе со вторыми экземплярами сводной таблицы и актов, указанных в </w:t>
      </w:r>
      <w:hyperlink r:id="rId376" w:anchor="sub_5708" w:history="1">
        <w:r w:rsidRPr="00090540">
          <w:rPr>
            <w:rStyle w:val="affa"/>
            <w:rFonts w:ascii="Arial" w:hAnsi="Arial" w:cs="Arial"/>
            <w:b w:val="0"/>
            <w:color w:val="auto"/>
          </w:rPr>
          <w:t>части 8</w:t>
        </w:r>
      </w:hyperlink>
      <w:r w:rsidRPr="00090540">
        <w:t xml:space="preserve"> настоящей статьи, списками членов избирательной комиссии с правом совещательного голоса, лиц, указанных в </w:t>
      </w:r>
      <w:hyperlink r:id="rId377" w:anchor="sub_705" w:history="1">
        <w:r w:rsidRPr="00090540">
          <w:rPr>
            <w:rStyle w:val="affa"/>
            <w:rFonts w:ascii="Arial" w:hAnsi="Arial" w:cs="Arial"/>
            <w:b w:val="0"/>
            <w:color w:val="auto"/>
          </w:rPr>
          <w:t>части 5 статьи 7</w:t>
        </w:r>
      </w:hyperlink>
      <w:r w:rsidRPr="00090540">
        <w:t xml:space="preserve"> настоящего Закона, присутствовавших при определении результатов выборов и составлении соответствующих протоколов, а также другой документацией, предусмотренной настоящим </w:t>
      </w:r>
      <w:r w:rsidR="0065477D" w:rsidRPr="00090540">
        <w:t>З</w:t>
      </w:r>
      <w:r w:rsidRPr="00090540">
        <w:t xml:space="preserve">аконом, хранятся секретарем избирательной комиссии, организующей выборы, до дня официального опубликования общих результатов выборов, после чего передаются на ответственное хранение в администрацию соответствующего муниципального образования (за исключением случая, предусмотренного </w:t>
      </w:r>
      <w:hyperlink r:id="rId378" w:anchor="sub_6301" w:history="1">
        <w:r w:rsidRPr="00090540">
          <w:rPr>
            <w:rStyle w:val="affa"/>
            <w:rFonts w:ascii="Arial" w:hAnsi="Arial" w:cs="Arial"/>
            <w:b w:val="0"/>
            <w:color w:val="auto"/>
          </w:rPr>
          <w:t>частью 1 статьи 63</w:t>
        </w:r>
      </w:hyperlink>
      <w:r w:rsidRPr="00090540">
        <w:rPr>
          <w:b/>
        </w:rPr>
        <w:t xml:space="preserve"> </w:t>
      </w:r>
      <w:r w:rsidRPr="00090540">
        <w:t>настоящего Закона)</w:t>
      </w:r>
    </w:p>
    <w:p w:rsidR="00F716B0" w:rsidRPr="00090540" w:rsidRDefault="00F716B0" w:rsidP="00F716B0">
      <w:pPr>
        <w:ind w:firstLine="720"/>
        <w:jc w:val="both"/>
      </w:pPr>
      <w:r w:rsidRPr="00090540">
        <w:t xml:space="preserve">12. Если после подписания избирательной комиссией, организующей выборы, протокола о результатах выборов и (или)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(территориальных) избирательных комиссий), избирательная комиссия, организующая выборы, обязана на своем заседании рассмотреть вопрос о внесении уточнений в протокол и (или) сводную таблицу. О принятом решении избирательная комиссия, организующая выборы,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организующая выборы, составляет протокол о результатах выборов и (или) сводную таблицу, на которых делается отметка "Повторный"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r:id="rId379" w:anchor="sub_5714" w:history="1">
        <w:r w:rsidRPr="00090540">
          <w:rPr>
            <w:rStyle w:val="affa"/>
            <w:rFonts w:ascii="Arial" w:hAnsi="Arial" w:cs="Arial"/>
            <w:b w:val="0"/>
            <w:color w:val="auto"/>
          </w:rPr>
          <w:t>частью 14</w:t>
        </w:r>
      </w:hyperlink>
      <w:r w:rsidRPr="00090540">
        <w:t xml:space="preserve"> настоящей статьи.</w:t>
      </w:r>
    </w:p>
    <w:p w:rsidR="00F716B0" w:rsidRPr="00090540" w:rsidRDefault="00F716B0" w:rsidP="00F716B0">
      <w:pPr>
        <w:ind w:firstLine="720"/>
        <w:jc w:val="both"/>
      </w:pPr>
      <w:bookmarkStart w:id="381" w:name="sub_5713"/>
      <w:r w:rsidRPr="00090540">
        <w:t>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организующая выборы,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голосов может проводиться до определения результатов выборов и составления протокола о результатах выборов.</w:t>
      </w:r>
    </w:p>
    <w:p w:rsidR="00F716B0" w:rsidRPr="00090540" w:rsidRDefault="00F716B0" w:rsidP="00F716B0">
      <w:pPr>
        <w:ind w:firstLine="720"/>
        <w:jc w:val="both"/>
      </w:pPr>
      <w:bookmarkStart w:id="382" w:name="sub_5714"/>
      <w:bookmarkEnd w:id="381"/>
      <w:r w:rsidRPr="00090540">
        <w:t xml:space="preserve">14. В случае, указанном в </w:t>
      </w:r>
      <w:hyperlink r:id="rId380" w:anchor="sub_5713" w:history="1">
        <w:r w:rsidRPr="00090540">
          <w:rPr>
            <w:rStyle w:val="affa"/>
            <w:rFonts w:ascii="Arial" w:hAnsi="Arial" w:cs="Arial"/>
            <w:b w:val="0"/>
            <w:color w:val="auto"/>
          </w:rPr>
          <w:t>части 13</w:t>
        </w:r>
      </w:hyperlink>
      <w:r w:rsidRPr="00090540">
        <w:rPr>
          <w:b/>
        </w:rPr>
        <w:t xml:space="preserve"> </w:t>
      </w:r>
      <w:r w:rsidRPr="00090540">
        <w:t xml:space="preserve">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r:id="rId381" w:anchor="sub_5712" w:history="1">
        <w:r w:rsidRPr="00090540">
          <w:rPr>
            <w:rStyle w:val="affa"/>
            <w:rFonts w:ascii="Arial" w:hAnsi="Arial" w:cs="Arial"/>
            <w:b w:val="0"/>
            <w:color w:val="auto"/>
          </w:rPr>
          <w:t>части 12</w:t>
        </w:r>
      </w:hyperlink>
      <w:r w:rsidRPr="00090540">
        <w:t xml:space="preserve"> настоящей статьи,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r:id="rId382" w:anchor="sub_705" w:history="1">
        <w:r w:rsidRPr="00090540">
          <w:rPr>
            <w:rStyle w:val="affa"/>
            <w:rFonts w:ascii="Arial" w:hAnsi="Arial" w:cs="Arial"/>
            <w:b w:val="0"/>
            <w:color w:val="auto"/>
          </w:rPr>
          <w:t>части 5 статьи 7</w:t>
        </w:r>
      </w:hyperlink>
      <w:r w:rsidRPr="00090540">
        <w:t xml:space="preserve"> настоящего Закона. Если такой протокол составляется нижестоящей избирательной комиссией, он незамедлительно направляется в избирательную комиссию, организующую выборы.</w:t>
      </w:r>
    </w:p>
    <w:bookmarkEnd w:id="382"/>
    <w:p w:rsidR="00F716B0" w:rsidRPr="00090540" w:rsidRDefault="00F716B0" w:rsidP="00F716B0">
      <w:pPr>
        <w:ind w:firstLine="720"/>
        <w:jc w:val="both"/>
      </w:pPr>
    </w:p>
    <w:p w:rsidR="00F716B0" w:rsidRPr="00090540" w:rsidRDefault="00F716B0" w:rsidP="00F716B0">
      <w:pPr>
        <w:pStyle w:val="ad"/>
      </w:pPr>
      <w:bookmarkStart w:id="383" w:name="sub_58"/>
      <w:r w:rsidRPr="00090540">
        <w:rPr>
          <w:rStyle w:val="aff9"/>
          <w:bCs/>
          <w:color w:val="auto"/>
        </w:rPr>
        <w:t>Статья 58.</w:t>
      </w:r>
      <w:r w:rsidRPr="00090540">
        <w:t xml:space="preserve"> Повторные выборы</w:t>
      </w:r>
    </w:p>
    <w:bookmarkEnd w:id="383"/>
    <w:p w:rsidR="00F716B0" w:rsidRPr="00090540" w:rsidRDefault="00F716B0" w:rsidP="00F716B0">
      <w:pPr>
        <w:ind w:firstLine="720"/>
        <w:jc w:val="both"/>
      </w:pPr>
    </w:p>
    <w:p w:rsidR="00F716B0" w:rsidRPr="00090540" w:rsidRDefault="00F716B0" w:rsidP="00F716B0">
      <w:pPr>
        <w:ind w:firstLine="720"/>
        <w:jc w:val="both"/>
      </w:pPr>
      <w:bookmarkStart w:id="384" w:name="sub_5801"/>
      <w:r w:rsidRPr="00090540">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главы муниципального образования, - полномочия, несовместимые со статусом выборного должностного лица, а также в случае, предусмотренном </w:t>
      </w:r>
      <w:hyperlink r:id="rId383" w:anchor="sub_8104" w:history="1">
        <w:r w:rsidRPr="00090540">
          <w:rPr>
            <w:rStyle w:val="affa"/>
            <w:rFonts w:ascii="Arial" w:hAnsi="Arial" w:cs="Arial"/>
            <w:b w:val="0"/>
            <w:color w:val="auto"/>
          </w:rPr>
          <w:t>частью 4 статьи 81</w:t>
        </w:r>
      </w:hyperlink>
      <w:r w:rsidRPr="00090540">
        <w:t xml:space="preserve"> настоящего Закона, избирательная комиссия, организующая выборы, назначает повторные выборы.</w:t>
      </w:r>
    </w:p>
    <w:p w:rsidR="00F716B0" w:rsidRPr="00090540" w:rsidRDefault="00F716B0" w:rsidP="00F716B0">
      <w:pPr>
        <w:ind w:firstLine="720"/>
        <w:jc w:val="both"/>
      </w:pPr>
      <w:bookmarkStart w:id="385" w:name="sub_5802"/>
      <w:bookmarkEnd w:id="384"/>
      <w:r w:rsidRPr="00090540">
        <w:t xml:space="preserve">2. </w:t>
      </w:r>
      <w:r w:rsidR="00295A09" w:rsidRPr="00090540">
        <w:t>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соответствующей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bookmarkEnd w:id="385"/>
    <w:p w:rsidR="00F716B0" w:rsidRPr="00090540" w:rsidRDefault="00F716B0" w:rsidP="00F716B0">
      <w:pPr>
        <w:ind w:firstLine="720"/>
        <w:jc w:val="both"/>
      </w:pPr>
      <w:r w:rsidRPr="00090540">
        <w:t xml:space="preserve">3. При назначении повторных выборов в случае, если полномочия участковых избирательных комиссий </w:t>
      </w:r>
      <w:r w:rsidR="00C74A61" w:rsidRPr="00090540">
        <w:rPr>
          <w:spacing w:val="-4"/>
          <w:szCs w:val="20"/>
        </w:rPr>
        <w:t>избирательных участков (на территориях воинских частей, расположенных в обособленных, удаленных от населенных пунктов местностях), указанных в частях 4 и 5 статьи 10 настоящего Закона</w:t>
      </w:r>
      <w:r w:rsidR="00C74A61" w:rsidRPr="00090540">
        <w:rPr>
          <w:spacing w:val="-4"/>
          <w:szCs w:val="28"/>
        </w:rPr>
        <w:t>,</w:t>
      </w:r>
      <w:r w:rsidR="00C74A61" w:rsidRPr="00090540">
        <w:t xml:space="preserve"> </w:t>
      </w:r>
      <w:r w:rsidRPr="00090540">
        <w:t>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F716B0" w:rsidRPr="00090540" w:rsidRDefault="00F716B0" w:rsidP="00F716B0">
      <w:pPr>
        <w:ind w:firstLine="720"/>
        <w:jc w:val="both"/>
      </w:pPr>
      <w:r w:rsidRPr="00090540">
        <w:t>4. Повторные выборы не назначаются и не проводятся, если в результате этих выборов депутат не может быть избран на срок более одного года.</w:t>
      </w:r>
    </w:p>
    <w:p w:rsidR="00F716B0" w:rsidRPr="00090540" w:rsidRDefault="00F716B0" w:rsidP="00F716B0">
      <w:pPr>
        <w:ind w:firstLine="720"/>
        <w:jc w:val="both"/>
      </w:pPr>
      <w:bookmarkStart w:id="386" w:name="sub_5805"/>
      <w:r w:rsidRPr="00090540">
        <w:t xml:space="preserve">5. </w:t>
      </w:r>
      <w:hyperlink r:id="rId384"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p>
    <w:p w:rsidR="00F716B0" w:rsidRPr="00090540" w:rsidRDefault="00F716B0" w:rsidP="00F716B0">
      <w:pPr>
        <w:pStyle w:val="ad"/>
      </w:pPr>
      <w:bookmarkStart w:id="387" w:name="sub_59"/>
      <w:bookmarkEnd w:id="386"/>
      <w:r w:rsidRPr="00090540">
        <w:rPr>
          <w:rStyle w:val="aff9"/>
          <w:bCs/>
          <w:color w:val="auto"/>
        </w:rPr>
        <w:t>Статья 59.</w:t>
      </w:r>
      <w:r w:rsidRPr="00090540">
        <w:t xml:space="preserve"> Дополнительные выборы</w:t>
      </w:r>
    </w:p>
    <w:bookmarkEnd w:id="387"/>
    <w:p w:rsidR="00F716B0" w:rsidRPr="00090540" w:rsidRDefault="00F716B0" w:rsidP="00F716B0">
      <w:pPr>
        <w:ind w:firstLine="720"/>
        <w:jc w:val="both"/>
      </w:pPr>
    </w:p>
    <w:p w:rsidR="00F716B0" w:rsidRPr="00090540" w:rsidRDefault="00F716B0" w:rsidP="00F716B0">
      <w:pPr>
        <w:ind w:firstLine="720"/>
        <w:jc w:val="both"/>
      </w:pPr>
      <w:bookmarkStart w:id="388" w:name="sub_5901"/>
      <w:r w:rsidRPr="00090540">
        <w:t>1. Дополнительные выборы не назначаются и не проводятся, если в результате этих выборов депутат не может быть избран на срок более одного года</w:t>
      </w:r>
      <w:r w:rsidR="0006259E" w:rsidRPr="00090540">
        <w:rPr>
          <w:b/>
        </w:rPr>
        <w:t xml:space="preserve">, </w:t>
      </w:r>
      <w:r w:rsidR="0006259E" w:rsidRPr="00090540">
        <w:t>в том числе при применении предусмотренного частью 1 статьи 83 настоящего Закона положения об их проведении не во второе воскресенье сентября в течение одного года со дня досрочного прекращения полномочий депутата</w:t>
      </w:r>
      <w:r w:rsidRPr="00090540">
        <w:t>.</w:t>
      </w:r>
    </w:p>
    <w:p w:rsidR="00F716B0" w:rsidRPr="00090540" w:rsidRDefault="00F716B0" w:rsidP="00F716B0">
      <w:pPr>
        <w:ind w:firstLine="720"/>
        <w:jc w:val="both"/>
      </w:pPr>
      <w:bookmarkStart w:id="389" w:name="sub_5902"/>
      <w:bookmarkEnd w:id="388"/>
      <w:r w:rsidRPr="00090540">
        <w:t xml:space="preserve">2. Дополнительные выборы назначаются в порядке, предусмотренном </w:t>
      </w:r>
      <w:hyperlink r:id="rId385" w:anchor="sub_83" w:history="1">
        <w:r w:rsidRPr="00090540">
          <w:rPr>
            <w:rStyle w:val="affa"/>
            <w:rFonts w:ascii="Arial" w:hAnsi="Arial" w:cs="Arial"/>
            <w:b w:val="0"/>
            <w:color w:val="auto"/>
          </w:rPr>
          <w:t>статьей 83</w:t>
        </w:r>
      </w:hyperlink>
      <w:r w:rsidRPr="00090540">
        <w:t xml:space="preserve"> настоящего Закона, в случае досрочного прекращения полномочий депутата.</w:t>
      </w:r>
    </w:p>
    <w:bookmarkEnd w:id="389"/>
    <w:p w:rsidR="00F716B0" w:rsidRPr="00090540" w:rsidRDefault="00F716B0" w:rsidP="00F716B0">
      <w:pPr>
        <w:ind w:firstLine="720"/>
        <w:jc w:val="both"/>
      </w:pPr>
      <w:r w:rsidRPr="00090540">
        <w:t xml:space="preserve">3.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r:id="rId386" w:anchor="sub_5901" w:history="1">
        <w:r w:rsidRPr="00090540">
          <w:rPr>
            <w:rStyle w:val="affa"/>
            <w:rFonts w:ascii="Arial" w:hAnsi="Arial" w:cs="Arial"/>
            <w:b w:val="0"/>
            <w:color w:val="auto"/>
          </w:rPr>
          <w:t>частью 1</w:t>
        </w:r>
      </w:hyperlink>
      <w:r w:rsidRPr="00090540">
        <w:t xml:space="preserve"> настоящей статьи не предусмотрено, назначаются новые основные выборы, которые проводятся в сроки, установленные </w:t>
      </w:r>
      <w:hyperlink r:id="rId387" w:anchor="sub_601" w:history="1">
        <w:r w:rsidRPr="00090540">
          <w:rPr>
            <w:rStyle w:val="affa"/>
            <w:rFonts w:ascii="Arial" w:hAnsi="Arial" w:cs="Arial"/>
            <w:b w:val="0"/>
            <w:color w:val="auto"/>
          </w:rPr>
          <w:t>частью 1 статьи 6</w:t>
        </w:r>
      </w:hyperlink>
      <w:r w:rsidRPr="00090540">
        <w:t xml:space="preserve"> настоящего Закона.</w:t>
      </w:r>
    </w:p>
    <w:p w:rsidR="00F716B0" w:rsidRPr="00090540" w:rsidRDefault="00F716B0" w:rsidP="00F716B0">
      <w:pPr>
        <w:ind w:firstLine="720"/>
        <w:jc w:val="both"/>
      </w:pPr>
    </w:p>
    <w:p w:rsidR="00F716B0" w:rsidRPr="00090540" w:rsidRDefault="00F716B0" w:rsidP="00F716B0">
      <w:pPr>
        <w:pStyle w:val="ad"/>
      </w:pPr>
      <w:bookmarkStart w:id="390" w:name="sub_60"/>
      <w:r w:rsidRPr="00090540">
        <w:rPr>
          <w:rStyle w:val="aff9"/>
          <w:bCs/>
          <w:color w:val="auto"/>
        </w:rPr>
        <w:t>Статья 60.</w:t>
      </w:r>
      <w:r w:rsidRPr="00090540">
        <w:t xml:space="preserve"> Регистрация избранных депутатов представительного органа муниципального образования, главы муниципального образования</w:t>
      </w:r>
    </w:p>
    <w:bookmarkEnd w:id="390"/>
    <w:p w:rsidR="00F716B0" w:rsidRPr="00090540" w:rsidRDefault="00F716B0" w:rsidP="00F716B0">
      <w:pPr>
        <w:ind w:firstLine="720"/>
        <w:jc w:val="both"/>
      </w:pPr>
    </w:p>
    <w:p w:rsidR="00F716B0" w:rsidRPr="00090540" w:rsidRDefault="00F716B0" w:rsidP="00F716B0">
      <w:pPr>
        <w:ind w:firstLine="720"/>
        <w:jc w:val="both"/>
      </w:pPr>
      <w:bookmarkStart w:id="391" w:name="sub_6001"/>
      <w:r w:rsidRPr="00090540">
        <w:t>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w:t>
      </w:r>
      <w:r w:rsidR="002A3D60" w:rsidRPr="00090540">
        <w:rPr>
          <w:rFonts w:ascii="Times New Roman" w:hAnsi="Times New Roman"/>
          <w:sz w:val="28"/>
          <w:szCs w:val="28"/>
        </w:rPr>
        <w:t xml:space="preserve"> </w:t>
      </w:r>
      <w:r w:rsidR="002A3D60" w:rsidRPr="00090540">
        <w:t>со дня получения извещения</w:t>
      </w:r>
      <w:r w:rsidRPr="00090540">
        <w:t xml:space="preserve">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r w:rsidR="00D61446" w:rsidRPr="00090540">
        <w:t xml:space="preserve"> В указанном в статье 103 настоящего Закона случае исключения из распределения депутатских мандатов внутри муниципального списка кандидатов зарегистрированного кандидата, избранного депутатом представительного органа муниципального образования по одномандатному (многомандатному) избирательному округу, представление им в избирательную комиссию, организующую выборы, документов, </w:t>
      </w:r>
      <w:r w:rsidR="0054707A" w:rsidRPr="00090540">
        <w:t xml:space="preserve">связанных с его нахождением в муниципальном списке кандидатов и </w:t>
      </w:r>
      <w:r w:rsidR="00D61446" w:rsidRPr="00090540">
        <w:t>указанных в настоящей части или части 2 настоящей статьи, не требуется.</w:t>
      </w:r>
    </w:p>
    <w:bookmarkEnd w:id="391"/>
    <w:p w:rsidR="00F716B0" w:rsidRPr="00090540" w:rsidRDefault="00F716B0" w:rsidP="00F716B0">
      <w:pPr>
        <w:ind w:firstLine="720"/>
        <w:jc w:val="both"/>
      </w:pPr>
      <w:r w:rsidRPr="00090540">
        <w:t>Представление указанных в настоящей части документов не требуется, если главой муниципального образования избран зарегистрированный кандидат, замещающий данную должность.</w:t>
      </w:r>
    </w:p>
    <w:p w:rsidR="007F3EA3" w:rsidRPr="00090540" w:rsidRDefault="00F716B0" w:rsidP="007F3EA3">
      <w:pPr>
        <w:shd w:val="clear" w:color="auto" w:fill="FFFFFF"/>
        <w:ind w:right="29" w:firstLine="709"/>
        <w:jc w:val="both"/>
      </w:pPr>
      <w:bookmarkStart w:id="392" w:name="sub_6002"/>
      <w:r w:rsidRPr="00090540">
        <w:t xml:space="preserve">2. </w:t>
      </w:r>
      <w:bookmarkStart w:id="393" w:name="sub_6003"/>
      <w:bookmarkEnd w:id="392"/>
      <w:r w:rsidR="007F3EA3" w:rsidRPr="00090540">
        <w:t xml:space="preserve">Если зарегистрированный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частью 1 настоящей статьи, либо от него поступят заявления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предусмотренное </w:t>
      </w:r>
      <w:hyperlink w:anchor="sub_84" w:history="1">
        <w:r w:rsidR="007F3EA3" w:rsidRPr="00090540">
          <w:t>статьей 84</w:t>
        </w:r>
      </w:hyperlink>
      <w:r w:rsidR="007F3EA3" w:rsidRPr="00090540">
        <w:t xml:space="preserve"> настоящего Закона.</w:t>
      </w:r>
    </w:p>
    <w:p w:rsidR="00D1571B" w:rsidRPr="00090540" w:rsidRDefault="007F3EA3" w:rsidP="007F3EA3">
      <w:pPr>
        <w:shd w:val="clear" w:color="auto" w:fill="FFFFFF"/>
        <w:ind w:right="29" w:firstLine="709"/>
        <w:jc w:val="both"/>
      </w:pPr>
      <w:r w:rsidRPr="00090540">
        <w:t xml:space="preserve">Если зарегистрированный кандидат, избранный депутатом в составе муниципального списка кандидатов, не выполнит требование, предусмотренное частью 1 настоящей статьи, и не воспользуется своим правом на подачу заявления об отказе в принятии депутатского мандата, либо от него поступит такое заявление, </w:t>
      </w:r>
      <w:r w:rsidR="00D61446" w:rsidRPr="00090540">
        <w:t xml:space="preserve">за исключением случая, указанного в статье 103 настоящего Закона, </w:t>
      </w:r>
      <w:r w:rsidRPr="00090540">
        <w:t>его депутатский мандат передается другому зарегистрированному кандидату в порядке, предусмотренном статьями 97</w:t>
      </w:r>
      <w:r w:rsidR="008459E8" w:rsidRPr="00090540">
        <w:t>-</w:t>
      </w:r>
      <w:r w:rsidRPr="00090540">
        <w:t>99 настоящего Закона.</w:t>
      </w:r>
    </w:p>
    <w:p w:rsidR="00F716B0" w:rsidRPr="00090540" w:rsidRDefault="00F716B0" w:rsidP="00D1571B">
      <w:pPr>
        <w:ind w:firstLine="720"/>
        <w:jc w:val="both"/>
      </w:pPr>
      <w:r w:rsidRPr="00090540">
        <w:t>3. Избирательная комиссия, организующая выборы, после официального опубликования результатов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(главы муниципального образования), принимает решение о регистрации избранного депутата представительного органа муниципального образования (главы муниципального образования) и выдает ему удостоверение об избрании.</w:t>
      </w:r>
    </w:p>
    <w:bookmarkEnd w:id="393"/>
    <w:p w:rsidR="00F716B0" w:rsidRPr="00090540" w:rsidRDefault="00F716B0" w:rsidP="00F716B0">
      <w:pPr>
        <w:ind w:firstLine="720"/>
        <w:jc w:val="both"/>
      </w:pPr>
    </w:p>
    <w:p w:rsidR="00F716B0" w:rsidRPr="00090540" w:rsidRDefault="00F716B0" w:rsidP="00F716B0">
      <w:pPr>
        <w:pStyle w:val="ad"/>
      </w:pPr>
      <w:bookmarkStart w:id="394" w:name="sub_61"/>
      <w:r w:rsidRPr="00090540">
        <w:rPr>
          <w:rStyle w:val="aff9"/>
          <w:bCs/>
          <w:color w:val="auto"/>
        </w:rPr>
        <w:t>Статья 61.</w:t>
      </w:r>
      <w:r w:rsidRPr="00090540">
        <w:t xml:space="preserve"> Опубликование и обнародование итогов голосования, результатов выборов</w:t>
      </w:r>
    </w:p>
    <w:bookmarkEnd w:id="394"/>
    <w:p w:rsidR="00F716B0" w:rsidRPr="00090540" w:rsidRDefault="00F716B0" w:rsidP="00F716B0">
      <w:pPr>
        <w:ind w:firstLine="720"/>
        <w:jc w:val="both"/>
      </w:pPr>
    </w:p>
    <w:p w:rsidR="00F716B0" w:rsidRPr="00090540" w:rsidRDefault="00F716B0" w:rsidP="00F716B0">
      <w:pPr>
        <w:ind w:firstLine="720"/>
        <w:jc w:val="both"/>
      </w:pPr>
      <w:r w:rsidRPr="00090540">
        <w:t>1. Итоги голосования по каждому избирательному участку, территории, результаты выборов по соответствующему избирательному округу в объеме данных, содержащихся в протоколах избирательной комиссии, организующей выборы, и непосредственно нижестоящих избирательных комиссий, предоставляются для ознакомления любым избирателям, кандидатам, доверенным лицам кандидатов, доверенным лицам избирательных объединений,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F716B0" w:rsidRPr="00090540" w:rsidRDefault="00F716B0" w:rsidP="00F716B0">
      <w:pPr>
        <w:ind w:firstLine="720"/>
        <w:jc w:val="both"/>
      </w:pPr>
      <w:bookmarkStart w:id="395" w:name="sub_6102"/>
      <w:r w:rsidRPr="00090540">
        <w:t>2. Избирательная комиссия, организующая выборы, направляет общие данные о результатах выборов по соответствующему избирательному округу в средства массовой информации в течение одних суток после определения результатов выборов.</w:t>
      </w:r>
    </w:p>
    <w:p w:rsidR="00F716B0" w:rsidRPr="00090540" w:rsidRDefault="00F716B0" w:rsidP="00F716B0">
      <w:pPr>
        <w:ind w:firstLine="720"/>
        <w:jc w:val="both"/>
      </w:pPr>
      <w:bookmarkStart w:id="396" w:name="sub_6103"/>
      <w:bookmarkEnd w:id="395"/>
      <w:r w:rsidRPr="00090540">
        <w:t xml:space="preserve">3. Официальное опубликование результатов выборов, а также данных о числе голосов избирателей, полученных каждым из зарегистрированных кандидатов, поданных за каждый зарегистрированный муниципальный список кандидатов, а в случае проведения голосования в соответствии с </w:t>
      </w:r>
      <w:hyperlink r:id="rId388" w:anchor="sub_7507" w:history="1">
        <w:r w:rsidRPr="00090540">
          <w:rPr>
            <w:rStyle w:val="affa"/>
            <w:rFonts w:ascii="Arial" w:hAnsi="Arial" w:cs="Arial"/>
            <w:b w:val="0"/>
            <w:color w:val="auto"/>
          </w:rPr>
          <w:t>частью 7 статьи 75</w:t>
        </w:r>
      </w:hyperlink>
      <w:r w:rsidRPr="00090540">
        <w:t xml:space="preserve"> настоящего Закона о числе голосов избирателей, полученных зарегистрированным кандидатом по позициям "За" и "Против", осуществляется избирательной комиссией, организующей выборы, не позднее чем через один месяц со дня голосования.</w:t>
      </w:r>
    </w:p>
    <w:p w:rsidR="00F716B0" w:rsidRPr="00090540" w:rsidRDefault="00F716B0" w:rsidP="00F716B0">
      <w:pPr>
        <w:ind w:firstLine="720"/>
        <w:jc w:val="both"/>
      </w:pPr>
      <w:bookmarkStart w:id="397" w:name="sub_6104"/>
      <w:bookmarkEnd w:id="396"/>
      <w:r w:rsidRPr="00090540">
        <w:t xml:space="preserve">4. Избирательная комиссия, организующая выборы, в течение двух месяцев со дня голосования осуществляет официальное опубликование (обнародование) полных данных о результатах выборов, содержащихся в протоколах всех участковых и территориальных избирательных комиссий соответствующего избирательного округа, в государственных или муниципальных периодических печатных изданиях, указанных в </w:t>
      </w:r>
      <w:hyperlink r:id="rId389" w:anchor="sub_31034" w:history="1">
        <w:r w:rsidRPr="00090540">
          <w:rPr>
            <w:rStyle w:val="affa"/>
            <w:rFonts w:ascii="Arial" w:hAnsi="Arial" w:cs="Arial"/>
            <w:b w:val="0"/>
            <w:color w:val="auto"/>
          </w:rPr>
          <w:t>пункте 4 части 3</w:t>
        </w:r>
      </w:hyperlink>
      <w:r w:rsidRPr="00090540">
        <w:rPr>
          <w:b/>
        </w:rPr>
        <w:t xml:space="preserve"> </w:t>
      </w:r>
      <w:r w:rsidRPr="00090540">
        <w:t>и</w:t>
      </w:r>
      <w:r w:rsidRPr="00090540">
        <w:rPr>
          <w:b/>
        </w:rPr>
        <w:t xml:space="preserve"> </w:t>
      </w:r>
      <w:hyperlink r:id="rId390" w:anchor="sub_3104" w:history="1">
        <w:r w:rsidRPr="00090540">
          <w:rPr>
            <w:rStyle w:val="affa"/>
            <w:rFonts w:ascii="Arial" w:hAnsi="Arial" w:cs="Arial"/>
            <w:b w:val="0"/>
            <w:color w:val="auto"/>
          </w:rPr>
          <w:t>части 4 статьи 31</w:t>
        </w:r>
      </w:hyperlink>
      <w:r w:rsidRPr="00090540">
        <w:t xml:space="preserve"> настоящего Закона. При этом официальному опубликованию подлежат все числовые данные, содержащиеся в протоколах каждой участковой избирательной комиссии соответствующего избирательного округа.</w:t>
      </w:r>
    </w:p>
    <w:bookmarkEnd w:id="397"/>
    <w:p w:rsidR="00F716B0" w:rsidRPr="00090540" w:rsidRDefault="00F716B0" w:rsidP="00F716B0">
      <w:pPr>
        <w:ind w:firstLine="720"/>
        <w:jc w:val="both"/>
      </w:pPr>
    </w:p>
    <w:p w:rsidR="00F716B0" w:rsidRPr="00090540" w:rsidRDefault="00F716B0" w:rsidP="00F716B0">
      <w:pPr>
        <w:pStyle w:val="ad"/>
      </w:pPr>
      <w:bookmarkStart w:id="398" w:name="sub_62"/>
      <w:r w:rsidRPr="00090540">
        <w:rPr>
          <w:rStyle w:val="aff9"/>
          <w:bCs/>
          <w:color w:val="auto"/>
        </w:rPr>
        <w:t>Статья 62.</w:t>
      </w:r>
      <w:r w:rsidRPr="00090540">
        <w:t xml:space="preserve"> Использование ГАС "Выборы" при проведении муниципальных выборов</w:t>
      </w:r>
    </w:p>
    <w:p w:rsidR="001D681F" w:rsidRPr="00090540" w:rsidRDefault="001D681F" w:rsidP="001D681F"/>
    <w:bookmarkEnd w:id="398"/>
    <w:p w:rsidR="00F716B0" w:rsidRPr="00090540" w:rsidRDefault="00F716B0" w:rsidP="00F716B0">
      <w:pPr>
        <w:ind w:firstLine="720"/>
        <w:jc w:val="both"/>
      </w:pPr>
      <w:r w:rsidRPr="00090540">
        <w:t>1. При подготовке и проведении муниципальных выборов в Краснодарском крае,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ГАС "Выборы".</w:t>
      </w:r>
    </w:p>
    <w:p w:rsidR="00F716B0" w:rsidRPr="00090540" w:rsidRDefault="00F716B0" w:rsidP="00F716B0">
      <w:pPr>
        <w:ind w:firstLine="720"/>
        <w:jc w:val="both"/>
      </w:pPr>
      <w:r w:rsidRPr="00090540">
        <w:t>Ввод в ГАС "Выборы" данных, содержащихся в протоколах избирательных комиссий об итогах голосования, о результатах выборов, является обязательным. Ввод в ГАС "Выборы" данных об итогах голосования, о результатах выборов осуществля</w:t>
      </w:r>
      <w:r w:rsidR="006D70A9" w:rsidRPr="00090540">
        <w:t>ет</w:t>
      </w:r>
      <w:r w:rsidRPr="00090540">
        <w:t>ся в порядке, определенн</w:t>
      </w:r>
      <w:r w:rsidR="00E57E41" w:rsidRPr="00090540">
        <w:t>ом</w:t>
      </w:r>
      <w:r w:rsidRPr="00090540">
        <w:t xml:space="preserve"> Центральной избирательной комиссией Российской Федерации.</w:t>
      </w:r>
    </w:p>
    <w:p w:rsidR="00F716B0" w:rsidRPr="00090540" w:rsidRDefault="00F716B0" w:rsidP="00F716B0">
      <w:pPr>
        <w:ind w:firstLine="720"/>
        <w:jc w:val="both"/>
      </w:pPr>
      <w:r w:rsidRPr="00090540">
        <w:t>2. При наличии соответствующего оборудования данные протокола избирательной комиссии об итогах голосования сразу после его подписания передаются по телекоммуникационным каналам связи ГАС "Выборы" в вышестоящую избирательную комиссию с обязательным последующим представлением первого экземпляра протокола об итогах голосования и иных прилагаемых к нему документов в вышестоящую избирательную комиссию.</w:t>
      </w:r>
    </w:p>
    <w:p w:rsidR="00F716B0" w:rsidRPr="00090540" w:rsidRDefault="00F716B0" w:rsidP="00F716B0">
      <w:pPr>
        <w:ind w:firstLine="720"/>
        <w:jc w:val="both"/>
      </w:pPr>
      <w:r w:rsidRPr="00090540">
        <w:t>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законом "О Государственной автоматизированной системе Российской Федерации "Выборы".</w:t>
      </w:r>
    </w:p>
    <w:p w:rsidR="00F716B0" w:rsidRPr="00090540" w:rsidRDefault="00F716B0" w:rsidP="00F716B0">
      <w:pPr>
        <w:ind w:firstLine="720"/>
        <w:jc w:val="both"/>
      </w:pPr>
      <w:r w:rsidRPr="00090540">
        <w:t xml:space="preserve">4. Все члены избирательной комиссии, наблюдатели имеют право знакомиться с любой информацией, </w:t>
      </w:r>
      <w:r w:rsidR="00A3023E" w:rsidRPr="00090540">
        <w:t>вводимой в ГАС "Выборы" и выводимой из нее в связи с установлением итогов голосования, определением результатов выборов</w:t>
      </w:r>
      <w:r w:rsidRPr="00090540">
        <w:t>.</w:t>
      </w:r>
    </w:p>
    <w:p w:rsidR="00F716B0" w:rsidRPr="00090540" w:rsidRDefault="00F716B0" w:rsidP="00F716B0">
      <w:pPr>
        <w:ind w:firstLine="720"/>
        <w:jc w:val="both"/>
      </w:pPr>
      <w:r w:rsidRPr="00090540">
        <w:t>5.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В течение этого времени запрещается передача каких-либо данных от информационных центров, служб вышестоящих избирательных комиссий информационным центрам, службам нижестоящих избирательных комиссий, за исключением сигналов подтверждения приема информации.</w:t>
      </w:r>
    </w:p>
    <w:p w:rsidR="00F716B0" w:rsidRPr="00090540" w:rsidRDefault="00F716B0" w:rsidP="00F716B0">
      <w:pPr>
        <w:ind w:firstLine="720"/>
        <w:jc w:val="both"/>
      </w:pPr>
      <w:r w:rsidRPr="00090540">
        <w:t>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F716B0" w:rsidRPr="00090540" w:rsidRDefault="00F716B0" w:rsidP="00F716B0">
      <w:pPr>
        <w:ind w:firstLine="720"/>
        <w:jc w:val="both"/>
      </w:pPr>
      <w:r w:rsidRPr="00090540">
        <w:t>6. Данные о ходе и об итогах голосования, полученные через ГАС "Выборы", являются предварительной, не имеющей юридического значения информацией.</w:t>
      </w:r>
    </w:p>
    <w:p w:rsidR="00F716B0" w:rsidRPr="00090540" w:rsidRDefault="00F716B0" w:rsidP="00F716B0">
      <w:pPr>
        <w:ind w:firstLine="720"/>
        <w:jc w:val="both"/>
      </w:pPr>
      <w:r w:rsidRPr="00090540">
        <w:t>7. Ко второму экземпляру протокола участковой избирательной комиссии об итогах голосования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ввод данных.</w:t>
      </w:r>
    </w:p>
    <w:p w:rsidR="00F716B0" w:rsidRPr="00090540" w:rsidRDefault="00F716B0" w:rsidP="00F716B0">
      <w:pPr>
        <w:ind w:firstLine="720"/>
        <w:jc w:val="both"/>
      </w:pPr>
    </w:p>
    <w:p w:rsidR="00F716B0" w:rsidRPr="00090540" w:rsidRDefault="00F716B0" w:rsidP="00F716B0">
      <w:pPr>
        <w:pStyle w:val="ad"/>
      </w:pPr>
      <w:bookmarkStart w:id="399" w:name="sub_63"/>
      <w:r w:rsidRPr="00090540">
        <w:rPr>
          <w:rStyle w:val="aff9"/>
          <w:bCs/>
          <w:color w:val="auto"/>
        </w:rPr>
        <w:t>Статья 63.</w:t>
      </w:r>
      <w:r w:rsidRPr="00090540">
        <w:t xml:space="preserve"> Хранение избирательной документации</w:t>
      </w:r>
    </w:p>
    <w:bookmarkEnd w:id="399"/>
    <w:p w:rsidR="00F716B0" w:rsidRPr="00090540" w:rsidRDefault="00F716B0" w:rsidP="00F716B0">
      <w:pPr>
        <w:ind w:firstLine="720"/>
        <w:jc w:val="both"/>
      </w:pPr>
    </w:p>
    <w:p w:rsidR="00F716B0" w:rsidRPr="00090540" w:rsidRDefault="00F716B0" w:rsidP="00F716B0">
      <w:pPr>
        <w:ind w:firstLine="720"/>
        <w:jc w:val="both"/>
      </w:pPr>
      <w:bookmarkStart w:id="400" w:name="sub_6301"/>
      <w:r w:rsidRPr="00090540">
        <w:t>1. Документы участковых избирательных комиссий (включая избирательные бюллетени) хранятся в охраняемом помещении и передаются в вышестоящие избирательные комиссии в сроки, установленные настоящим Законом.</w:t>
      </w:r>
    </w:p>
    <w:bookmarkEnd w:id="400"/>
    <w:p w:rsidR="00F716B0" w:rsidRPr="00090540" w:rsidRDefault="00F716B0" w:rsidP="00F716B0">
      <w:pPr>
        <w:ind w:firstLine="720"/>
        <w:jc w:val="both"/>
      </w:pPr>
      <w:r w:rsidRPr="00090540">
        <w:t>Вся избирательная документация избирательных комиссий, включая избирательные бюллетени, подлежит хранению в соответствующих местных администрациях (исполнительно-распорядительных органах муниципальных образований) или в государственном архиве. В избирательных комиссиях, наделенных статусом юридического лица, избирательная документация данных и нижестоящих комиссий может храниться в охраняемом помещении указанной комиссии.</w:t>
      </w:r>
    </w:p>
    <w:p w:rsidR="00F716B0" w:rsidRPr="00090540" w:rsidRDefault="00F716B0" w:rsidP="00F716B0">
      <w:pPr>
        <w:ind w:firstLine="720"/>
        <w:jc w:val="both"/>
      </w:pPr>
      <w:r w:rsidRPr="00090540">
        <w:t>2. Избирательные бюллетени, списки избирателей и подписные листы с подписями избирателей хранятся од</w:t>
      </w:r>
      <w:r w:rsidR="00A3023E" w:rsidRPr="00090540">
        <w:t>ин</w:t>
      </w:r>
      <w:r w:rsidRPr="00090540">
        <w:t xml:space="preserve"> год со дня официального опубликования результатов выборов.</w:t>
      </w:r>
    </w:p>
    <w:p w:rsidR="00F716B0" w:rsidRPr="00090540" w:rsidRDefault="00F716B0" w:rsidP="00F716B0">
      <w:pPr>
        <w:ind w:firstLine="720"/>
        <w:jc w:val="both"/>
      </w:pPr>
      <w:r w:rsidRPr="00090540">
        <w:t>3.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итоговые финансовые отчеты избирательных объединений, зарегистрировавших муниципальные списки кандидатов, хранятся не менее одного года со дня официального опубликования (публикации) решения о назначении следующих основных выборов.</w:t>
      </w:r>
    </w:p>
    <w:p w:rsidR="00F716B0" w:rsidRPr="00090540" w:rsidRDefault="00F716B0" w:rsidP="00F716B0">
      <w:pPr>
        <w:ind w:firstLine="720"/>
        <w:jc w:val="both"/>
      </w:pPr>
      <w:r w:rsidRPr="00090540">
        <w:t>4. В случаях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F716B0" w:rsidRPr="00090540" w:rsidRDefault="00F716B0" w:rsidP="00F716B0">
      <w:pPr>
        <w:ind w:firstLine="720"/>
        <w:jc w:val="both"/>
      </w:pPr>
      <w:r w:rsidRPr="00090540">
        <w:t>5.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F716B0" w:rsidRPr="00090540" w:rsidRDefault="00F716B0" w:rsidP="00F716B0">
      <w:pPr>
        <w:ind w:firstLine="720"/>
        <w:jc w:val="both"/>
      </w:pPr>
      <w:r w:rsidRPr="00090540">
        <w:t>6. Порядок хранения, передачи в местную администрацию (исполнительно-распорядительный орган муниципального образования), передачи в архив и уничтожения избирательной документации утверждается избирательной комиссией Краснодарского края по согласованию с государственной архивной службой.</w:t>
      </w:r>
    </w:p>
    <w:p w:rsidR="00F716B0" w:rsidRPr="00090540" w:rsidRDefault="00F716B0" w:rsidP="00F716B0">
      <w:pPr>
        <w:ind w:firstLine="720"/>
        <w:jc w:val="both"/>
      </w:pPr>
      <w:r w:rsidRPr="00090540">
        <w:t>7.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F716B0" w:rsidRPr="00090540" w:rsidRDefault="00F716B0" w:rsidP="00F716B0">
      <w:pPr>
        <w:ind w:firstLine="720"/>
        <w:jc w:val="both"/>
      </w:pPr>
    </w:p>
    <w:p w:rsidR="00F716B0" w:rsidRPr="00090540" w:rsidRDefault="00F716B0" w:rsidP="00F716B0">
      <w:pPr>
        <w:pStyle w:val="1"/>
        <w:rPr>
          <w:color w:val="auto"/>
        </w:rPr>
      </w:pPr>
      <w:bookmarkStart w:id="401" w:name="sub_1009"/>
      <w:r w:rsidRPr="00090540">
        <w:rPr>
          <w:color w:val="auto"/>
        </w:rPr>
        <w:t>Глава 9. Обжалование нарушений избирательных прав граждан</w:t>
      </w:r>
      <w:r w:rsidRPr="00090540">
        <w:rPr>
          <w:color w:val="auto"/>
        </w:rPr>
        <w:br/>
        <w:t>и ответственность за нарушение законодательства</w:t>
      </w:r>
      <w:r w:rsidRPr="00090540">
        <w:rPr>
          <w:color w:val="auto"/>
        </w:rPr>
        <w:br/>
        <w:t>Российской Федерации о выборах</w:t>
      </w:r>
    </w:p>
    <w:bookmarkEnd w:id="401"/>
    <w:p w:rsidR="00F716B0" w:rsidRPr="00090540" w:rsidRDefault="00F716B0" w:rsidP="00F716B0">
      <w:pPr>
        <w:ind w:firstLine="720"/>
        <w:jc w:val="both"/>
      </w:pPr>
    </w:p>
    <w:p w:rsidR="00F716B0" w:rsidRPr="00090540" w:rsidRDefault="00F716B0" w:rsidP="00F716B0">
      <w:pPr>
        <w:pStyle w:val="ad"/>
      </w:pPr>
      <w:bookmarkStart w:id="402" w:name="sub_64"/>
      <w:r w:rsidRPr="00090540">
        <w:rPr>
          <w:rStyle w:val="aff9"/>
          <w:bCs/>
          <w:color w:val="auto"/>
        </w:rPr>
        <w:t>Статья 64.</w:t>
      </w:r>
      <w:r w:rsidRPr="00090540">
        <w:t xml:space="preserve"> Обжалование решений и действий (бездействия), нарушающих избирательные права граждан</w:t>
      </w:r>
    </w:p>
    <w:bookmarkEnd w:id="402"/>
    <w:p w:rsidR="00F716B0" w:rsidRPr="00090540" w:rsidRDefault="00F716B0" w:rsidP="00F716B0">
      <w:pPr>
        <w:ind w:firstLine="720"/>
        <w:jc w:val="both"/>
      </w:pPr>
    </w:p>
    <w:p w:rsidR="00F716B0" w:rsidRPr="00090540" w:rsidRDefault="00F716B0" w:rsidP="00F716B0">
      <w:pPr>
        <w:ind w:firstLine="720"/>
        <w:jc w:val="both"/>
      </w:pPr>
      <w:r w:rsidRPr="00090540">
        <w:t xml:space="preserve">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w:t>
      </w:r>
      <w:r w:rsidR="005D5FD4" w:rsidRPr="00090540">
        <w:t>в соответствии с главой X Федерального закона "Об основных гарантиях избирательных прав и права на участие в референдуме граждан Российской Федерации".</w:t>
      </w:r>
    </w:p>
    <w:p w:rsidR="00F716B0" w:rsidRPr="00090540" w:rsidRDefault="00F716B0" w:rsidP="00F716B0">
      <w:pPr>
        <w:ind w:firstLine="720"/>
        <w:jc w:val="both"/>
      </w:pPr>
    </w:p>
    <w:p w:rsidR="00F716B0" w:rsidRPr="00090540" w:rsidRDefault="00F716B0" w:rsidP="00F716B0">
      <w:pPr>
        <w:pStyle w:val="ad"/>
      </w:pPr>
      <w:bookmarkStart w:id="403" w:name="sub_65"/>
      <w:r w:rsidRPr="00090540">
        <w:rPr>
          <w:rStyle w:val="aff9"/>
          <w:bCs/>
          <w:color w:val="auto"/>
        </w:rPr>
        <w:t>Статья 65.</w:t>
      </w:r>
      <w:r w:rsidRPr="00090540">
        <w:t xml:space="preserve"> Основания для аннулирования регистрации кандидата (муниципального списка кандидатов), отмены решения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исключении кандидата из муниципального списка кандидатов, отмены регистрации кандидата (муниципального списка кандидатов)</w:t>
      </w:r>
    </w:p>
    <w:bookmarkEnd w:id="403"/>
    <w:p w:rsidR="00F716B0" w:rsidRPr="00090540" w:rsidRDefault="00F716B0" w:rsidP="00F716B0">
      <w:pPr>
        <w:ind w:firstLine="720"/>
        <w:jc w:val="both"/>
      </w:pPr>
    </w:p>
    <w:p w:rsidR="00F716B0" w:rsidRPr="00090540" w:rsidRDefault="00F716B0" w:rsidP="00F716B0">
      <w:pPr>
        <w:ind w:firstLine="720"/>
        <w:jc w:val="both"/>
      </w:pPr>
      <w:bookmarkStart w:id="404" w:name="sub_6501"/>
      <w:r w:rsidRPr="00090540">
        <w:t xml:space="preserve">1. Решение избирательной комиссии о регистрации кандидата аннулируется вышестоящей комиссией в случае нарушения требования </w:t>
      </w:r>
      <w:hyperlink r:id="rId391" w:anchor="sub_2304" w:history="1">
        <w:r w:rsidRPr="00090540">
          <w:rPr>
            <w:rStyle w:val="affa"/>
            <w:rFonts w:ascii="Arial" w:hAnsi="Arial" w:cs="Arial"/>
            <w:b w:val="0"/>
            <w:color w:val="auto"/>
          </w:rPr>
          <w:t>части 4 статьи 23</w:t>
        </w:r>
      </w:hyperlink>
      <w:r w:rsidRPr="00090540">
        <w:t xml:space="preserve"> настоящего Закона. При этом аннулированию подлежат все решения о регистрации кандидата, за исключением первого.</w:t>
      </w:r>
    </w:p>
    <w:bookmarkEnd w:id="404"/>
    <w:p w:rsidR="00F716B0" w:rsidRPr="00090540" w:rsidRDefault="00F716B0" w:rsidP="00F716B0">
      <w:pPr>
        <w:ind w:firstLine="720"/>
        <w:jc w:val="both"/>
      </w:pPr>
      <w:r w:rsidRPr="00090540">
        <w:t xml:space="preserve">2. Регистрация кандидата (муниципального списка кандидатов) аннулируется решением избирательной комиссии, зарегистрировавшей кандидата (муниципальный список кандидатов), на основании заявления кандидата о снятии своей кандидатуры, решения избирательного объединения об отзыве кандидата (муниципального списка кандидатов), представленных в данную избирательную комиссию в соответствии с </w:t>
      </w:r>
      <w:hyperlink r:id="rId392" w:anchor="sub_7501" w:history="1">
        <w:r w:rsidRPr="00090540">
          <w:rPr>
            <w:rStyle w:val="affa"/>
            <w:rFonts w:ascii="Arial" w:hAnsi="Arial" w:cs="Arial"/>
            <w:b w:val="0"/>
            <w:color w:val="auto"/>
          </w:rPr>
          <w:t>частями 1</w:t>
        </w:r>
      </w:hyperlink>
      <w:r w:rsidRPr="00090540">
        <w:rPr>
          <w:b/>
        </w:rPr>
        <w:t xml:space="preserve"> </w:t>
      </w:r>
      <w:r w:rsidRPr="00090540">
        <w:t>и</w:t>
      </w:r>
      <w:r w:rsidRPr="00090540">
        <w:rPr>
          <w:b/>
        </w:rPr>
        <w:t xml:space="preserve"> </w:t>
      </w:r>
      <w:hyperlink r:id="rId393" w:anchor="sub_7503" w:history="1">
        <w:r w:rsidRPr="00090540">
          <w:rPr>
            <w:rStyle w:val="affa"/>
            <w:rFonts w:ascii="Arial" w:hAnsi="Arial" w:cs="Arial"/>
            <w:b w:val="0"/>
            <w:color w:val="auto"/>
          </w:rPr>
          <w:t>3</w:t>
        </w:r>
      </w:hyperlink>
      <w:r w:rsidRPr="00090540">
        <w:t xml:space="preserve"> статьи 75, </w:t>
      </w:r>
      <w:hyperlink r:id="rId394" w:anchor="sub_9102" w:history="1">
        <w:r w:rsidRPr="00090540">
          <w:rPr>
            <w:rStyle w:val="affa"/>
            <w:rFonts w:ascii="Arial" w:hAnsi="Arial" w:cs="Arial"/>
            <w:b w:val="0"/>
            <w:color w:val="auto"/>
          </w:rPr>
          <w:t>частью 2 статьи 91</w:t>
        </w:r>
      </w:hyperlink>
      <w:r w:rsidRPr="00090540">
        <w:t xml:space="preserve"> настоящего Закона, а также в связи со смертью кандидата.</w:t>
      </w:r>
    </w:p>
    <w:p w:rsidR="00F716B0" w:rsidRPr="00090540" w:rsidRDefault="00F716B0" w:rsidP="00F716B0">
      <w:pPr>
        <w:ind w:firstLine="720"/>
        <w:jc w:val="both"/>
      </w:pPr>
      <w:bookmarkStart w:id="405" w:name="sub_6503"/>
      <w:r w:rsidRPr="00090540">
        <w:t xml:space="preserve">3. Регистрация кандидата аннулируется избирательной комиссией, зарегистрировавшей кандидата, в случае </w:t>
      </w:r>
      <w:r w:rsidR="00A3023E" w:rsidRPr="00090540">
        <w:t>отсутствия у него</w:t>
      </w:r>
      <w:r w:rsidRPr="00090540">
        <w:t xml:space="preserve"> </w:t>
      </w:r>
      <w:hyperlink r:id="rId395" w:history="1">
        <w:r w:rsidRPr="00090540">
          <w:rPr>
            <w:rStyle w:val="affa"/>
            <w:rFonts w:ascii="Arial" w:hAnsi="Arial" w:cs="Arial"/>
            <w:b w:val="0"/>
            <w:color w:val="auto"/>
          </w:rPr>
          <w:t>пассивного избирательного права</w:t>
        </w:r>
      </w:hyperlink>
      <w:r w:rsidRPr="00090540">
        <w:t>.</w:t>
      </w:r>
    </w:p>
    <w:bookmarkEnd w:id="405"/>
    <w:p w:rsidR="00F716B0" w:rsidRPr="00090540" w:rsidRDefault="00F716B0" w:rsidP="00F716B0">
      <w:pPr>
        <w:ind w:firstLine="720"/>
        <w:jc w:val="both"/>
      </w:pPr>
      <w:r w:rsidRPr="00090540">
        <w:t>4. Регистрация кандидата (муниципального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F716B0" w:rsidRPr="00090540" w:rsidRDefault="00F716B0" w:rsidP="00F716B0">
      <w:pPr>
        <w:ind w:firstLine="720"/>
        <w:jc w:val="both"/>
      </w:pPr>
      <w:bookmarkStart w:id="406" w:name="sub_6505"/>
      <w:r w:rsidRPr="00090540">
        <w:t xml:space="preserve">5. Регистрация муниципального списка кандидатов аннулируется, если число кандидатов, исключенных из муниципального списка кандидатов по заявлениям кандидатов о снятии своих кандидатур, по решению избирательного объединения об исключении кандидатов из муниципального списка кандидатов (кроме выбытия по вынуждающим к тому обстоятельствам), а также по основаниям, предусмотренным </w:t>
      </w:r>
      <w:hyperlink r:id="rId396" w:anchor="sub_9002" w:history="1">
        <w:r w:rsidRPr="00090540">
          <w:rPr>
            <w:rStyle w:val="affa"/>
            <w:rFonts w:ascii="Arial" w:hAnsi="Arial" w:cs="Arial"/>
            <w:b w:val="0"/>
            <w:color w:val="auto"/>
          </w:rPr>
          <w:t>частью 2 статьи 90</w:t>
        </w:r>
      </w:hyperlink>
      <w:r w:rsidRPr="00090540">
        <w:t xml:space="preserve"> настоящего Закона и </w:t>
      </w:r>
      <w:hyperlink r:id="rId397" w:anchor="sub_6509" w:history="1">
        <w:r w:rsidRPr="00090540">
          <w:rPr>
            <w:rStyle w:val="affa"/>
            <w:rFonts w:ascii="Arial" w:hAnsi="Arial" w:cs="Arial"/>
            <w:b w:val="0"/>
            <w:color w:val="auto"/>
          </w:rPr>
          <w:t>частью 9</w:t>
        </w:r>
      </w:hyperlink>
      <w:r w:rsidRPr="00090540">
        <w:t xml:space="preserve"> настоящей статьи, превышает 50 процентов от числа кандидатов в заверенном муниципальном списке кандидатов.</w:t>
      </w:r>
    </w:p>
    <w:p w:rsidR="00F716B0" w:rsidRPr="00090540" w:rsidRDefault="00F716B0" w:rsidP="00F716B0">
      <w:pPr>
        <w:ind w:firstLine="720"/>
        <w:jc w:val="both"/>
      </w:pPr>
      <w:bookmarkStart w:id="407" w:name="sub_6506"/>
      <w:bookmarkEnd w:id="406"/>
      <w:r w:rsidRPr="00090540">
        <w:t xml:space="preserve">6. Решение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может быть отменено судом, а решение избирательной комиссии об отказе в регистрации кандидата (муниципального списка кандидатов) - также избирательной комиссией в порядке, предусмотренном </w:t>
      </w:r>
      <w:hyperlink r:id="rId398" w:history="1">
        <w:r w:rsidRPr="00090540">
          <w:rPr>
            <w:rStyle w:val="affa"/>
            <w:rFonts w:ascii="Arial" w:hAnsi="Arial" w:cs="Arial"/>
            <w:b w:val="0"/>
            <w:color w:val="auto"/>
          </w:rPr>
          <w:t>статьей 75</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 по заявлению зарегистрировавшей кандидата (муниципальный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муниципальный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r:id="rId399" w:anchor="sub_7402" w:history="1">
        <w:r w:rsidRPr="00090540">
          <w:rPr>
            <w:rStyle w:val="affa"/>
            <w:rFonts w:ascii="Arial" w:hAnsi="Arial" w:cs="Arial"/>
            <w:b w:val="0"/>
            <w:color w:val="auto"/>
          </w:rPr>
          <w:t>частью 2 статьи 74</w:t>
        </w:r>
      </w:hyperlink>
      <w:r w:rsidRPr="00090540">
        <w:rPr>
          <w:b/>
        </w:rPr>
        <w:t xml:space="preserve"> </w:t>
      </w:r>
      <w:r w:rsidRPr="00090540">
        <w:t>и</w:t>
      </w:r>
      <w:r w:rsidRPr="00090540">
        <w:rPr>
          <w:b/>
        </w:rPr>
        <w:t xml:space="preserve"> </w:t>
      </w:r>
      <w:hyperlink r:id="rId400" w:anchor="sub_9001" w:history="1">
        <w:r w:rsidRPr="00090540">
          <w:rPr>
            <w:rStyle w:val="affa"/>
            <w:rFonts w:ascii="Arial" w:hAnsi="Arial" w:cs="Arial"/>
            <w:b w:val="0"/>
            <w:color w:val="auto"/>
          </w:rPr>
          <w:t>частями 1 и 2 статьи 90</w:t>
        </w:r>
      </w:hyperlink>
      <w:r w:rsidRPr="00090540">
        <w:t xml:space="preserve"> настоящего Закона, иных требований, предусмотренных законом.</w:t>
      </w:r>
    </w:p>
    <w:bookmarkEnd w:id="407"/>
    <w:p w:rsidR="00F716B0" w:rsidRPr="00090540" w:rsidRDefault="00F716B0" w:rsidP="00F716B0">
      <w:pPr>
        <w:ind w:firstLine="720"/>
        <w:jc w:val="both"/>
      </w:pPr>
      <w:r w:rsidRPr="00090540">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F716B0" w:rsidRPr="00090540" w:rsidRDefault="00F716B0" w:rsidP="00F716B0">
      <w:pPr>
        <w:ind w:firstLine="720"/>
        <w:jc w:val="both"/>
      </w:pPr>
      <w:bookmarkStart w:id="408" w:name="sub_650701"/>
      <w:r w:rsidRPr="00090540">
        <w:t xml:space="preserve">1) вновь открывшихся обстоятельств, являющихся основанием для отказа в регистрации кандидата, предусмотренным </w:t>
      </w:r>
      <w:hyperlink r:id="rId401" w:anchor="sub_74021" w:history="1">
        <w:r w:rsidRPr="00090540">
          <w:rPr>
            <w:rStyle w:val="affa"/>
            <w:rFonts w:ascii="Arial" w:hAnsi="Arial" w:cs="Arial"/>
            <w:b w:val="0"/>
            <w:color w:val="auto"/>
          </w:rPr>
          <w:t>пунктом 1</w:t>
        </w:r>
      </w:hyperlink>
      <w:r w:rsidRPr="00090540">
        <w:rPr>
          <w:b/>
        </w:rPr>
        <w:t xml:space="preserve">, </w:t>
      </w:r>
      <w:hyperlink r:id="rId402" w:anchor="sub_74022" w:history="1">
        <w:r w:rsidRPr="00090540">
          <w:rPr>
            <w:rStyle w:val="affa"/>
            <w:rFonts w:ascii="Arial" w:hAnsi="Arial" w:cs="Arial"/>
            <w:b w:val="0"/>
            <w:color w:val="auto"/>
          </w:rPr>
          <w:t>2</w:t>
        </w:r>
      </w:hyperlink>
      <w:r w:rsidRPr="00090540">
        <w:rPr>
          <w:b/>
        </w:rPr>
        <w:t xml:space="preserve">, </w:t>
      </w:r>
      <w:hyperlink r:id="rId403" w:anchor="sub_74026" w:history="1">
        <w:r w:rsidRPr="00090540">
          <w:rPr>
            <w:rStyle w:val="affa"/>
            <w:rFonts w:ascii="Arial" w:hAnsi="Arial" w:cs="Arial"/>
            <w:b w:val="0"/>
            <w:color w:val="auto"/>
          </w:rPr>
          <w:t>6</w:t>
        </w:r>
      </w:hyperlink>
      <w:r w:rsidRPr="00090540">
        <w:rPr>
          <w:b/>
        </w:rPr>
        <w:t xml:space="preserve">, </w:t>
      </w:r>
      <w:hyperlink r:id="rId404" w:anchor="sub_74028" w:history="1">
        <w:r w:rsidRPr="00090540">
          <w:rPr>
            <w:rStyle w:val="affa"/>
            <w:rFonts w:ascii="Arial" w:hAnsi="Arial" w:cs="Arial"/>
            <w:b w:val="0"/>
            <w:color w:val="auto"/>
          </w:rPr>
          <w:t>8 - 11</w:t>
        </w:r>
      </w:hyperlink>
      <w:r w:rsidRPr="00090540">
        <w:rPr>
          <w:b/>
        </w:rPr>
        <w:t xml:space="preserve"> </w:t>
      </w:r>
      <w:r w:rsidRPr="00090540">
        <w:t xml:space="preserve">или </w:t>
      </w:r>
      <w:hyperlink r:id="rId405" w:anchor="sub_740214" w:history="1">
        <w:r w:rsidRPr="00090540">
          <w:rPr>
            <w:rStyle w:val="affa"/>
            <w:rFonts w:ascii="Arial" w:hAnsi="Arial" w:cs="Arial"/>
            <w:b w:val="0"/>
            <w:color w:val="auto"/>
          </w:rPr>
          <w:t>14</w:t>
        </w:r>
      </w:hyperlink>
      <w:r w:rsidRPr="00090540">
        <w:t xml:space="preserve"> части 2 статьи 74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F716B0" w:rsidRPr="00090540" w:rsidRDefault="00F716B0" w:rsidP="00F716B0">
      <w:pPr>
        <w:ind w:firstLine="720"/>
        <w:jc w:val="both"/>
      </w:pPr>
      <w:bookmarkStart w:id="409" w:name="sub_650702"/>
      <w:bookmarkEnd w:id="408"/>
      <w:r w:rsidRPr="00090540">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w:t>
      </w:r>
      <w:hyperlink r:id="rId406" w:anchor="sub_4105" w:history="1">
        <w:r w:rsidRPr="00090540">
          <w:rPr>
            <w:rStyle w:val="affa"/>
            <w:rFonts w:ascii="Arial" w:hAnsi="Arial" w:cs="Arial"/>
            <w:b w:val="0"/>
            <w:color w:val="auto"/>
          </w:rPr>
          <w:t>предельного размера</w:t>
        </w:r>
      </w:hyperlink>
      <w:r w:rsidRPr="00090540">
        <w:t xml:space="preserve">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F716B0" w:rsidRPr="00090540" w:rsidRDefault="00F716B0" w:rsidP="00F716B0">
      <w:pPr>
        <w:ind w:firstLine="720"/>
        <w:jc w:val="both"/>
      </w:pPr>
      <w:bookmarkStart w:id="410" w:name="sub_650703"/>
      <w:bookmarkEnd w:id="409"/>
      <w:r w:rsidRPr="00090540">
        <w:t>3) неоднократного использования кандидатом преимуществ своего должностного или служебного положения;</w:t>
      </w:r>
    </w:p>
    <w:bookmarkEnd w:id="410"/>
    <w:p w:rsidR="00F716B0" w:rsidRPr="00090540" w:rsidRDefault="00F716B0" w:rsidP="00F716B0">
      <w:pPr>
        <w:ind w:firstLine="720"/>
        <w:jc w:val="both"/>
      </w:pPr>
      <w:r w:rsidRPr="00090540">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F716B0" w:rsidRPr="00090540" w:rsidRDefault="00F716B0" w:rsidP="00F716B0">
      <w:pPr>
        <w:ind w:firstLine="720"/>
        <w:jc w:val="both"/>
      </w:pPr>
      <w:bookmarkStart w:id="411" w:name="sub_650705"/>
      <w:r w:rsidRPr="00090540">
        <w:t xml:space="preserve">5) несоблюдения кандидатом ограничений, предусмотренных </w:t>
      </w:r>
      <w:hyperlink r:id="rId407" w:anchor="sub_3901" w:history="1">
        <w:r w:rsidRPr="00090540">
          <w:rPr>
            <w:rStyle w:val="affa"/>
            <w:rFonts w:ascii="Arial" w:hAnsi="Arial" w:cs="Arial"/>
            <w:b w:val="0"/>
            <w:color w:val="auto"/>
          </w:rPr>
          <w:t>частью 1</w:t>
        </w:r>
      </w:hyperlink>
      <w:r w:rsidRPr="00090540">
        <w:rPr>
          <w:b/>
        </w:rPr>
        <w:t xml:space="preserve"> </w:t>
      </w:r>
      <w:r w:rsidRPr="00090540">
        <w:t>или</w:t>
      </w:r>
      <w:r w:rsidRPr="00090540">
        <w:rPr>
          <w:b/>
        </w:rPr>
        <w:t xml:space="preserve"> </w:t>
      </w:r>
      <w:hyperlink r:id="rId408" w:anchor="sub_390101" w:history="1">
        <w:r w:rsidRPr="00090540">
          <w:rPr>
            <w:rStyle w:val="affa"/>
            <w:rFonts w:ascii="Arial" w:hAnsi="Arial" w:cs="Arial"/>
            <w:b w:val="0"/>
            <w:color w:val="auto"/>
          </w:rPr>
          <w:t>1</w:t>
        </w:r>
        <w:r w:rsidRPr="00090540">
          <w:rPr>
            <w:rStyle w:val="affa"/>
            <w:rFonts w:ascii="Arial" w:hAnsi="Arial" w:cs="Arial"/>
            <w:b w:val="0"/>
            <w:color w:val="auto"/>
            <w:vertAlign w:val="superscript"/>
          </w:rPr>
          <w:t>1</w:t>
        </w:r>
      </w:hyperlink>
      <w:r w:rsidRPr="00090540">
        <w:t xml:space="preserve"> статьи 39 настоящего Закона;</w:t>
      </w:r>
    </w:p>
    <w:bookmarkEnd w:id="411"/>
    <w:p w:rsidR="00F716B0" w:rsidRPr="00090540" w:rsidRDefault="00F716B0" w:rsidP="00F716B0">
      <w:pPr>
        <w:ind w:firstLine="720"/>
        <w:jc w:val="both"/>
      </w:pPr>
      <w:r w:rsidRPr="00090540">
        <w:t xml:space="preserve">6) неоднократного несоблюдения кандидатом ограничений, предусмотренных </w:t>
      </w:r>
      <w:hyperlink r:id="rId409" w:anchor="sub_390502" w:history="1">
        <w:r w:rsidRPr="00090540">
          <w:rPr>
            <w:rStyle w:val="affa"/>
            <w:rFonts w:ascii="Arial" w:hAnsi="Arial" w:cs="Arial"/>
            <w:b w:val="0"/>
            <w:color w:val="auto"/>
          </w:rPr>
          <w:t>частью 5</w:t>
        </w:r>
        <w:r w:rsidRPr="00090540">
          <w:rPr>
            <w:rStyle w:val="affa"/>
            <w:rFonts w:ascii="Arial" w:hAnsi="Arial" w:cs="Arial"/>
            <w:b w:val="0"/>
            <w:color w:val="auto"/>
            <w:vertAlign w:val="superscript"/>
          </w:rPr>
          <w:t>2</w:t>
        </w:r>
        <w:r w:rsidRPr="00090540">
          <w:rPr>
            <w:rStyle w:val="affa"/>
            <w:rFonts w:ascii="Arial" w:hAnsi="Arial" w:cs="Arial"/>
            <w:b w:val="0"/>
            <w:color w:val="auto"/>
          </w:rPr>
          <w:t xml:space="preserve"> статьи 39</w:t>
        </w:r>
      </w:hyperlink>
      <w:r w:rsidRPr="00090540">
        <w:t xml:space="preserve"> настоящего Закона;</w:t>
      </w:r>
    </w:p>
    <w:p w:rsidR="00F716B0" w:rsidRPr="00090540" w:rsidRDefault="00F716B0" w:rsidP="00F716B0">
      <w:pPr>
        <w:ind w:firstLine="720"/>
        <w:jc w:val="both"/>
      </w:pPr>
      <w:r w:rsidRPr="00090540">
        <w:t xml:space="preserve">7) установления в отношении кандидата факта, свидетельствующего о том, что в течение периода, указанного в </w:t>
      </w:r>
      <w:hyperlink r:id="rId410" w:anchor="sub_506204" w:history="1">
        <w:r w:rsidRPr="00090540">
          <w:rPr>
            <w:rStyle w:val="affa"/>
            <w:rFonts w:ascii="Arial" w:hAnsi="Arial" w:cs="Arial"/>
            <w:b w:val="0"/>
            <w:color w:val="auto"/>
          </w:rPr>
          <w:t>пункте 4 части 6</w:t>
        </w:r>
        <w:r w:rsidRPr="00090540">
          <w:rPr>
            <w:rStyle w:val="affa"/>
            <w:rFonts w:ascii="Arial" w:hAnsi="Arial" w:cs="Arial"/>
            <w:b w:val="0"/>
            <w:color w:val="auto"/>
            <w:vertAlign w:val="superscript"/>
          </w:rPr>
          <w:t>2</w:t>
        </w:r>
        <w:r w:rsidRPr="00090540">
          <w:rPr>
            <w:rStyle w:val="affa"/>
            <w:rFonts w:ascii="Arial" w:hAnsi="Arial" w:cs="Arial"/>
            <w:b w:val="0"/>
            <w:color w:val="auto"/>
          </w:rPr>
          <w:t xml:space="preserve"> статьи 5</w:t>
        </w:r>
      </w:hyperlink>
      <w:r w:rsidRPr="00090540">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w:t>
      </w:r>
      <w:r w:rsidR="00D1571B" w:rsidRPr="00090540">
        <w:t>онно-телекоммуникационных сетях, доступ к которым не ограничен определенным кругом лиц, включая сеть «Интернет»)</w:t>
      </w:r>
      <w:r w:rsidRPr="00090540">
        <w:t xml:space="preserve"> призывал к совершению деяний, определяемых в </w:t>
      </w:r>
      <w:hyperlink r:id="rId411" w:history="1">
        <w:r w:rsidRPr="00090540">
          <w:rPr>
            <w:rStyle w:val="affa"/>
            <w:rFonts w:ascii="Arial" w:hAnsi="Arial" w:cs="Arial"/>
            <w:b w:val="0"/>
            <w:color w:val="auto"/>
          </w:rPr>
          <w:t>статье 1</w:t>
        </w:r>
      </w:hyperlink>
      <w:r w:rsidRPr="00090540">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F716B0" w:rsidRPr="00090540" w:rsidRDefault="00F716B0" w:rsidP="00F716B0">
      <w:pPr>
        <w:ind w:firstLine="720"/>
        <w:jc w:val="both"/>
      </w:pPr>
      <w:bookmarkStart w:id="412" w:name="sub_650708"/>
      <w:r w:rsidRPr="00090540">
        <w:t>8) установления факта сокрытия кандидатом сведений о своей судимости.</w:t>
      </w:r>
    </w:p>
    <w:p w:rsidR="00ED202A" w:rsidRPr="00090540" w:rsidRDefault="00ED202A" w:rsidP="00F716B0">
      <w:pPr>
        <w:ind w:firstLine="720"/>
        <w:jc w:val="both"/>
      </w:pPr>
      <w:r w:rsidRPr="00090540">
        <w:t>9) при проведении выборов главы муниципального района</w:t>
      </w:r>
      <w:r w:rsidR="00DD16A1" w:rsidRPr="00090540">
        <w:rPr>
          <w:rFonts w:cs="Times New Roman"/>
          <w:szCs w:val="28"/>
        </w:rPr>
        <w:t>, главы муниципального округа</w:t>
      </w:r>
      <w:r w:rsidRPr="00090540">
        <w:t xml:space="preserve"> или главы городского округа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w:t>
      </w:r>
      <w:r w:rsidR="001856DC" w:rsidRPr="00090540">
        <w:t>выми инструментами.</w:t>
      </w:r>
    </w:p>
    <w:bookmarkEnd w:id="412"/>
    <w:p w:rsidR="00F716B0" w:rsidRPr="00090540" w:rsidRDefault="00F716B0" w:rsidP="00F716B0">
      <w:pPr>
        <w:ind w:firstLine="720"/>
        <w:jc w:val="both"/>
      </w:pPr>
      <w:r w:rsidRPr="00090540">
        <w:t>8. Регистрация муниципального списка кандидатов может быть отменена судом по заявлению избирательной комиссии, зарегистрировавшей муниципальный список кандидатов, избирательного объединения, муниципальный список кандидатов которого зарегистрирован по тому же избирательному округу, в случаях:</w:t>
      </w:r>
    </w:p>
    <w:p w:rsidR="00F716B0" w:rsidRPr="00090540" w:rsidRDefault="00F716B0" w:rsidP="00F716B0">
      <w:pPr>
        <w:ind w:firstLine="720"/>
        <w:jc w:val="both"/>
      </w:pPr>
      <w:bookmarkStart w:id="413" w:name="sub_650801"/>
      <w:r w:rsidRPr="00090540">
        <w:t xml:space="preserve">1) вновь открывшихся обстоятельств, являющихся основанием для отказа в регистрации муниципального списка кандидатов, предусмотренным </w:t>
      </w:r>
      <w:hyperlink r:id="rId412" w:anchor="sub_900101" w:history="1">
        <w:r w:rsidRPr="00090540">
          <w:rPr>
            <w:rStyle w:val="affa"/>
            <w:rFonts w:ascii="Arial" w:hAnsi="Arial" w:cs="Arial"/>
            <w:b w:val="0"/>
            <w:color w:val="auto"/>
          </w:rPr>
          <w:t>пунктом 1</w:t>
        </w:r>
      </w:hyperlink>
      <w:r w:rsidRPr="00090540">
        <w:rPr>
          <w:b/>
        </w:rPr>
        <w:t xml:space="preserve">, </w:t>
      </w:r>
      <w:hyperlink r:id="rId413" w:anchor="sub_900106" w:history="1">
        <w:r w:rsidRPr="00090540">
          <w:rPr>
            <w:rStyle w:val="affa"/>
            <w:rFonts w:ascii="Arial" w:hAnsi="Arial" w:cs="Arial"/>
            <w:b w:val="0"/>
            <w:color w:val="auto"/>
          </w:rPr>
          <w:t>6</w:t>
        </w:r>
      </w:hyperlink>
      <w:r w:rsidRPr="00090540">
        <w:rPr>
          <w:b/>
        </w:rPr>
        <w:t xml:space="preserve">, </w:t>
      </w:r>
      <w:hyperlink r:id="rId414" w:anchor="sub_900107" w:history="1">
        <w:r w:rsidRPr="00090540">
          <w:rPr>
            <w:rStyle w:val="affa"/>
            <w:rFonts w:ascii="Arial" w:hAnsi="Arial" w:cs="Arial"/>
            <w:b w:val="0"/>
            <w:color w:val="auto"/>
          </w:rPr>
          <w:t>7</w:t>
        </w:r>
      </w:hyperlink>
      <w:r w:rsidRPr="00090540">
        <w:rPr>
          <w:b/>
        </w:rPr>
        <w:t xml:space="preserve">, </w:t>
      </w:r>
      <w:hyperlink r:id="rId415" w:anchor="sub_9001081" w:history="1">
        <w:r w:rsidRPr="00090540">
          <w:rPr>
            <w:rStyle w:val="affa"/>
            <w:rFonts w:ascii="Arial" w:hAnsi="Arial" w:cs="Arial"/>
            <w:b w:val="0"/>
            <w:color w:val="auto"/>
          </w:rPr>
          <w:t>8</w:t>
        </w:r>
        <w:r w:rsidRPr="00090540">
          <w:rPr>
            <w:rStyle w:val="affa"/>
            <w:rFonts w:ascii="Arial" w:hAnsi="Arial" w:cs="Arial"/>
            <w:b w:val="0"/>
            <w:color w:val="auto"/>
            <w:vertAlign w:val="superscript"/>
          </w:rPr>
          <w:t>1</w:t>
        </w:r>
      </w:hyperlink>
      <w:r w:rsidRPr="00090540">
        <w:rPr>
          <w:b/>
        </w:rPr>
        <w:t xml:space="preserve">, </w:t>
      </w:r>
      <w:hyperlink r:id="rId416" w:anchor="sub_900109" w:history="1">
        <w:r w:rsidRPr="00090540">
          <w:rPr>
            <w:rStyle w:val="affa"/>
            <w:rFonts w:ascii="Arial" w:hAnsi="Arial" w:cs="Arial"/>
            <w:b w:val="0"/>
            <w:color w:val="auto"/>
          </w:rPr>
          <w:t>9</w:t>
        </w:r>
      </w:hyperlink>
      <w:r w:rsidRPr="00090540">
        <w:rPr>
          <w:b/>
        </w:rPr>
        <w:t xml:space="preserve"> </w:t>
      </w:r>
      <w:r w:rsidRPr="00090540">
        <w:t>или</w:t>
      </w:r>
      <w:r w:rsidRPr="00090540">
        <w:rPr>
          <w:b/>
        </w:rPr>
        <w:t xml:space="preserve"> </w:t>
      </w:r>
      <w:hyperlink r:id="rId417" w:anchor="sub_900111" w:history="1">
        <w:r w:rsidRPr="00090540">
          <w:rPr>
            <w:rStyle w:val="affa"/>
            <w:rFonts w:ascii="Arial" w:hAnsi="Arial" w:cs="Arial"/>
            <w:b w:val="0"/>
            <w:color w:val="auto"/>
          </w:rPr>
          <w:t>11</w:t>
        </w:r>
      </w:hyperlink>
      <w:r w:rsidRPr="00090540">
        <w:t xml:space="preserve"> части 1 статьи 90 настоящего Закона. При этом вновь открывшимися считаются те обстоятельства, которые существовали на момент принятия решения о регистрации муниципального списка кандидатов, но не были и не могли быть известны избирательной комиссии, зарегистрировавшей муниципальный список кандидатов;</w:t>
      </w:r>
    </w:p>
    <w:bookmarkEnd w:id="413"/>
    <w:p w:rsidR="00F716B0" w:rsidRPr="00090540" w:rsidRDefault="00F716B0" w:rsidP="00F716B0">
      <w:pPr>
        <w:ind w:firstLine="720"/>
        <w:jc w:val="both"/>
      </w:pPr>
      <w:r w:rsidRPr="00090540">
        <w:t xml:space="preserve">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w:t>
      </w:r>
      <w:hyperlink r:id="rId418" w:anchor="sub_4105" w:history="1">
        <w:r w:rsidRPr="00090540">
          <w:rPr>
            <w:rStyle w:val="affa"/>
            <w:rFonts w:ascii="Arial" w:hAnsi="Arial" w:cs="Arial"/>
            <w:b w:val="0"/>
            <w:color w:val="auto"/>
          </w:rPr>
          <w:t>предельного размера</w:t>
        </w:r>
      </w:hyperlink>
      <w:r w:rsidRPr="00090540">
        <w:t xml:space="preserve">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F716B0" w:rsidRPr="00090540" w:rsidRDefault="00F716B0" w:rsidP="00F716B0">
      <w:pPr>
        <w:ind w:firstLine="720"/>
        <w:jc w:val="both"/>
      </w:pPr>
      <w:r w:rsidRPr="00090540">
        <w:t>3) неоднократного использования руководителем избирательного объединения преимуществ своего должностного или служебного положения;</w:t>
      </w:r>
    </w:p>
    <w:p w:rsidR="00F716B0" w:rsidRPr="00090540" w:rsidRDefault="00F716B0" w:rsidP="00F716B0">
      <w:pPr>
        <w:ind w:firstLine="720"/>
        <w:jc w:val="both"/>
      </w:pPr>
      <w:r w:rsidRPr="00090540">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F716B0" w:rsidRPr="00090540" w:rsidRDefault="00F716B0" w:rsidP="00F716B0">
      <w:pPr>
        <w:ind w:firstLine="720"/>
        <w:jc w:val="both"/>
      </w:pPr>
      <w:bookmarkStart w:id="414" w:name="sub_650805"/>
      <w:r w:rsidRPr="00090540">
        <w:t xml:space="preserve">5) несоблюдения избирательным объединением ограничений, предусмотренных </w:t>
      </w:r>
      <w:hyperlink r:id="rId419" w:anchor="sub_3901" w:history="1">
        <w:r w:rsidRPr="00090540">
          <w:rPr>
            <w:rStyle w:val="affa"/>
            <w:rFonts w:ascii="Arial" w:hAnsi="Arial" w:cs="Arial"/>
            <w:b w:val="0"/>
            <w:color w:val="auto"/>
          </w:rPr>
          <w:t>частью 1</w:t>
        </w:r>
      </w:hyperlink>
      <w:r w:rsidRPr="00090540">
        <w:rPr>
          <w:b/>
        </w:rPr>
        <w:t xml:space="preserve"> </w:t>
      </w:r>
      <w:r w:rsidRPr="00090540">
        <w:t>или</w:t>
      </w:r>
      <w:r w:rsidRPr="00090540">
        <w:rPr>
          <w:b/>
        </w:rPr>
        <w:t xml:space="preserve"> </w:t>
      </w:r>
      <w:hyperlink r:id="rId420" w:anchor="sub_390101" w:history="1">
        <w:r w:rsidRPr="00090540">
          <w:rPr>
            <w:rStyle w:val="affa"/>
            <w:rFonts w:ascii="Arial" w:hAnsi="Arial" w:cs="Arial"/>
            <w:b w:val="0"/>
            <w:color w:val="auto"/>
          </w:rPr>
          <w:t>1</w:t>
        </w:r>
        <w:r w:rsidRPr="00090540">
          <w:rPr>
            <w:rStyle w:val="affa"/>
            <w:rFonts w:ascii="Arial" w:hAnsi="Arial" w:cs="Arial"/>
            <w:b w:val="0"/>
            <w:color w:val="auto"/>
            <w:vertAlign w:val="superscript"/>
          </w:rPr>
          <w:t>1</w:t>
        </w:r>
      </w:hyperlink>
      <w:r w:rsidRPr="00090540">
        <w:t xml:space="preserve"> статьи 39 настоящего Закона, а также несоблюдения кандидатом, включенным в зарегистрированный муниципальный список кандидатов, ограничений, предусмотренных </w:t>
      </w:r>
      <w:hyperlink r:id="rId421" w:anchor="sub_3901" w:history="1">
        <w:r w:rsidRPr="00090540">
          <w:rPr>
            <w:rStyle w:val="affa"/>
            <w:rFonts w:ascii="Arial" w:hAnsi="Arial" w:cs="Arial"/>
            <w:b w:val="0"/>
            <w:color w:val="auto"/>
          </w:rPr>
          <w:t>частью 1 статьи 39</w:t>
        </w:r>
      </w:hyperlink>
      <w:r w:rsidRPr="00090540">
        <w:t xml:space="preserve"> настоящего Закона, если избирательное объединение, выдвинувшее этот муниципальный список, не исключит такого кандидата из списка в соответствии с </w:t>
      </w:r>
      <w:hyperlink r:id="rId422" w:anchor="sub_6510" w:history="1">
        <w:r w:rsidRPr="00090540">
          <w:rPr>
            <w:rStyle w:val="affa"/>
            <w:rFonts w:ascii="Arial" w:hAnsi="Arial" w:cs="Arial"/>
            <w:b w:val="0"/>
            <w:color w:val="auto"/>
          </w:rPr>
          <w:t>частью 10</w:t>
        </w:r>
      </w:hyperlink>
      <w:r w:rsidRPr="00090540">
        <w:t xml:space="preserve"> настоящей статьи;</w:t>
      </w:r>
    </w:p>
    <w:bookmarkEnd w:id="414"/>
    <w:p w:rsidR="00F716B0" w:rsidRPr="00090540" w:rsidRDefault="00F716B0" w:rsidP="00F716B0">
      <w:pPr>
        <w:ind w:firstLine="720"/>
        <w:jc w:val="both"/>
      </w:pPr>
      <w:r w:rsidRPr="00090540">
        <w:t xml:space="preserve">6) неоднократного несоблюдения избирательным объединением ограничений, предусмотренных </w:t>
      </w:r>
      <w:hyperlink r:id="rId423" w:anchor="sub_390502" w:history="1">
        <w:r w:rsidRPr="00090540">
          <w:rPr>
            <w:rStyle w:val="affa"/>
            <w:rFonts w:ascii="Arial" w:hAnsi="Arial" w:cs="Arial"/>
            <w:b w:val="0"/>
            <w:color w:val="auto"/>
          </w:rPr>
          <w:t>частью 5</w:t>
        </w:r>
        <w:r w:rsidRPr="00090540">
          <w:rPr>
            <w:rStyle w:val="affa"/>
            <w:rFonts w:ascii="Arial" w:hAnsi="Arial" w:cs="Arial"/>
            <w:b w:val="0"/>
            <w:color w:val="auto"/>
            <w:vertAlign w:val="superscript"/>
          </w:rPr>
          <w:t>2</w:t>
        </w:r>
        <w:r w:rsidRPr="00090540">
          <w:rPr>
            <w:rStyle w:val="affa"/>
            <w:rFonts w:ascii="Arial" w:hAnsi="Arial" w:cs="Arial"/>
            <w:b w:val="0"/>
            <w:color w:val="auto"/>
          </w:rPr>
          <w:t xml:space="preserve"> статьи 39</w:t>
        </w:r>
      </w:hyperlink>
      <w:r w:rsidRPr="00090540">
        <w:t xml:space="preserve"> настоящего Закона;</w:t>
      </w:r>
    </w:p>
    <w:p w:rsidR="00F716B0" w:rsidRPr="00090540" w:rsidRDefault="00F716B0" w:rsidP="00F716B0">
      <w:pPr>
        <w:ind w:firstLine="720"/>
        <w:jc w:val="both"/>
      </w:pPr>
      <w:bookmarkStart w:id="415" w:name="sub_650807"/>
      <w:r w:rsidRPr="00090540">
        <w:t xml:space="preserve">7) установления в отношении избирательного объединения факта, свидетельствующего о том, что в течение периода, указанного в </w:t>
      </w:r>
      <w:hyperlink r:id="rId424" w:anchor="sub_506204" w:history="1">
        <w:r w:rsidR="0088022C" w:rsidRPr="00090540">
          <w:rPr>
            <w:rStyle w:val="affa"/>
            <w:rFonts w:ascii="Arial" w:hAnsi="Arial" w:cs="Arial"/>
            <w:b w:val="0"/>
            <w:color w:val="auto"/>
          </w:rPr>
          <w:t>пункте 4 части 6</w:t>
        </w:r>
        <w:r w:rsidRPr="00090540">
          <w:rPr>
            <w:rStyle w:val="affa"/>
            <w:rFonts w:ascii="Arial" w:hAnsi="Arial" w:cs="Arial"/>
            <w:b w:val="0"/>
            <w:color w:val="auto"/>
            <w:vertAlign w:val="superscript"/>
          </w:rPr>
          <w:t>2</w:t>
        </w:r>
        <w:r w:rsidRPr="00090540">
          <w:rPr>
            <w:rStyle w:val="affa"/>
            <w:rFonts w:ascii="Arial" w:hAnsi="Arial" w:cs="Arial"/>
            <w:b w:val="0"/>
            <w:color w:val="auto"/>
          </w:rPr>
          <w:t xml:space="preserve"> статьи 5</w:t>
        </w:r>
      </w:hyperlink>
      <w:r w:rsidRPr="00090540">
        <w:t xml:space="preserve"> настоящего Закона (но до выдвижения муниципального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w:t>
      </w:r>
      <w:r w:rsidR="00D1571B" w:rsidRPr="00090540">
        <w:t>, доступ к которым не ограничен определенным кругом лиц, включая сеть «Интернет»)</w:t>
      </w:r>
      <w:r w:rsidRPr="00090540">
        <w:t xml:space="preserve"> призывало к совершению деяний, определяемых в </w:t>
      </w:r>
      <w:hyperlink r:id="rId425" w:history="1">
        <w:r w:rsidRPr="00090540">
          <w:rPr>
            <w:rStyle w:val="affa"/>
            <w:rFonts w:ascii="Arial" w:hAnsi="Arial" w:cs="Arial"/>
            <w:b w:val="0"/>
            <w:color w:val="auto"/>
          </w:rPr>
          <w:t>статье 1</w:t>
        </w:r>
      </w:hyperlink>
      <w:r w:rsidRPr="00090540">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муниципальный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r:id="rId426" w:anchor="sub_6510" w:history="1">
        <w:r w:rsidRPr="00090540">
          <w:rPr>
            <w:rStyle w:val="affa"/>
            <w:rFonts w:ascii="Arial" w:hAnsi="Arial" w:cs="Arial"/>
            <w:b w:val="0"/>
            <w:color w:val="auto"/>
          </w:rPr>
          <w:t>частью 10</w:t>
        </w:r>
      </w:hyperlink>
      <w:r w:rsidRPr="00090540">
        <w:t xml:space="preserve"> настоящей статьи.</w:t>
      </w:r>
    </w:p>
    <w:bookmarkEnd w:id="415"/>
    <w:p w:rsidR="00F716B0" w:rsidRPr="00090540" w:rsidRDefault="00F716B0" w:rsidP="00F716B0">
      <w:pPr>
        <w:ind w:firstLine="720"/>
        <w:jc w:val="both"/>
      </w:pPr>
      <w:r w:rsidRPr="00090540">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муниципальный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r w:rsidR="000A4445" w:rsidRPr="00090540">
        <w:rPr>
          <w:szCs w:val="20"/>
        </w:rPr>
        <w:t>пунктом 3, 5, 8 или 9 части 7</w:t>
      </w:r>
      <w:r w:rsidRPr="00090540">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муниципального списка кандидатов, предусмотренным </w:t>
      </w:r>
      <w:hyperlink r:id="rId427" w:anchor="sub_900201" w:history="1">
        <w:r w:rsidRPr="00090540">
          <w:rPr>
            <w:rStyle w:val="affa"/>
            <w:rFonts w:ascii="Arial" w:hAnsi="Arial" w:cs="Arial"/>
            <w:b w:val="0"/>
            <w:color w:val="auto"/>
          </w:rPr>
          <w:t>пунктом 1 - 4</w:t>
        </w:r>
      </w:hyperlink>
      <w:r w:rsidRPr="00090540">
        <w:rPr>
          <w:b/>
        </w:rPr>
        <w:t xml:space="preserve"> </w:t>
      </w:r>
      <w:r w:rsidRPr="00090540">
        <w:t>или</w:t>
      </w:r>
      <w:r w:rsidRPr="00090540">
        <w:rPr>
          <w:b/>
        </w:rPr>
        <w:t xml:space="preserve"> </w:t>
      </w:r>
      <w:hyperlink r:id="rId428" w:anchor="sub_900206" w:history="1">
        <w:r w:rsidRPr="00090540">
          <w:rPr>
            <w:rStyle w:val="affa"/>
            <w:rFonts w:ascii="Arial" w:hAnsi="Arial" w:cs="Arial"/>
            <w:b w:val="0"/>
            <w:color w:val="auto"/>
          </w:rPr>
          <w:t>6</w:t>
        </w:r>
      </w:hyperlink>
      <w:r w:rsidRPr="00090540">
        <w:t xml:space="preserve"> части 2 статьи 90 настоящего Закона. При этом вновь открывшимися считаются те обстоятельства, которые существовали на момент принятия решения о регистрации муниципального списка кандидатов, но не были и не могли быть известны избирательной комиссии, зарегистрировавшей муниципальный список кандидатов.</w:t>
      </w:r>
    </w:p>
    <w:p w:rsidR="00F716B0" w:rsidRPr="00090540" w:rsidRDefault="00F716B0" w:rsidP="00F716B0">
      <w:pPr>
        <w:ind w:firstLine="720"/>
        <w:jc w:val="both"/>
      </w:pPr>
      <w:bookmarkStart w:id="416" w:name="sub_6510"/>
      <w:r w:rsidRPr="00090540">
        <w:t xml:space="preserve">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r:id="rId429" w:anchor="sub_650805" w:history="1">
        <w:r w:rsidRPr="00090540">
          <w:rPr>
            <w:rStyle w:val="affa"/>
            <w:rFonts w:ascii="Arial" w:hAnsi="Arial" w:cs="Arial"/>
            <w:b w:val="0"/>
            <w:color w:val="auto"/>
          </w:rPr>
          <w:t>пунктом 5</w:t>
        </w:r>
      </w:hyperlink>
      <w:r w:rsidRPr="00090540">
        <w:rPr>
          <w:b/>
        </w:rPr>
        <w:t xml:space="preserve"> </w:t>
      </w:r>
      <w:r w:rsidRPr="00090540">
        <w:t>или</w:t>
      </w:r>
      <w:r w:rsidRPr="00090540">
        <w:rPr>
          <w:b/>
        </w:rPr>
        <w:t xml:space="preserve"> </w:t>
      </w:r>
      <w:hyperlink r:id="rId430" w:anchor="sub_650807" w:history="1">
        <w:r w:rsidRPr="00090540">
          <w:rPr>
            <w:rStyle w:val="affa"/>
            <w:rFonts w:ascii="Arial" w:hAnsi="Arial" w:cs="Arial"/>
            <w:b w:val="0"/>
            <w:color w:val="auto"/>
          </w:rPr>
          <w:t>7</w:t>
        </w:r>
      </w:hyperlink>
      <w:r w:rsidRPr="00090540">
        <w:t xml:space="preserve"> части 8 настоящей статьи, вправе исключить из выдвинутого им муниципального списка кандидатов кандидата, действия которого послужили поводом для обращения в суд. Исключение избирательным объединением такого кандидата из муниципального списка кандидатов до принятия судом решения по делу является основанием для прекращения производства по делу.</w:t>
      </w:r>
    </w:p>
    <w:bookmarkEnd w:id="416"/>
    <w:p w:rsidR="00F716B0" w:rsidRPr="00090540" w:rsidRDefault="00F716B0" w:rsidP="00F716B0">
      <w:pPr>
        <w:ind w:firstLine="720"/>
        <w:jc w:val="both"/>
      </w:pPr>
    </w:p>
    <w:p w:rsidR="00F716B0" w:rsidRPr="00090540" w:rsidRDefault="00F716B0" w:rsidP="00F716B0">
      <w:pPr>
        <w:pStyle w:val="ad"/>
      </w:pPr>
      <w:bookmarkStart w:id="417" w:name="sub_66"/>
      <w:r w:rsidRPr="00090540">
        <w:rPr>
          <w:rStyle w:val="aff9"/>
          <w:bCs/>
          <w:color w:val="auto"/>
        </w:rPr>
        <w:t>Статья 66.</w:t>
      </w:r>
      <w:r w:rsidRPr="00090540">
        <w:t xml:space="preserve"> Отмена решения об итогах голосования, о результатах выборов</w:t>
      </w:r>
    </w:p>
    <w:bookmarkEnd w:id="417"/>
    <w:p w:rsidR="00F716B0" w:rsidRPr="00090540" w:rsidRDefault="00F716B0" w:rsidP="00F716B0">
      <w:pPr>
        <w:ind w:firstLine="720"/>
        <w:jc w:val="both"/>
      </w:pPr>
    </w:p>
    <w:p w:rsidR="00F716B0" w:rsidRPr="00090540" w:rsidRDefault="00F716B0" w:rsidP="00F716B0">
      <w:pPr>
        <w:ind w:firstLine="720"/>
        <w:jc w:val="both"/>
      </w:pPr>
      <w:r w:rsidRPr="00090540">
        <w:t>1. Если при проведении голосования или установлении итогов голосования были допущены нарушения,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F716B0" w:rsidRPr="00090540" w:rsidRDefault="00F716B0" w:rsidP="00F716B0">
      <w:pPr>
        <w:ind w:firstLine="720"/>
        <w:jc w:val="both"/>
      </w:pPr>
      <w:r w:rsidRPr="00090540">
        <w:t>2. После установления итогов голосования, определения результатов выборов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7A0880" w:rsidRPr="00090540" w:rsidRDefault="007A0880" w:rsidP="007A0880">
      <w:pPr>
        <w:ind w:firstLine="709"/>
        <w:jc w:val="both"/>
      </w:pPr>
      <w:r w:rsidRPr="00090540">
        <w:t>3. Суд соответствующего уровня может отменить решение избирательной комиссии об итогах голосования в случае:</w:t>
      </w:r>
    </w:p>
    <w:p w:rsidR="007A0880" w:rsidRPr="00090540" w:rsidRDefault="007A0880" w:rsidP="007A0880">
      <w:pPr>
        <w:ind w:firstLine="709"/>
        <w:jc w:val="both"/>
      </w:pPr>
      <w:r w:rsidRPr="00090540">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7A0880" w:rsidRPr="00090540" w:rsidRDefault="007A0880" w:rsidP="007A0880">
      <w:pPr>
        <w:ind w:firstLine="709"/>
        <w:jc w:val="both"/>
      </w:pPr>
      <w:r w:rsidRPr="00090540">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7A0880" w:rsidRPr="00090540" w:rsidRDefault="007A0880" w:rsidP="007A0880">
      <w:pPr>
        <w:ind w:firstLine="709"/>
        <w:jc w:val="both"/>
      </w:pPr>
      <w:r w:rsidRPr="00090540">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7A0880" w:rsidRPr="00090540" w:rsidRDefault="007A0880" w:rsidP="007A0880">
      <w:pPr>
        <w:ind w:firstLine="709"/>
        <w:jc w:val="both"/>
      </w:pPr>
      <w:r w:rsidRPr="00090540">
        <w:t>4) нарушения порядка формирования избирательной комиссии, если указанное нарушение не позволяет выявить действительную волю избирателей;</w:t>
      </w:r>
    </w:p>
    <w:p w:rsidR="007A0880" w:rsidRPr="00090540" w:rsidRDefault="007A0880" w:rsidP="007A0880">
      <w:pPr>
        <w:ind w:firstLine="709"/>
        <w:jc w:val="both"/>
      </w:pPr>
      <w:r w:rsidRPr="00090540">
        <w:t>5) других нарушений законодательства Российской Федерации о выборах, если эти нарушения не позволяют выявить действительную волю избира</w:t>
      </w:r>
      <w:r w:rsidR="00767507" w:rsidRPr="00090540">
        <w:t xml:space="preserve">телей. </w:t>
      </w:r>
    </w:p>
    <w:p w:rsidR="007A0880" w:rsidRPr="00090540" w:rsidRDefault="007A0880" w:rsidP="007A0880">
      <w:pPr>
        <w:ind w:firstLine="709"/>
        <w:jc w:val="both"/>
      </w:pPr>
      <w:r w:rsidRPr="00090540">
        <w:t>3</w:t>
      </w:r>
      <w:r w:rsidRPr="00090540">
        <w:rPr>
          <w:vertAlign w:val="superscript"/>
        </w:rPr>
        <w:t>1</w:t>
      </w:r>
      <w:r w:rsidRPr="00090540">
        <w:t>.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пунктах 1 и 2 части 3 настоящей статьи.</w:t>
      </w:r>
      <w:r w:rsidR="00767507" w:rsidRPr="00090540">
        <w:t xml:space="preserve"> </w:t>
      </w:r>
    </w:p>
    <w:p w:rsidR="0081310D" w:rsidRPr="00090540" w:rsidRDefault="007A0880" w:rsidP="007A0880">
      <w:pPr>
        <w:ind w:firstLine="720"/>
        <w:jc w:val="both"/>
      </w:pPr>
      <w:r w:rsidRPr="00090540">
        <w:t>3</w:t>
      </w:r>
      <w:r w:rsidRPr="00090540">
        <w:rPr>
          <w:vertAlign w:val="superscript"/>
        </w:rPr>
        <w:t>2</w:t>
      </w:r>
      <w:r w:rsidRPr="00090540">
        <w:t xml:space="preserve">.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 </w:t>
      </w:r>
    </w:p>
    <w:p w:rsidR="00D96964" w:rsidRPr="00090540" w:rsidRDefault="007A0880" w:rsidP="00F716B0">
      <w:pPr>
        <w:ind w:firstLine="720"/>
        <w:jc w:val="both"/>
      </w:pPr>
      <w:r w:rsidRPr="00090540">
        <w:t>4.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r w:rsidR="00D96964" w:rsidRPr="00090540">
        <w:t>:</w:t>
      </w:r>
    </w:p>
    <w:p w:rsidR="00F716B0" w:rsidRPr="00090540" w:rsidRDefault="00F716B0" w:rsidP="00F716B0">
      <w:pPr>
        <w:ind w:firstLine="720"/>
        <w:jc w:val="both"/>
      </w:pPr>
      <w:r w:rsidRPr="00090540">
        <w:t>1)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Законом;</w:t>
      </w:r>
    </w:p>
    <w:p w:rsidR="00A3023E" w:rsidRPr="00090540" w:rsidRDefault="00A3023E" w:rsidP="00F716B0">
      <w:pPr>
        <w:ind w:firstLine="720"/>
        <w:jc w:val="both"/>
      </w:pPr>
      <w:r w:rsidRPr="00090540">
        <w:t>1</w:t>
      </w:r>
      <w:r w:rsidRPr="00090540">
        <w:rPr>
          <w:vertAlign w:val="superscript"/>
        </w:rPr>
        <w:t>1</w:t>
      </w:r>
      <w:r w:rsidRPr="00090540">
        <w:t>) отсутствие пассивного избирательного права у кандидата, признанного избранным;</w:t>
      </w:r>
    </w:p>
    <w:p w:rsidR="00F716B0" w:rsidRPr="00090540" w:rsidRDefault="00F716B0" w:rsidP="00F716B0">
      <w:pPr>
        <w:ind w:firstLine="720"/>
        <w:jc w:val="both"/>
      </w:pPr>
      <w:r w:rsidRPr="00090540">
        <w:t>2)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F716B0" w:rsidRPr="00090540" w:rsidRDefault="00F716B0" w:rsidP="00F716B0">
      <w:pPr>
        <w:ind w:firstLine="720"/>
        <w:jc w:val="both"/>
      </w:pPr>
      <w:r w:rsidRPr="00090540">
        <w:t xml:space="preserve">3)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при проведении агитации вышли за рамки ограничений, предусмотренных </w:t>
      </w:r>
      <w:hyperlink r:id="rId431" w:anchor="sub_3901" w:history="1">
        <w:r w:rsidRPr="00090540">
          <w:t>частью 1 статьи 39</w:t>
        </w:r>
      </w:hyperlink>
      <w:r w:rsidRPr="00090540">
        <w:t xml:space="preserve"> настоящего Закона, что не позволяет выявить действительную волю избирателей;</w:t>
      </w:r>
    </w:p>
    <w:p w:rsidR="00F716B0" w:rsidRPr="00090540" w:rsidRDefault="00F716B0" w:rsidP="00F716B0">
      <w:pPr>
        <w:ind w:firstLine="720"/>
        <w:jc w:val="both"/>
      </w:pPr>
      <w:r w:rsidRPr="00090540">
        <w:t>4) кандидат, признанный избранным, руководитель избирательного объединения, выдвинувшего муниципальный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7A0880" w:rsidRPr="00090540" w:rsidRDefault="007A0880" w:rsidP="007A0880">
      <w:pPr>
        <w:ind w:firstLine="709"/>
        <w:jc w:val="both"/>
      </w:pPr>
      <w:r w:rsidRPr="00090540">
        <w:t>5)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11013D" w:rsidRPr="00090540" w:rsidRDefault="007A0880" w:rsidP="007A0880">
      <w:pPr>
        <w:ind w:firstLine="709"/>
        <w:jc w:val="both"/>
      </w:pPr>
      <w:r w:rsidRPr="00090540">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995771" w:rsidRPr="00090540" w:rsidRDefault="007A0880" w:rsidP="00F716B0">
      <w:pPr>
        <w:ind w:firstLine="720"/>
        <w:jc w:val="both"/>
      </w:pPr>
      <w:r w:rsidRPr="00090540">
        <w:t xml:space="preserve">5.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 "Об основных гарантиях избирательных прав и права на участие в референдуме граждан Российской Федерации". </w:t>
      </w:r>
    </w:p>
    <w:p w:rsidR="00F716B0" w:rsidRPr="00090540" w:rsidRDefault="00F716B0" w:rsidP="00F716B0">
      <w:pPr>
        <w:ind w:firstLine="720"/>
        <w:jc w:val="both"/>
      </w:pPr>
      <w:r w:rsidRPr="00090540">
        <w:t>6. Не могут служить основанием для отмены решения о результатах выборов, признания итогов голосования, результатов выборов недействительными нарушения, имеющие целью способствовать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муниципальные списки кандидатов.</w:t>
      </w:r>
    </w:p>
    <w:p w:rsidR="00F716B0" w:rsidRPr="00090540" w:rsidRDefault="00F716B0" w:rsidP="00F716B0">
      <w:pPr>
        <w:ind w:firstLine="720"/>
        <w:jc w:val="both"/>
      </w:pPr>
      <w:bookmarkStart w:id="418" w:name="sub_6607"/>
      <w:r w:rsidRPr="00090540">
        <w:t>7.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bookmarkEnd w:id="418"/>
    <w:p w:rsidR="00F716B0" w:rsidRPr="00090540" w:rsidRDefault="00F716B0" w:rsidP="00F716B0">
      <w:pPr>
        <w:ind w:firstLine="720"/>
        <w:jc w:val="both"/>
      </w:pPr>
      <w:r w:rsidRPr="00090540">
        <w:t>Если судом отменено решение о результатах выборов (результаты выборов по данному избирательному округу признаны недействительными) после принятия соответствующей организующей выборы избирательной комиссией решения о признании кандидата избранным и его регистрации депутатом или главой, данная избирательная комиссия после вступления в силу данного решения суда отменяет свое решение о признании избранным кандидата и признает утратившим силу решение о регистрации избранного депутата (главы).</w:t>
      </w:r>
    </w:p>
    <w:p w:rsidR="00F716B0" w:rsidRPr="00090540" w:rsidRDefault="00F716B0" w:rsidP="00F716B0">
      <w:pPr>
        <w:ind w:firstLine="720"/>
        <w:jc w:val="both"/>
      </w:pPr>
      <w:r w:rsidRPr="00090540">
        <w:t>8. При проведении выборов по многомандатному избирательному округу нарушения со стороны отдельных кандидатов могут повлечь отмену решения о результатах выборов только в части, касающейся этих кандидатов, а при голосовании за муниципальные списки кандидатов нарушения со стороны отдельных избирательных объединений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F716B0" w:rsidRPr="00090540" w:rsidRDefault="00F716B0" w:rsidP="00F716B0">
      <w:pPr>
        <w:ind w:firstLine="720"/>
        <w:jc w:val="both"/>
      </w:pPr>
      <w:r w:rsidRPr="00090540">
        <w:t>9. В случае признания итогов голосования на избирательном участке, территории недействительными после составления соответствующей вышестоящей комиссией протокола об итогах голосования, о результатах выборов эта комиссия обязана составить новый протокол об итогах голосования, о результатах выборов с отметкой "Повторный".</w:t>
      </w:r>
    </w:p>
    <w:p w:rsidR="00F716B0" w:rsidRPr="00090540" w:rsidRDefault="00F716B0" w:rsidP="00F716B0">
      <w:pPr>
        <w:ind w:firstLine="720"/>
        <w:jc w:val="both"/>
      </w:pPr>
      <w:r w:rsidRPr="00090540">
        <w:t>10.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и сводной таблицы, в протокол и сводную таблицу, составленные вышестоящей комиссией, вносятся соответствующие изменения.</w:t>
      </w:r>
    </w:p>
    <w:p w:rsidR="00F716B0" w:rsidRPr="00090540" w:rsidRDefault="00F716B0" w:rsidP="00F716B0">
      <w:pPr>
        <w:ind w:firstLine="720"/>
        <w:jc w:val="both"/>
      </w:pPr>
    </w:p>
    <w:p w:rsidR="00F716B0" w:rsidRPr="00090540" w:rsidRDefault="00F716B0" w:rsidP="00F716B0">
      <w:pPr>
        <w:pStyle w:val="ad"/>
      </w:pPr>
      <w:bookmarkStart w:id="419" w:name="sub_67"/>
      <w:r w:rsidRPr="00090540">
        <w:rPr>
          <w:b/>
        </w:rPr>
        <w:t>Статья 67.</w:t>
      </w:r>
      <w:r w:rsidRPr="00090540">
        <w:t xml:space="preserve"> Ответственность за нарушение законодательства Российской Федерации о выборах</w:t>
      </w:r>
    </w:p>
    <w:bookmarkEnd w:id="419"/>
    <w:p w:rsidR="00F716B0" w:rsidRPr="00090540" w:rsidRDefault="00F716B0" w:rsidP="00F716B0">
      <w:pPr>
        <w:ind w:firstLine="720"/>
        <w:jc w:val="both"/>
      </w:pPr>
    </w:p>
    <w:p w:rsidR="00F716B0" w:rsidRPr="00090540" w:rsidRDefault="00F716B0" w:rsidP="00F716B0">
      <w:pPr>
        <w:ind w:firstLine="720"/>
        <w:jc w:val="both"/>
      </w:pPr>
      <w:r w:rsidRPr="00090540">
        <w:t>Ответственность за нарушение законодательства Российской Федерации о выборах устанавливается федеральными законами.</w:t>
      </w:r>
    </w:p>
    <w:p w:rsidR="00F716B0" w:rsidRPr="00090540" w:rsidRDefault="00F716B0" w:rsidP="00F716B0">
      <w:pPr>
        <w:ind w:firstLine="720"/>
        <w:jc w:val="both"/>
      </w:pPr>
    </w:p>
    <w:p w:rsidR="00F716B0" w:rsidRPr="00090540" w:rsidRDefault="00F716B0" w:rsidP="00F716B0">
      <w:pPr>
        <w:pStyle w:val="1"/>
        <w:rPr>
          <w:color w:val="auto"/>
        </w:rPr>
      </w:pPr>
      <w:bookmarkStart w:id="420" w:name="sub_2000"/>
      <w:r w:rsidRPr="00090540">
        <w:rPr>
          <w:color w:val="auto"/>
        </w:rPr>
        <w:t>Особенная часть</w:t>
      </w:r>
    </w:p>
    <w:bookmarkEnd w:id="420"/>
    <w:p w:rsidR="00F716B0" w:rsidRPr="00090540" w:rsidRDefault="00F716B0" w:rsidP="00F716B0">
      <w:pPr>
        <w:ind w:firstLine="720"/>
        <w:jc w:val="both"/>
        <w:rPr>
          <w:b/>
          <w:bCs/>
        </w:rPr>
      </w:pPr>
    </w:p>
    <w:p w:rsidR="00F716B0" w:rsidRPr="00090540" w:rsidRDefault="00F716B0" w:rsidP="00F716B0">
      <w:pPr>
        <w:pStyle w:val="1"/>
        <w:rPr>
          <w:color w:val="auto"/>
        </w:rPr>
      </w:pPr>
      <w:bookmarkStart w:id="421" w:name="sub_1010"/>
      <w:r w:rsidRPr="00090540">
        <w:rPr>
          <w:color w:val="auto"/>
        </w:rPr>
        <w:t>Глава 10. Особенности проведения выборов депутатов представительных</w:t>
      </w:r>
      <w:r w:rsidRPr="00090540">
        <w:rPr>
          <w:color w:val="auto"/>
        </w:rPr>
        <w:br/>
        <w:t>органов и глав муниципальных образований с использованием</w:t>
      </w:r>
      <w:r w:rsidRPr="00090540">
        <w:rPr>
          <w:color w:val="auto"/>
        </w:rPr>
        <w:br/>
        <w:t>мажоритарной системы распределения мандатов</w:t>
      </w:r>
    </w:p>
    <w:bookmarkEnd w:id="421"/>
    <w:p w:rsidR="00F716B0" w:rsidRPr="00090540" w:rsidRDefault="00F716B0" w:rsidP="00F716B0">
      <w:pPr>
        <w:ind w:firstLine="720"/>
        <w:jc w:val="both"/>
      </w:pPr>
    </w:p>
    <w:p w:rsidR="00F716B0" w:rsidRPr="00090540" w:rsidRDefault="00F716B0" w:rsidP="00F716B0">
      <w:pPr>
        <w:pStyle w:val="ad"/>
      </w:pPr>
      <w:bookmarkStart w:id="422" w:name="sub_68"/>
      <w:r w:rsidRPr="00090540">
        <w:rPr>
          <w:b/>
        </w:rPr>
        <w:t>Статья 68.</w:t>
      </w:r>
      <w:r w:rsidRPr="00090540">
        <w:t xml:space="preserve"> Условия выдвижения кандидата</w:t>
      </w:r>
    </w:p>
    <w:bookmarkEnd w:id="422"/>
    <w:p w:rsidR="00F716B0" w:rsidRPr="00090540" w:rsidRDefault="00F716B0" w:rsidP="00F716B0">
      <w:pPr>
        <w:ind w:firstLine="720"/>
        <w:jc w:val="both"/>
      </w:pPr>
    </w:p>
    <w:p w:rsidR="00F716B0" w:rsidRPr="00090540" w:rsidRDefault="00F716B0" w:rsidP="00F716B0">
      <w:pPr>
        <w:ind w:firstLine="720"/>
        <w:jc w:val="both"/>
      </w:pPr>
      <w:bookmarkStart w:id="423" w:name="sub_6801"/>
      <w:r w:rsidRPr="00090540">
        <w:t xml:space="preserve">1. О выдвижении кандидата </w:t>
      </w:r>
      <w:r w:rsidR="00B754F3" w:rsidRPr="00090540">
        <w:rPr>
          <w:szCs w:val="20"/>
        </w:rPr>
        <w:t xml:space="preserve">вместе с </w:t>
      </w:r>
      <w:r w:rsidR="00B754F3" w:rsidRPr="00090540">
        <w:t xml:space="preserve">заявлением выдвинутого лица о согласии баллотироваться по соответствующему избирательному округу </w:t>
      </w:r>
      <w:r w:rsidRPr="00090540">
        <w:t xml:space="preserve">в соответствии с </w:t>
      </w:r>
      <w:hyperlink r:id="rId432" w:anchor="sub_1902" w:history="1">
        <w:r w:rsidRPr="00090540">
          <w:rPr>
            <w:rStyle w:val="affa"/>
            <w:rFonts w:ascii="Arial" w:hAnsi="Arial" w:cs="Arial"/>
            <w:b w:val="0"/>
            <w:color w:val="auto"/>
          </w:rPr>
          <w:t>частью 2 статьи 19</w:t>
        </w:r>
      </w:hyperlink>
      <w:r w:rsidRPr="00090540">
        <w:t xml:space="preserve">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гражданство кандидата</w:t>
      </w:r>
      <w:r w:rsidR="004E067C" w:rsidRPr="00090540">
        <w:t xml:space="preserve">, а также подтверждение отсутствия у кандидата ограничений права быть избранным, указанных в </w:t>
      </w:r>
      <w:hyperlink r:id="rId433" w:anchor="sub_506" w:history="1">
        <w:r w:rsidR="004E067C" w:rsidRPr="00090540">
          <w:rPr>
            <w:rStyle w:val="affa"/>
            <w:rFonts w:ascii="Arial" w:hAnsi="Arial" w:cs="Arial"/>
            <w:b w:val="0"/>
            <w:color w:val="auto"/>
          </w:rPr>
          <w:t>частях 6 - 7 статьи 5</w:t>
        </w:r>
      </w:hyperlink>
      <w:r w:rsidR="004E067C" w:rsidRPr="00090540">
        <w:rPr>
          <w:b/>
        </w:rPr>
        <w:t xml:space="preserve"> </w:t>
      </w:r>
      <w:r w:rsidR="004E067C" w:rsidRPr="00090540">
        <w:t>настоящего Закона</w:t>
      </w:r>
      <w:r w:rsidRPr="00090540">
        <w:t xml:space="preserve">. Формы уведомлений устанавливаются </w:t>
      </w:r>
      <w:hyperlink r:id="rId434" w:anchor="sub_111" w:history="1">
        <w:r w:rsidRPr="00090540">
          <w:rPr>
            <w:rStyle w:val="affa"/>
            <w:rFonts w:ascii="Arial" w:hAnsi="Arial" w:cs="Arial"/>
            <w:b w:val="0"/>
            <w:color w:val="auto"/>
          </w:rPr>
          <w:t>приложениями 1</w:t>
        </w:r>
      </w:hyperlink>
      <w:r w:rsidRPr="00090540">
        <w:rPr>
          <w:b/>
        </w:rPr>
        <w:t xml:space="preserve"> </w:t>
      </w:r>
      <w:r w:rsidRPr="00090540">
        <w:t>и</w:t>
      </w:r>
      <w:r w:rsidRPr="00090540">
        <w:rPr>
          <w:b/>
        </w:rPr>
        <w:t xml:space="preserve"> </w:t>
      </w:r>
      <w:hyperlink r:id="rId435" w:anchor="sub_222" w:history="1">
        <w:r w:rsidRPr="00090540">
          <w:rPr>
            <w:rStyle w:val="affa"/>
            <w:rFonts w:ascii="Arial" w:hAnsi="Arial" w:cs="Arial"/>
            <w:b w:val="0"/>
            <w:color w:val="auto"/>
          </w:rPr>
          <w:t>2</w:t>
        </w:r>
      </w:hyperlink>
      <w:r w:rsidRPr="00090540">
        <w:t xml:space="preserve"> к настоящему Закону.</w:t>
      </w:r>
    </w:p>
    <w:p w:rsidR="00F716B0" w:rsidRPr="00090540" w:rsidRDefault="00F716B0" w:rsidP="00F716B0">
      <w:pPr>
        <w:ind w:firstLine="720"/>
        <w:jc w:val="both"/>
      </w:pPr>
      <w:bookmarkStart w:id="424" w:name="sub_6802"/>
      <w:bookmarkEnd w:id="423"/>
      <w:r w:rsidRPr="00090540">
        <w:t xml:space="preserve">2. Кандидат, выдвинутый избирательным объединением, вместе с заявлением и уведомлением, указанными в </w:t>
      </w:r>
      <w:hyperlink r:id="rId436" w:anchor="sub_1902" w:history="1">
        <w:r w:rsidRPr="00090540">
          <w:rPr>
            <w:rStyle w:val="affa"/>
            <w:rFonts w:ascii="Arial" w:hAnsi="Arial" w:cs="Arial"/>
            <w:b w:val="0"/>
            <w:color w:val="auto"/>
          </w:rPr>
          <w:t>части 2 статьи 19</w:t>
        </w:r>
      </w:hyperlink>
      <w:r w:rsidRPr="00090540">
        <w:t xml:space="preserve"> настоящего Закона, представляет в соответствующую избирательную комиссию иные документы, установленные </w:t>
      </w:r>
      <w:hyperlink r:id="rId437" w:anchor="sub_7101" w:history="1">
        <w:r w:rsidRPr="00090540">
          <w:rPr>
            <w:rStyle w:val="affa"/>
            <w:rFonts w:ascii="Arial" w:hAnsi="Arial" w:cs="Arial"/>
            <w:b w:val="0"/>
            <w:color w:val="auto"/>
          </w:rPr>
          <w:t>частью 1 статьи 71</w:t>
        </w:r>
      </w:hyperlink>
      <w:r w:rsidRPr="00090540">
        <w:t xml:space="preserve"> настоящего Закона.</w:t>
      </w:r>
    </w:p>
    <w:p w:rsidR="00F716B0" w:rsidRPr="00090540" w:rsidRDefault="00F716B0" w:rsidP="00F716B0">
      <w:pPr>
        <w:ind w:firstLine="720"/>
        <w:jc w:val="both"/>
      </w:pPr>
      <w:bookmarkStart w:id="425" w:name="sub_6803"/>
      <w:bookmarkEnd w:id="424"/>
      <w:r w:rsidRPr="00090540">
        <w:t xml:space="preserve">3. Документы, указанные в </w:t>
      </w:r>
      <w:hyperlink r:id="rId438" w:anchor="sub_6801" w:history="1">
        <w:r w:rsidRPr="00090540">
          <w:rPr>
            <w:rStyle w:val="affa"/>
            <w:rFonts w:ascii="Arial" w:hAnsi="Arial" w:cs="Arial"/>
            <w:b w:val="0"/>
            <w:color w:val="auto"/>
          </w:rPr>
          <w:t>частях 1</w:t>
        </w:r>
      </w:hyperlink>
      <w:r w:rsidRPr="00090540">
        <w:rPr>
          <w:b/>
        </w:rPr>
        <w:t xml:space="preserve"> </w:t>
      </w:r>
      <w:r w:rsidRPr="00090540">
        <w:t>и</w:t>
      </w:r>
      <w:r w:rsidRPr="00090540">
        <w:rPr>
          <w:b/>
        </w:rPr>
        <w:t xml:space="preserve"> </w:t>
      </w:r>
      <w:hyperlink r:id="rId439" w:anchor="sub_6802" w:history="1">
        <w:r w:rsidRPr="00090540">
          <w:rPr>
            <w:rStyle w:val="affa"/>
            <w:rFonts w:ascii="Arial" w:hAnsi="Arial" w:cs="Arial"/>
            <w:b w:val="0"/>
            <w:color w:val="auto"/>
          </w:rPr>
          <w:t>2</w:t>
        </w:r>
      </w:hyperlink>
      <w:r w:rsidRPr="00090540">
        <w:rPr>
          <w:b/>
        </w:rPr>
        <w:t xml:space="preserve"> </w:t>
      </w:r>
      <w:r w:rsidRPr="00090540">
        <w:t>настоящей статьи</w:t>
      </w:r>
      <w:r w:rsidR="00B754F3" w:rsidRPr="00090540">
        <w:t xml:space="preserve"> </w:t>
      </w:r>
      <w:r w:rsidR="00B754F3" w:rsidRPr="00090540">
        <w:rPr>
          <w:szCs w:val="20"/>
        </w:rPr>
        <w:t xml:space="preserve">и частях </w:t>
      </w:r>
      <w:r w:rsidR="00B754F3" w:rsidRPr="00090540">
        <w:t>4 и 4</w:t>
      </w:r>
      <w:r w:rsidR="00B754F3" w:rsidRPr="00090540">
        <w:rPr>
          <w:vertAlign w:val="superscript"/>
        </w:rPr>
        <w:t xml:space="preserve">1 </w:t>
      </w:r>
      <w:r w:rsidR="00B754F3" w:rsidRPr="00090540">
        <w:t>статьи 19 настоящего Закона</w:t>
      </w:r>
      <w:r w:rsidRPr="00090540">
        <w:t xml:space="preserve">, кандидат обязан представить лично. Документы, указанные в </w:t>
      </w:r>
      <w:hyperlink r:id="rId440" w:anchor="sub_6801" w:history="1">
        <w:r w:rsidRPr="00090540">
          <w:rPr>
            <w:rStyle w:val="affa"/>
            <w:rFonts w:ascii="Arial" w:hAnsi="Arial" w:cs="Arial"/>
            <w:b w:val="0"/>
            <w:color w:val="auto"/>
          </w:rPr>
          <w:t>частях 1</w:t>
        </w:r>
      </w:hyperlink>
      <w:r w:rsidRPr="00090540">
        <w:rPr>
          <w:b/>
        </w:rPr>
        <w:t xml:space="preserve"> </w:t>
      </w:r>
      <w:r w:rsidRPr="00090540">
        <w:t>и</w:t>
      </w:r>
      <w:r w:rsidRPr="00090540">
        <w:rPr>
          <w:b/>
        </w:rPr>
        <w:t xml:space="preserve"> </w:t>
      </w:r>
      <w:hyperlink r:id="rId441" w:anchor="sub_6802" w:history="1">
        <w:r w:rsidRPr="00090540">
          <w:rPr>
            <w:rStyle w:val="affa"/>
            <w:rFonts w:ascii="Arial" w:hAnsi="Arial" w:cs="Arial"/>
            <w:b w:val="0"/>
            <w:color w:val="auto"/>
          </w:rPr>
          <w:t>2</w:t>
        </w:r>
      </w:hyperlink>
      <w:r w:rsidRPr="00090540">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bookmarkEnd w:id="425"/>
    <w:p w:rsidR="00F716B0" w:rsidRPr="00090540" w:rsidRDefault="00F716B0" w:rsidP="00F716B0">
      <w:pPr>
        <w:ind w:firstLine="720"/>
        <w:jc w:val="both"/>
      </w:pPr>
    </w:p>
    <w:p w:rsidR="00F716B0" w:rsidRPr="00090540" w:rsidRDefault="00F716B0" w:rsidP="00F716B0">
      <w:pPr>
        <w:pStyle w:val="ad"/>
      </w:pPr>
      <w:bookmarkStart w:id="426" w:name="sub_69"/>
      <w:r w:rsidRPr="00090540">
        <w:rPr>
          <w:rStyle w:val="aff9"/>
          <w:bCs/>
          <w:color w:val="auto"/>
        </w:rPr>
        <w:t>Статья 69.</w:t>
      </w:r>
      <w:r w:rsidRPr="00090540">
        <w:t xml:space="preserve"> Самовыдвижение кандидата</w:t>
      </w:r>
    </w:p>
    <w:bookmarkEnd w:id="426"/>
    <w:p w:rsidR="00F716B0" w:rsidRPr="00090540" w:rsidRDefault="00F716B0" w:rsidP="00F716B0">
      <w:pPr>
        <w:ind w:firstLine="720"/>
        <w:jc w:val="both"/>
      </w:pPr>
    </w:p>
    <w:p w:rsidR="00F716B0" w:rsidRPr="00090540" w:rsidRDefault="00F716B0" w:rsidP="00F716B0">
      <w:pPr>
        <w:ind w:firstLine="720"/>
        <w:jc w:val="both"/>
      </w:pPr>
      <w:r w:rsidRPr="00090540">
        <w:t xml:space="preserve">Самовыдвижение кандидата производится путем уведомления об этом соответствующей избирательной комиссии, организующей выборы, в которой будет осуществляться регистрация кандидата, </w:t>
      </w:r>
      <w:r w:rsidR="001856DC" w:rsidRPr="00090540">
        <w:t>с последующим сбором подписей в поддержку самовыдвижения кандидата.</w:t>
      </w:r>
    </w:p>
    <w:p w:rsidR="00F716B0" w:rsidRPr="00090540" w:rsidRDefault="00F716B0" w:rsidP="00F716B0">
      <w:pPr>
        <w:ind w:firstLine="720"/>
        <w:jc w:val="both"/>
      </w:pPr>
    </w:p>
    <w:p w:rsidR="00F716B0" w:rsidRPr="00090540" w:rsidRDefault="00F716B0" w:rsidP="00F716B0">
      <w:pPr>
        <w:pStyle w:val="ad"/>
      </w:pPr>
      <w:bookmarkStart w:id="427" w:name="sub_70"/>
      <w:r w:rsidRPr="00090540">
        <w:rPr>
          <w:rStyle w:val="aff9"/>
          <w:bCs/>
          <w:color w:val="auto"/>
        </w:rPr>
        <w:t>Статья 70.</w:t>
      </w:r>
      <w:r w:rsidRPr="00090540">
        <w:t xml:space="preserve"> Выдвижение кандидатов избирательным объединением</w:t>
      </w:r>
    </w:p>
    <w:bookmarkEnd w:id="427"/>
    <w:p w:rsidR="00F716B0" w:rsidRPr="00090540" w:rsidRDefault="00F716B0" w:rsidP="00F716B0">
      <w:pPr>
        <w:ind w:firstLine="720"/>
        <w:jc w:val="both"/>
      </w:pPr>
    </w:p>
    <w:p w:rsidR="00F716B0" w:rsidRPr="00090540" w:rsidRDefault="00F716B0" w:rsidP="00F716B0">
      <w:pPr>
        <w:ind w:firstLine="720"/>
        <w:jc w:val="both"/>
      </w:pPr>
      <w:bookmarkStart w:id="428" w:name="sub_7001"/>
      <w:r w:rsidRPr="00090540">
        <w:t>1. Кандидатов вправе выдвигать избирательные объединения.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по выборам главы муниципального образования избирательное объединение вправе выдвинуть одного кандидата.</w:t>
      </w:r>
    </w:p>
    <w:bookmarkEnd w:id="428"/>
    <w:p w:rsidR="00F716B0" w:rsidRPr="00090540" w:rsidRDefault="00F716B0" w:rsidP="00F716B0">
      <w:pPr>
        <w:ind w:firstLine="720"/>
        <w:jc w:val="both"/>
      </w:pPr>
      <w:r w:rsidRPr="00090540">
        <w:t xml:space="preserve">2. Выдвижение кандидатов политическими партиями, их соответствующими региональными отделениями или иными структурными подразделениями осуществляется в соответствии с </w:t>
      </w:r>
      <w:hyperlink r:id="rId442" w:history="1">
        <w:r w:rsidRPr="00090540">
          <w:rPr>
            <w:rStyle w:val="affa"/>
            <w:rFonts w:ascii="Arial" w:hAnsi="Arial" w:cs="Arial"/>
            <w:b w:val="0"/>
            <w:color w:val="auto"/>
          </w:rPr>
          <w:t>Федеральным законом</w:t>
        </w:r>
      </w:hyperlink>
      <w:r w:rsidRPr="00090540">
        <w:t xml:space="preserve">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краевых или районных (городских) отделений тайным голосованием, а также с соблюдением иных требований, предъявляемых </w:t>
      </w:r>
      <w:hyperlink r:id="rId443" w:history="1">
        <w:r w:rsidRPr="00090540">
          <w:rPr>
            <w:rStyle w:val="affa"/>
            <w:rFonts w:ascii="Arial" w:hAnsi="Arial" w:cs="Arial"/>
            <w:b w:val="0"/>
            <w:color w:val="auto"/>
          </w:rPr>
          <w:t>федеральным законом</w:t>
        </w:r>
      </w:hyperlink>
      <w:r w:rsidRPr="00090540">
        <w:t xml:space="preserve"> к выдвижению кандидатов для политических партий.</w:t>
      </w:r>
    </w:p>
    <w:p w:rsidR="00F716B0" w:rsidRPr="00090540" w:rsidRDefault="00F716B0" w:rsidP="00F716B0">
      <w:pPr>
        <w:ind w:firstLine="720"/>
        <w:jc w:val="both"/>
      </w:pPr>
      <w:r w:rsidRPr="00090540">
        <w:t>3. Избирательное объединение вправе выдвигать кандидатами лиц, не являющихся членами данного избирательного объединения. Если избирательным объединением является политическая партия либо ее соответствующее отделение, то она не вправе выдвигать кандидатом гражданина Российской Федерации, являющегося членом иной политической партии.</w:t>
      </w:r>
    </w:p>
    <w:p w:rsidR="00F716B0" w:rsidRPr="00090540" w:rsidRDefault="00F716B0" w:rsidP="00F716B0">
      <w:pPr>
        <w:ind w:firstLine="720"/>
        <w:jc w:val="both"/>
      </w:pPr>
      <w:r w:rsidRPr="00090540">
        <w:t xml:space="preserve">4.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до представления документов для регистрации кандидата вправе изменить в этом же муниципальном образовании избирательный округ, по которому этот кандидат первоначально был выдвинут. Данное решение принимается в соответствии с уставом политической партии, общественного объединения постоянно действующим руководящим органом политической партии, общественного объединения, их структурного подразделения, которое выдвинуло кандидата, либо решением органа, уполномоченного на то при принятии решения о выдвижении кандидата. Кандидат, изменивший избирательный округ, не обязан повторно представлять в организующую выборы избирательную комиссию документы, необходимые для выдвижения по другому округу, за исключением уведомления и заявления, предусмотренных </w:t>
      </w:r>
      <w:hyperlink r:id="rId444" w:anchor="sub_1901" w:history="1">
        <w:r w:rsidRPr="00090540">
          <w:rPr>
            <w:rStyle w:val="affa"/>
            <w:rFonts w:ascii="Arial" w:hAnsi="Arial" w:cs="Arial"/>
            <w:b w:val="0"/>
            <w:color w:val="auto"/>
          </w:rPr>
          <w:t>частями 1</w:t>
        </w:r>
      </w:hyperlink>
      <w:r w:rsidRPr="00090540">
        <w:rPr>
          <w:b/>
        </w:rPr>
        <w:t xml:space="preserve"> </w:t>
      </w:r>
      <w:r w:rsidRPr="00090540">
        <w:t>и</w:t>
      </w:r>
      <w:r w:rsidRPr="00090540">
        <w:rPr>
          <w:b/>
        </w:rPr>
        <w:t xml:space="preserve"> </w:t>
      </w:r>
      <w:hyperlink r:id="rId445" w:anchor="sub_1902" w:history="1">
        <w:r w:rsidRPr="00090540">
          <w:rPr>
            <w:rStyle w:val="affa"/>
            <w:rFonts w:ascii="Arial" w:hAnsi="Arial" w:cs="Arial"/>
            <w:b w:val="0"/>
            <w:color w:val="auto"/>
          </w:rPr>
          <w:t>2 статьи 19</w:t>
        </w:r>
      </w:hyperlink>
      <w:r w:rsidRPr="00090540">
        <w:t xml:space="preserve"> настоящего Закона. В случае открытия данным кандидатом до смены избирательного округа специального избирательного счета для формирования своего избирательного фонда он вправе продолжать использовать свой ранее открытый счет.</w:t>
      </w:r>
    </w:p>
    <w:p w:rsidR="00F716B0" w:rsidRPr="00090540" w:rsidRDefault="00F716B0" w:rsidP="00F716B0">
      <w:pPr>
        <w:ind w:firstLine="720"/>
        <w:jc w:val="both"/>
      </w:pPr>
    </w:p>
    <w:p w:rsidR="00F716B0" w:rsidRPr="00090540" w:rsidRDefault="00F716B0" w:rsidP="00F716B0">
      <w:pPr>
        <w:pStyle w:val="ad"/>
      </w:pPr>
      <w:bookmarkStart w:id="429" w:name="sub_71"/>
      <w:r w:rsidRPr="00090540">
        <w:rPr>
          <w:rStyle w:val="aff9"/>
          <w:bCs/>
          <w:color w:val="auto"/>
        </w:rPr>
        <w:t>Статья 71.</w:t>
      </w:r>
      <w:r w:rsidRPr="00090540">
        <w:t xml:space="preserve"> Представление документов кандидатами, выдвинутыми в порядке самовыдвижения, избирательными объединениями</w:t>
      </w:r>
    </w:p>
    <w:bookmarkEnd w:id="429"/>
    <w:p w:rsidR="00F716B0" w:rsidRPr="00090540" w:rsidRDefault="00F716B0" w:rsidP="00F716B0">
      <w:pPr>
        <w:ind w:firstLine="720"/>
        <w:jc w:val="both"/>
      </w:pPr>
    </w:p>
    <w:p w:rsidR="00F716B0" w:rsidRPr="00090540" w:rsidRDefault="00F716B0" w:rsidP="00F716B0">
      <w:pPr>
        <w:ind w:firstLine="720"/>
        <w:jc w:val="both"/>
      </w:pPr>
      <w:bookmarkStart w:id="430" w:name="sub_7101"/>
      <w:r w:rsidRPr="00090540">
        <w:t xml:space="preserve">1. Кандидат, выдвинутый в порядке самовыдвижения либо избирательным объединением, </w:t>
      </w:r>
      <w:r w:rsidR="0037411F" w:rsidRPr="00090540">
        <w:t>представляет не позднее 18.00 часов по местному времени срока, указанного в части 1 статьи 18 настоящего Закона, но до представления необходимых для его регистрации документов,</w:t>
      </w:r>
      <w:r w:rsidRPr="00090540">
        <w:t xml:space="preserve"> и в установленном настоящим Законом порядке в избирательную комиссию, организ</w:t>
      </w:r>
      <w:r w:rsidR="007C1580" w:rsidRPr="00090540">
        <w:t>ующую выборы</w:t>
      </w:r>
      <w:r w:rsidR="00611B60" w:rsidRPr="00090540">
        <w:t xml:space="preserve"> и (или) осуществляющую регистрацию кандидатов</w:t>
      </w:r>
      <w:r w:rsidR="007C1580" w:rsidRPr="00090540">
        <w:t>, документы, указанные в частях 2 и 4 (</w:t>
      </w:r>
      <w:r w:rsidR="001840F0" w:rsidRPr="00090540">
        <w:t>в случае проведения муниципальных выборов главы муниципального района</w:t>
      </w:r>
      <w:r w:rsidR="00324661" w:rsidRPr="00090540">
        <w:rPr>
          <w:rFonts w:cs="Times New Roman"/>
          <w:szCs w:val="28"/>
        </w:rPr>
        <w:t>, главы муниципального округа</w:t>
      </w:r>
      <w:r w:rsidR="001840F0" w:rsidRPr="00090540">
        <w:t xml:space="preserve"> или главы городского округа — также в части 4</w:t>
      </w:r>
      <w:r w:rsidR="001840F0" w:rsidRPr="00090540">
        <w:rPr>
          <w:vertAlign w:val="superscript"/>
        </w:rPr>
        <w:t>1</w:t>
      </w:r>
      <w:r w:rsidR="001840F0" w:rsidRPr="00090540">
        <w:t>, а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001840F0" w:rsidRPr="00090540">
        <w:rPr>
          <w:vertAlign w:val="superscript"/>
        </w:rPr>
        <w:t>1</w:t>
      </w:r>
      <w:r w:rsidR="001840F0" w:rsidRPr="00090540">
        <w:t xml:space="preserve"> статьи 73 Федерального закона "Об общих принципах организации местного самоуправления в Российской Федерации", — также в части 4</w:t>
      </w:r>
      <w:r w:rsidR="001840F0" w:rsidRPr="00090540">
        <w:rPr>
          <w:vertAlign w:val="superscript"/>
        </w:rPr>
        <w:t>3</w:t>
      </w:r>
      <w:r w:rsidR="001840F0" w:rsidRPr="00090540">
        <w:t xml:space="preserve"> указанными в этой части лицами</w:t>
      </w:r>
      <w:r w:rsidR="007C1580" w:rsidRPr="00090540">
        <w:t>)</w:t>
      </w:r>
      <w:hyperlink r:id="rId446" w:anchor="sub_1901" w:history="1">
        <w:r w:rsidR="007C1580" w:rsidRPr="00090540">
          <w:t xml:space="preserve"> </w:t>
        </w:r>
        <w:r w:rsidRPr="00090540">
          <w:t>статьи 19</w:t>
        </w:r>
      </w:hyperlink>
      <w:r w:rsidRPr="00090540">
        <w:t xml:space="preserve"> настоящего Закона.</w:t>
      </w:r>
    </w:p>
    <w:bookmarkEnd w:id="430"/>
    <w:p w:rsidR="00F716B0" w:rsidRPr="00090540" w:rsidRDefault="00F716B0" w:rsidP="00F716B0">
      <w:pPr>
        <w:ind w:firstLine="720"/>
        <w:jc w:val="both"/>
      </w:pPr>
      <w:r w:rsidRPr="00090540">
        <w:t>При выдвижении кандидата избирательным объединением в соответствующую избирательную комиссию также представляются:</w:t>
      </w:r>
    </w:p>
    <w:p w:rsidR="00F716B0" w:rsidRPr="00090540" w:rsidRDefault="00F716B0" w:rsidP="00F716B0">
      <w:pPr>
        <w:ind w:firstLine="720"/>
        <w:jc w:val="both"/>
      </w:pPr>
      <w:bookmarkStart w:id="431" w:name="sub_710101"/>
      <w:r w:rsidRPr="00090540">
        <w:t>1) выписка из протокола (решение) съезда (конференции, общего собрания) избирательного объединения о выдвижении кандидата, а в случаях, определенных в статье 25 Федерального закона от 11 июля 2001 года № 95</w:t>
      </w:r>
      <w:r w:rsidRPr="00090540">
        <w:noBreakHyphen/>
        <w:t>ФЗ "О политических партиях", заседания иного органа политической партии, ее регионального либо местного отделения, уполномоченного на то уставом политической партии;</w:t>
      </w:r>
    </w:p>
    <w:p w:rsidR="00F716B0" w:rsidRPr="00090540" w:rsidRDefault="00F716B0" w:rsidP="00F716B0">
      <w:pPr>
        <w:ind w:firstLine="720"/>
        <w:jc w:val="both"/>
      </w:pPr>
      <w:bookmarkStart w:id="432" w:name="sub_710102"/>
      <w:bookmarkEnd w:id="431"/>
      <w:r w:rsidRPr="00090540">
        <w:t>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w:t>
      </w:r>
    </w:p>
    <w:p w:rsidR="00475CE8" w:rsidRPr="00090540" w:rsidRDefault="00F716B0" w:rsidP="00F716B0">
      <w:pPr>
        <w:ind w:firstLine="720"/>
        <w:jc w:val="both"/>
      </w:pPr>
      <w:bookmarkStart w:id="433" w:name="sub_710104"/>
      <w:bookmarkEnd w:id="432"/>
      <w:r w:rsidRPr="00090540">
        <w:t>3)</w:t>
      </w:r>
      <w:r w:rsidR="00475CE8" w:rsidRPr="00090540">
        <w:t xml:space="preserve"> для общественных объединений (за исключением политических партий, их региональных отделений и иных структурных подразделений) </w:t>
      </w:r>
      <w:r w:rsidR="006265FC" w:rsidRPr="00090540">
        <w:t>-</w:t>
      </w:r>
      <w:r w:rsidR="00475CE8" w:rsidRPr="00090540">
        <w:t xml:space="preserve"> копи</w:t>
      </w:r>
      <w:r w:rsidR="00170E10" w:rsidRPr="00090540">
        <w:t>я</w:t>
      </w:r>
      <w:r w:rsidR="00475CE8" w:rsidRPr="00090540">
        <w:t xml:space="preserve"> устава общественного объединения, заверенн</w:t>
      </w:r>
      <w:r w:rsidR="00170E10" w:rsidRPr="00090540">
        <w:t>ая</w:t>
      </w:r>
      <w:r w:rsidR="00475CE8" w:rsidRPr="00090540">
        <w:t xml:space="preserve"> постоянно действующим руководящим органом общественного объединения;</w:t>
      </w:r>
    </w:p>
    <w:p w:rsidR="00F716B0" w:rsidRPr="00090540" w:rsidRDefault="00F716B0" w:rsidP="00F716B0">
      <w:pPr>
        <w:ind w:firstLine="720"/>
        <w:jc w:val="both"/>
      </w:pPr>
      <w:r w:rsidRPr="00090540">
        <w:t>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в письменной форме).</w:t>
      </w:r>
    </w:p>
    <w:p w:rsidR="00F716B0" w:rsidRPr="00090540" w:rsidRDefault="00F716B0" w:rsidP="00F716B0">
      <w:pPr>
        <w:ind w:firstLine="720"/>
        <w:jc w:val="both"/>
      </w:pPr>
      <w:bookmarkStart w:id="434" w:name="sub_71017"/>
      <w:bookmarkEnd w:id="433"/>
      <w:r w:rsidRPr="00090540">
        <w:t>В выписке из протокола (решении) съезда (конференции, общего собрания) избирательного объединения о выдвижении кандидата либо заседания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ее соответствующего регионального или местного отделения, уполномоченного на то уставом политической партии, должны быть указаны:</w:t>
      </w:r>
    </w:p>
    <w:p w:rsidR="00F716B0" w:rsidRPr="00090540" w:rsidRDefault="00F716B0" w:rsidP="00F716B0">
      <w:pPr>
        <w:ind w:firstLine="720"/>
        <w:jc w:val="both"/>
      </w:pPr>
      <w:bookmarkStart w:id="435" w:name="sub_71018"/>
      <w:bookmarkEnd w:id="434"/>
      <w:r w:rsidRPr="00090540">
        <w:t>а) число зарегистрированных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ее соответствующего регионального или местного отделения);</w:t>
      </w:r>
    </w:p>
    <w:p w:rsidR="00F716B0" w:rsidRPr="00090540" w:rsidRDefault="00F716B0" w:rsidP="00F716B0">
      <w:pPr>
        <w:ind w:firstLine="720"/>
        <w:jc w:val="both"/>
      </w:pPr>
      <w:bookmarkStart w:id="436" w:name="sub_710191"/>
      <w:bookmarkEnd w:id="435"/>
      <w:r w:rsidRPr="00090540">
        <w:t>б) число делегатов (участников, членов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ее соответствующего регионального или местного отделения), необходимое для принятия решения в соответствии с уставом избирательного объединения;</w:t>
      </w:r>
    </w:p>
    <w:p w:rsidR="00F716B0" w:rsidRPr="00090540" w:rsidRDefault="00F716B0" w:rsidP="00F716B0">
      <w:pPr>
        <w:ind w:firstLine="720"/>
        <w:jc w:val="both"/>
      </w:pPr>
      <w:bookmarkStart w:id="437" w:name="sub_71019"/>
      <w:bookmarkEnd w:id="436"/>
      <w:r w:rsidRPr="00090540">
        <w:t>в) решение о выдвижении кандидата и итоги голосования по этому вопросу;</w:t>
      </w:r>
    </w:p>
    <w:bookmarkEnd w:id="437"/>
    <w:p w:rsidR="00F716B0" w:rsidRPr="00090540" w:rsidRDefault="00F716B0" w:rsidP="00F716B0">
      <w:pPr>
        <w:ind w:firstLine="720"/>
        <w:jc w:val="both"/>
      </w:pPr>
      <w:r w:rsidRPr="00090540">
        <w:t>г) дата принятия решения.</w:t>
      </w:r>
    </w:p>
    <w:p w:rsidR="00F716B0" w:rsidRPr="00090540" w:rsidRDefault="002A3287" w:rsidP="00F716B0">
      <w:pPr>
        <w:ind w:firstLine="720"/>
        <w:jc w:val="both"/>
      </w:pPr>
      <w:bookmarkStart w:id="438" w:name="sub_710112"/>
      <w:r w:rsidRPr="00090540">
        <w:t xml:space="preserve">Если в качестве избирательного объединения выступает не являющееся юридическим лицом местное отделение политической партии или структурное подразделение общественного объединения, указанное в части 1 статьи 15 настоящего Закона, представляемые в соответствии с </w:t>
      </w:r>
      <w:hyperlink w:anchor="sub_710101" w:history="1">
        <w:r w:rsidRPr="00090540">
          <w:t>пунктами 1</w:t>
        </w:r>
      </w:hyperlink>
      <w:r w:rsidR="00727B8D" w:rsidRPr="00090540">
        <w:t>-</w:t>
      </w:r>
      <w:hyperlink w:anchor="sub_710103" w:history="1">
        <w:r w:rsidRPr="00090540">
          <w:t>3</w:t>
        </w:r>
      </w:hyperlink>
      <w:r w:rsidRPr="00090540">
        <w:t xml:space="preserve"> настоящей части в избирательную комиссию документы заверяются соответственно подписью руководителя (иного уполномоченного лица) и печатью регионального отделения политической партии, структурного подразделения в Краснодарском крае общественного объединения или регионального общественного объединения. В качестве документа о регистрации избирательного объединения, которым выступило не являющееся юридическим лицом местное отделение политической партии, представляется копия соответствующего документа в отношении регионального отделения политической партии, заверенная в порядке, указанном в настоящем абзаце. Если в качестве избирательного объединения выступает политическая партия либо ее региональное отделение, либо соответствующее наделенное правами юридического лица местное отделение, общероссийское, межрегиональное, региональное или местное общественное объединение, то указанные в </w:t>
      </w:r>
      <w:hyperlink w:anchor="sub_710102" w:history="1">
        <w:r w:rsidRPr="00090540">
          <w:t>пунктах 2 и 3</w:t>
        </w:r>
      </w:hyperlink>
      <w:r w:rsidRPr="00090540">
        <w:t xml:space="preserve"> настоящей части копии документов удостоверяются подписью руководителя (иного уполномоченного лица) и печатью соответствующего избирательного объединения.</w:t>
      </w:r>
    </w:p>
    <w:p w:rsidR="00F716B0" w:rsidRPr="00090540" w:rsidRDefault="00F716B0" w:rsidP="00F716B0">
      <w:pPr>
        <w:ind w:firstLine="720"/>
        <w:jc w:val="both"/>
      </w:pPr>
      <w:bookmarkStart w:id="439" w:name="sub_71023"/>
      <w:bookmarkEnd w:id="438"/>
      <w:r w:rsidRPr="00090540">
        <w:t xml:space="preserve">Если избирательным объединением на выборах в соответствующий представительный орган муниципального образования кандидаты в депутаты выдвинуты по нескольким одномандатным и (или) многомандатным избирательным округам, то в избирательную комиссию, проводящую регистрацию кандидатов, документы, предусмотренные </w:t>
      </w:r>
      <w:hyperlink r:id="rId447" w:anchor="sub_710102" w:history="1">
        <w:r w:rsidRPr="00090540">
          <w:rPr>
            <w:rStyle w:val="affa"/>
            <w:rFonts w:ascii="Arial" w:hAnsi="Arial" w:cs="Arial"/>
            <w:b w:val="0"/>
            <w:color w:val="auto"/>
          </w:rPr>
          <w:t>пунктами 2 и 3</w:t>
        </w:r>
      </w:hyperlink>
      <w:r w:rsidRPr="00090540">
        <w:t xml:space="preserve"> настоящей части, может</w:t>
      </w:r>
      <w:r w:rsidR="005B10CF" w:rsidRPr="00090540">
        <w:t xml:space="preserve"> </w:t>
      </w:r>
      <w:r w:rsidRPr="00090540">
        <w:t xml:space="preserve">представить указанный в </w:t>
      </w:r>
      <w:hyperlink r:id="rId448" w:anchor="sub_17" w:history="1">
        <w:r w:rsidRPr="00090540">
          <w:rPr>
            <w:rStyle w:val="affa"/>
            <w:rFonts w:ascii="Arial" w:hAnsi="Arial" w:cs="Arial"/>
            <w:b w:val="0"/>
            <w:color w:val="auto"/>
          </w:rPr>
          <w:t>статье 17</w:t>
        </w:r>
      </w:hyperlink>
      <w:r w:rsidRPr="00090540">
        <w:t xml:space="preserve"> настоящего Закона уполномоченный представитель избирательного объединения </w:t>
      </w:r>
      <w:r w:rsidR="00F25456" w:rsidRPr="00090540">
        <w:t xml:space="preserve">до представления кандидатами документов о своем выдвижении </w:t>
      </w:r>
      <w:r w:rsidRPr="00090540">
        <w:t xml:space="preserve">либо первый прибывший в данную избирательную комиссию кандидат, выдвинутый этим избирательным объединением. </w:t>
      </w:r>
      <w:r w:rsidR="004A395F" w:rsidRPr="00090540">
        <w:t xml:space="preserve">Остальными кандидатами в депутаты, выдвинутыми тем же избирательным объединением, документы, предусмотренные </w:t>
      </w:r>
      <w:hyperlink r:id="rId449" w:anchor="sub_710102" w:history="1">
        <w:r w:rsidR="004A395F" w:rsidRPr="00090540">
          <w:rPr>
            <w:rStyle w:val="affa"/>
            <w:rFonts w:ascii="Arial" w:hAnsi="Arial" w:cs="Arial"/>
            <w:b w:val="0"/>
            <w:color w:val="auto"/>
          </w:rPr>
          <w:t>пунктами 2 и 3</w:t>
        </w:r>
      </w:hyperlink>
      <w:r w:rsidR="004A395F" w:rsidRPr="00090540">
        <w:t xml:space="preserve"> настоящей части, могут не представляться. </w:t>
      </w:r>
      <w:r w:rsidR="0054707A" w:rsidRPr="00090540">
        <w:t xml:space="preserve">В случаях, когда предусмотренный пунктом 4 настоящей части документ содержит согласование по всем </w:t>
      </w:r>
      <w:r w:rsidR="006A57B0" w:rsidRPr="00090540">
        <w:t>кандидатам (</w:t>
      </w:r>
      <w:r w:rsidR="0054707A" w:rsidRPr="00090540">
        <w:t xml:space="preserve">или </w:t>
      </w:r>
      <w:r w:rsidR="006A57B0" w:rsidRPr="00090540">
        <w:t xml:space="preserve">их </w:t>
      </w:r>
      <w:r w:rsidR="0054707A" w:rsidRPr="00090540">
        <w:t>части</w:t>
      </w:r>
      <w:r w:rsidR="006A57B0" w:rsidRPr="00090540">
        <w:t>),</w:t>
      </w:r>
      <w:r w:rsidR="0054707A" w:rsidRPr="00090540">
        <w:t xml:space="preserve"> выдвинуты</w:t>
      </w:r>
      <w:r w:rsidR="006A57B0" w:rsidRPr="00090540">
        <w:t>м</w:t>
      </w:r>
      <w:r w:rsidR="0054707A" w:rsidRPr="00090540">
        <w:t xml:space="preserve"> на выборах представительного органа соответствующего муниципального образования избирательным объединением по пропорциональной (в составе муниципального списка кандидатов) и (или) мажоритарной (в одномандатных, многомандатных избирательных округах) избирательным системам, такой документ также может не представляться отдельно каждым из указанных кандидатов в депутаты, согласование по которым в нем содержится, если он до представления ими документов о своем выдвижении был представлен указанным в </w:t>
      </w:r>
      <w:hyperlink r:id="rId450" w:anchor="sub_17" w:history="1">
        <w:r w:rsidR="0054707A" w:rsidRPr="00090540">
          <w:t>статье 17</w:t>
        </w:r>
      </w:hyperlink>
      <w:r w:rsidR="0054707A" w:rsidRPr="00090540">
        <w:t xml:space="preserve"> настоящего Закона уполномоченным представителем избирательного объединения в избирательную комиссию, проводящую регистрацию кандидатов.</w:t>
      </w:r>
      <w:r w:rsidR="0054707A" w:rsidRPr="00090540">
        <w:rPr>
          <w:b/>
        </w:rPr>
        <w:t xml:space="preserve"> </w:t>
      </w:r>
      <w:r w:rsidRPr="00090540">
        <w:t xml:space="preserve">О представлении предусмотренных </w:t>
      </w:r>
      <w:hyperlink r:id="rId451" w:anchor="sub_710102" w:history="1">
        <w:r w:rsidRPr="00090540">
          <w:t>пунктами 2</w:t>
        </w:r>
        <w:r w:rsidR="0054707A" w:rsidRPr="00090540">
          <w:t>, 3</w:t>
        </w:r>
        <w:r w:rsidRPr="00090540">
          <w:t xml:space="preserve"> и </w:t>
        </w:r>
      </w:hyperlink>
      <w:r w:rsidR="0054707A" w:rsidRPr="00090540">
        <w:t xml:space="preserve">4 </w:t>
      </w:r>
      <w:r w:rsidRPr="00090540">
        <w:t xml:space="preserve">настоящей части документов выдвинутые избирательным объединением кандидаты в депутаты информируются соответствующей избирательной комиссией при представлении ими иных установленных настоящим Законом документов. В предусмотренном в </w:t>
      </w:r>
      <w:hyperlink r:id="rId452" w:anchor="sub_7103" w:history="1">
        <w:r w:rsidRPr="00090540">
          <w:rPr>
            <w:rStyle w:val="affa"/>
            <w:rFonts w:ascii="Arial" w:hAnsi="Arial" w:cs="Arial"/>
            <w:b w:val="0"/>
            <w:color w:val="auto"/>
          </w:rPr>
          <w:t>части 3</w:t>
        </w:r>
      </w:hyperlink>
      <w:r w:rsidRPr="00090540">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настоящим абзацем.</w:t>
      </w:r>
    </w:p>
    <w:p w:rsidR="00F716B0" w:rsidRPr="00090540" w:rsidRDefault="00F716B0" w:rsidP="00F716B0">
      <w:pPr>
        <w:ind w:firstLine="720"/>
        <w:jc w:val="both"/>
      </w:pPr>
      <w:bookmarkStart w:id="440" w:name="sub_710114"/>
      <w:bookmarkEnd w:id="439"/>
      <w:r w:rsidRPr="00090540">
        <w:t>В случае, если одной и той же избирательной комиссией, организующ</w:t>
      </w:r>
      <w:r w:rsidR="00520A7A" w:rsidRPr="00090540">
        <w:t>ей выборы, проводятся в один и т</w:t>
      </w:r>
      <w:r w:rsidRPr="00090540">
        <w:t xml:space="preserve">от же день </w:t>
      </w:r>
      <w:r w:rsidR="00AA4CB9" w:rsidRPr="00090540">
        <w:t>несколько избирательных кампаний по муниципальным выборам</w:t>
      </w:r>
      <w:r w:rsidRPr="00090540">
        <w:t xml:space="preserve">, соответствующее избирательное объединение, выдвинувшее на указанных муниципальных выборах более одного кандидата, в лице своего уполномоченного представителя, указанного в </w:t>
      </w:r>
      <w:hyperlink r:id="rId453" w:anchor="sub_17" w:history="1">
        <w:r w:rsidRPr="00090540">
          <w:rPr>
            <w:rStyle w:val="affa"/>
            <w:rFonts w:ascii="Arial" w:hAnsi="Arial" w:cs="Arial"/>
            <w:b w:val="0"/>
            <w:color w:val="auto"/>
          </w:rPr>
          <w:t>статье 17</w:t>
        </w:r>
      </w:hyperlink>
      <w:r w:rsidRPr="00090540">
        <w:t xml:space="preserve"> настоящего Закона, вправе самостоятельно представить в организующую выборы избирательную комиссию один комплект документов, предусмотренных </w:t>
      </w:r>
      <w:hyperlink r:id="rId454" w:anchor="sub_710102" w:history="1">
        <w:r w:rsidRPr="00090540">
          <w:rPr>
            <w:rStyle w:val="affa"/>
            <w:rFonts w:ascii="Arial" w:hAnsi="Arial" w:cs="Arial"/>
            <w:b w:val="0"/>
            <w:color w:val="auto"/>
          </w:rPr>
          <w:t>пунктами 2, 3 и 4</w:t>
        </w:r>
      </w:hyperlink>
      <w:r w:rsidRPr="00090540">
        <w:t xml:space="preserve"> </w:t>
      </w:r>
      <w:r w:rsidR="009663AA" w:rsidRPr="00090540">
        <w:t xml:space="preserve">(в случае, когда согласование выдвижения кандидатов на нескольких избирательных кампаниях содержится в одном документе) </w:t>
      </w:r>
      <w:r w:rsidRPr="00090540">
        <w:t>настоящей части, после чего выдвинутые таким избирательным объединением кандидаты представляют в организующую выборы избирательную комиссию документы,</w:t>
      </w:r>
      <w:hyperlink r:id="rId455" w:anchor="sub_1901" w:history="1">
        <w:r w:rsidR="00416C44" w:rsidRPr="00090540">
          <w:t xml:space="preserve"> указанные в частях 2 и 4 (</w:t>
        </w:r>
        <w:r w:rsidR="0026002A" w:rsidRPr="00090540">
          <w:t>в случае проведения муниципальных выборов главы муниципального района</w:t>
        </w:r>
        <w:r w:rsidR="00324661" w:rsidRPr="00090540">
          <w:rPr>
            <w:rFonts w:cs="Times New Roman"/>
            <w:szCs w:val="28"/>
          </w:rPr>
          <w:t>, главы муниципального округа</w:t>
        </w:r>
        <w:r w:rsidR="0026002A" w:rsidRPr="00090540">
          <w:t xml:space="preserve"> или главы городского округа — также в части 4</w:t>
        </w:r>
        <w:r w:rsidR="0026002A" w:rsidRPr="00090540">
          <w:rPr>
            <w:vertAlign w:val="superscript"/>
          </w:rPr>
          <w:t>1</w:t>
        </w:r>
        <w:r w:rsidR="0026002A" w:rsidRPr="00090540">
          <w:t>, а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0026002A" w:rsidRPr="00090540">
          <w:rPr>
            <w:vertAlign w:val="superscript"/>
          </w:rPr>
          <w:t>1</w:t>
        </w:r>
        <w:r w:rsidR="0026002A" w:rsidRPr="00090540">
          <w:t xml:space="preserve"> статьи 73 Федерального закона "Об общих принципах организации местного самоуправления в Российской Федерации", — также в части 4</w:t>
        </w:r>
        <w:r w:rsidR="0026002A" w:rsidRPr="00090540">
          <w:rPr>
            <w:vertAlign w:val="superscript"/>
          </w:rPr>
          <w:t>3</w:t>
        </w:r>
        <w:r w:rsidR="0026002A" w:rsidRPr="00090540">
          <w:t xml:space="preserve"> указанными в этой части лицами</w:t>
        </w:r>
        <w:r w:rsidR="00416C44" w:rsidRPr="00090540">
          <w:t>)</w:t>
        </w:r>
        <w:r w:rsidRPr="00090540">
          <w:rPr>
            <w:b/>
          </w:rPr>
          <w:t xml:space="preserve"> </w:t>
        </w:r>
        <w:r w:rsidR="00D53D4C" w:rsidRPr="00090540">
          <w:rPr>
            <w:rStyle w:val="affa"/>
            <w:rFonts w:ascii="Arial" w:hAnsi="Arial" w:cs="Arial"/>
            <w:b w:val="0"/>
            <w:color w:val="auto"/>
          </w:rPr>
          <w:t xml:space="preserve"> </w:t>
        </w:r>
        <w:r w:rsidRPr="00090540">
          <w:rPr>
            <w:rStyle w:val="affa"/>
            <w:rFonts w:ascii="Arial" w:hAnsi="Arial" w:cs="Arial"/>
            <w:b w:val="0"/>
            <w:color w:val="auto"/>
          </w:rPr>
          <w:t>статьи 19</w:t>
        </w:r>
      </w:hyperlink>
      <w:r w:rsidRPr="00090540">
        <w:t xml:space="preserve"> настоящего Закона и пункте 1 настоящей части. В предусмотренном </w:t>
      </w:r>
      <w:hyperlink r:id="rId456" w:anchor="sub_7103" w:history="1">
        <w:r w:rsidRPr="00090540">
          <w:rPr>
            <w:rStyle w:val="affa"/>
            <w:rFonts w:ascii="Arial" w:hAnsi="Arial" w:cs="Arial"/>
            <w:b w:val="0"/>
            <w:color w:val="auto"/>
          </w:rPr>
          <w:t>частью 3</w:t>
        </w:r>
      </w:hyperlink>
      <w:r w:rsidRPr="00090540">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настоящим абзацем.</w:t>
      </w:r>
    </w:p>
    <w:p w:rsidR="00462D9F" w:rsidRPr="00090540" w:rsidRDefault="00462D9F" w:rsidP="00F716B0">
      <w:pPr>
        <w:ind w:firstLine="720"/>
        <w:jc w:val="both"/>
      </w:pPr>
      <w:r w:rsidRPr="00090540">
        <w:t>Если избирательным объединением гражданин выдвинут кандидатом на проводимых в один и тот же день одной и той же избирательной комиссией, организующей выборы, нескольких избирательных кампаниях по муниципальным выборам</w:t>
      </w:r>
      <w:r w:rsidRPr="00090540">
        <w:rPr>
          <w:b/>
        </w:rPr>
        <w:t>,</w:t>
      </w:r>
      <w:r w:rsidRPr="00090540">
        <w:t xml:space="preserve"> самостоятельно представил в установленные настоящим Законом сроки в организующую выборы избирательную комиссию документы об уведомлении о его выдвижении на конкретных выборах, указанные в частях 2 и 4 статьи 19 и </w:t>
      </w:r>
      <w:hyperlink r:id="rId457" w:anchor="sub_710102" w:history="1">
        <w:r w:rsidRPr="00090540">
          <w:t>пунктах 2, 3 и 4</w:t>
        </w:r>
      </w:hyperlink>
      <w:r w:rsidRPr="00090540">
        <w:t xml:space="preserve"> (в случае, когда согласование о его выдвижени</w:t>
      </w:r>
      <w:r w:rsidR="00635710" w:rsidRPr="00090540">
        <w:t>и</w:t>
      </w:r>
      <w:r w:rsidRPr="00090540">
        <w:t xml:space="preserve"> на нескольких избирательных кампаниях содержится в одном документе) части 1 статьи 71  настоящего Закона, то он вправе не представлять в ту же комиссию ранее им представленные документы, указанные в </w:t>
      </w:r>
      <w:hyperlink r:id="rId458" w:anchor="sub_710102" w:history="1">
        <w:r w:rsidRPr="00090540">
          <w:t>пунктах 2, 3 и 4</w:t>
        </w:r>
      </w:hyperlink>
      <w:r w:rsidRPr="00090540">
        <w:t xml:space="preserve"> (в случае, когда согласование о его выдвижения на нескольких избирательных кампаниях содержится в одном документе) части 1 статьи 71  настоящего Закона, при более позднем её уведомлении о его выдвижении на иных выборах. В этом случае в предусмотренном в </w:t>
      </w:r>
      <w:hyperlink r:id="rId459" w:anchor="sub_7103" w:history="1">
        <w:r w:rsidRPr="00090540">
          <w:t>части 3</w:t>
        </w:r>
      </w:hyperlink>
      <w:r w:rsidRPr="00090540">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настоящим абзацем.</w:t>
      </w:r>
    </w:p>
    <w:p w:rsidR="00DE10FD" w:rsidRPr="00090540" w:rsidRDefault="00DE10FD" w:rsidP="00F716B0">
      <w:pPr>
        <w:ind w:firstLine="720"/>
        <w:jc w:val="both"/>
      </w:pPr>
      <w:r w:rsidRPr="00090540">
        <w:t>При наличии обстоятельств, указанных в части 2 статьи 87 настоящего Закона, когда предусмотренные пунктами 2, 4  настоящей части документы были уже в ходе проходящей избирательной кампании представлены в избирательную комиссию, организующую выборы, это отражается в письменном подтверждении получения документов, предусмотренном частью 3 настоящей статьи.</w:t>
      </w:r>
    </w:p>
    <w:p w:rsidR="00F716B0" w:rsidRPr="00090540" w:rsidRDefault="00F716B0" w:rsidP="00F716B0">
      <w:pPr>
        <w:ind w:firstLine="720"/>
        <w:jc w:val="both"/>
      </w:pPr>
      <w:bookmarkStart w:id="441" w:name="sub_7102"/>
      <w:bookmarkEnd w:id="440"/>
      <w:r w:rsidRPr="00090540">
        <w:t xml:space="preserve">2. Уведомление о выдвижении кандидата и прилагаемые к нему документы принимаются избирательной комиссией при предъявлении документа, удостоверяющего личность кандидата или иного лица, представляющего документы кандидата в соответствии с </w:t>
      </w:r>
      <w:hyperlink r:id="rId460" w:anchor="sub_6803" w:history="1">
        <w:r w:rsidRPr="00090540">
          <w:rPr>
            <w:rStyle w:val="affa"/>
            <w:rFonts w:ascii="Arial" w:hAnsi="Arial" w:cs="Arial"/>
            <w:b w:val="0"/>
            <w:color w:val="auto"/>
          </w:rPr>
          <w:t>частью 3 статьи 68</w:t>
        </w:r>
      </w:hyperlink>
      <w:r w:rsidRPr="00090540">
        <w:t xml:space="preserve"> настоящего Закона.</w:t>
      </w:r>
    </w:p>
    <w:p w:rsidR="00F716B0" w:rsidRPr="00090540" w:rsidRDefault="00F716B0" w:rsidP="00F716B0">
      <w:pPr>
        <w:ind w:firstLine="720"/>
        <w:jc w:val="both"/>
      </w:pPr>
      <w:bookmarkStart w:id="442" w:name="sub_7103"/>
      <w:bookmarkEnd w:id="441"/>
      <w:r w:rsidRPr="00090540">
        <w:t xml:space="preserve">3. Избирательная комиссия обязана выдать письменное подтверждение получения документов, указанных в </w:t>
      </w:r>
      <w:hyperlink r:id="rId461" w:anchor="sub_7102" w:history="1">
        <w:r w:rsidRPr="00090540">
          <w:rPr>
            <w:rStyle w:val="affa"/>
            <w:rFonts w:ascii="Arial" w:hAnsi="Arial" w:cs="Arial"/>
            <w:b w:val="0"/>
            <w:color w:val="auto"/>
          </w:rPr>
          <w:t>части 2</w:t>
        </w:r>
      </w:hyperlink>
      <w:r w:rsidRPr="00090540">
        <w:t xml:space="preserve"> настоящей статьи, лицам, представившим эти документы. Подтверждение выдается незамедлительно после представления документов.</w:t>
      </w:r>
    </w:p>
    <w:p w:rsidR="00E122AD" w:rsidRPr="00090540" w:rsidRDefault="00E122AD" w:rsidP="00F716B0">
      <w:pPr>
        <w:ind w:firstLine="720"/>
        <w:jc w:val="both"/>
      </w:pPr>
      <w:r w:rsidRPr="00090540">
        <w:t xml:space="preserve">В случае представления указанным в </w:t>
      </w:r>
      <w:hyperlink r:id="rId462" w:anchor="sub_17" w:history="1">
        <w:r w:rsidRPr="00090540">
          <w:t>статье 17</w:t>
        </w:r>
      </w:hyperlink>
      <w:r w:rsidRPr="00090540">
        <w:t xml:space="preserve"> настоящего Закона уполномоченным представителем избирательного объединения всех или части документов, предусмотренных </w:t>
      </w:r>
      <w:hyperlink r:id="rId463" w:anchor="sub_710102" w:history="1">
        <w:r w:rsidRPr="00090540">
          <w:t xml:space="preserve">пунктами 2, 3 и </w:t>
        </w:r>
      </w:hyperlink>
      <w:r w:rsidRPr="00090540">
        <w:t>4 части 1 настоящей статьи, до представления выдвинутыми этим избирательным объединением  кандидатами документов о своем выдвижении, избирательная комиссия обязана выдать письменное подтверждение получения соответствующих документов представившему их уполномоченному представителю избирательного объединения.</w:t>
      </w:r>
    </w:p>
    <w:p w:rsidR="006946F3" w:rsidRPr="00090540" w:rsidRDefault="006946F3" w:rsidP="00F716B0">
      <w:pPr>
        <w:ind w:firstLine="720"/>
        <w:jc w:val="both"/>
      </w:pPr>
      <w:r w:rsidRPr="00090540">
        <w:t>4. Если кандидатом не было заявлено в порядке, указанном в части 2 статьи 41 настоящего Закона, о не</w:t>
      </w:r>
      <w:bookmarkStart w:id="443" w:name="_GoBack"/>
      <w:bookmarkEnd w:id="443"/>
      <w:r w:rsidRPr="00090540">
        <w:t>создании им избирательного фонда либо о его создании без открытия специального избирательного счета, он для получения разрешения на открытие специального избирательного счета подает в организующую выборы избирательную комиссию (осуществляющую регистрацию кандидатов избирательную комиссию) указанное в части 2 статьи 78 настоящего Закона письменное заявление о выдаче ему избирательной комиссией указанного разрешения. Такое заявление может быть подано кандидатом одновременно с подачей документов о его выдвижении или после получения письменного подтверждения, указанного в части 3 настоящей статьи, но до представления в соответствующую избирательную комиссию документов, необходимых для его регистрации.</w:t>
      </w:r>
    </w:p>
    <w:bookmarkEnd w:id="442"/>
    <w:p w:rsidR="00F716B0" w:rsidRPr="00090540" w:rsidRDefault="00F716B0" w:rsidP="00F716B0">
      <w:pPr>
        <w:ind w:firstLine="720"/>
        <w:jc w:val="both"/>
      </w:pPr>
    </w:p>
    <w:p w:rsidR="00F716B0" w:rsidRPr="00090540" w:rsidRDefault="00F716B0" w:rsidP="00F716B0">
      <w:pPr>
        <w:pStyle w:val="ad"/>
      </w:pPr>
      <w:bookmarkStart w:id="444" w:name="sub_72"/>
      <w:r w:rsidRPr="00090540">
        <w:rPr>
          <w:rStyle w:val="aff9"/>
          <w:bCs/>
          <w:color w:val="auto"/>
        </w:rPr>
        <w:t>Статья 72.</w:t>
      </w:r>
      <w:r w:rsidRPr="00090540">
        <w:t xml:space="preserve"> Сбор подписей в поддержку кандидата</w:t>
      </w:r>
    </w:p>
    <w:bookmarkEnd w:id="444"/>
    <w:p w:rsidR="00F716B0" w:rsidRPr="00090540" w:rsidRDefault="00F716B0" w:rsidP="00F716B0">
      <w:pPr>
        <w:ind w:firstLine="720"/>
        <w:jc w:val="both"/>
      </w:pPr>
    </w:p>
    <w:p w:rsidR="00F716B0" w:rsidRPr="00090540" w:rsidRDefault="00F716B0" w:rsidP="00F716B0">
      <w:pPr>
        <w:ind w:firstLine="720"/>
        <w:jc w:val="both"/>
      </w:pPr>
      <w:bookmarkStart w:id="445" w:name="sub_7201"/>
      <w:r w:rsidRPr="00090540">
        <w:t>1. Для регистрации кандидата в одномандатном (едином</w:t>
      </w:r>
      <w:r w:rsidR="00461372" w:rsidRPr="00090540">
        <w:rPr>
          <w:b/>
        </w:rPr>
        <w:t xml:space="preserve">, </w:t>
      </w:r>
      <w:r w:rsidR="00461372" w:rsidRPr="00090540">
        <w:t>за исключением случаев, предусмотренных частью 9 статьи 19 настоящего Закона</w:t>
      </w:r>
      <w:r w:rsidRPr="00090540">
        <w:t xml:space="preserve">) избирательном округе на основании подписей избирателей, собранных в поддержку его выдвижения, требуется, чтобы в его поддержку были </w:t>
      </w:r>
      <w:r w:rsidR="00EB1404" w:rsidRPr="00090540">
        <w:t>собраны и представлены в организующую выборы избирательную комиссию подписи избирателей данного округа в количестве 0,5 процента</w:t>
      </w:r>
      <w:r w:rsidRPr="00090540">
        <w:t xml:space="preserve"> от числа избирателей, зарегистрированных на территории избирательного округа, но не менее 10 подписей.</w:t>
      </w:r>
    </w:p>
    <w:bookmarkEnd w:id="445"/>
    <w:p w:rsidR="00F716B0" w:rsidRPr="00090540" w:rsidRDefault="00F716B0" w:rsidP="00F716B0">
      <w:pPr>
        <w:ind w:firstLine="720"/>
        <w:jc w:val="both"/>
      </w:pPr>
      <w:r w:rsidRPr="00090540">
        <w:t xml:space="preserve">Количество подписей, которое необходимо для регистрации кандидатов в многомандатном избирательном округе, составляет </w:t>
      </w:r>
      <w:r w:rsidR="00EB1404" w:rsidRPr="00090540">
        <w:t>0,5 процента</w:t>
      </w:r>
      <w:r w:rsidRPr="00090540">
        <w:t xml:space="preserve"> от числа избирателей, зарегистрированных на территории соответствующего избирательного округа, поделенного на число депутатских мандатов, но не менее 10 подписей.</w:t>
      </w:r>
    </w:p>
    <w:p w:rsidR="00F716B0" w:rsidRPr="00090540" w:rsidRDefault="00F716B0" w:rsidP="00F716B0">
      <w:pPr>
        <w:ind w:firstLine="720"/>
        <w:jc w:val="both"/>
      </w:pPr>
      <w:bookmarkStart w:id="446" w:name="sub_7202"/>
      <w:r w:rsidRPr="00090540">
        <w:t>2.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F716B0" w:rsidRPr="00090540" w:rsidRDefault="00F716B0" w:rsidP="00F716B0">
      <w:pPr>
        <w:ind w:firstLine="720"/>
        <w:jc w:val="both"/>
      </w:pPr>
      <w:bookmarkStart w:id="447" w:name="sub_7203"/>
      <w:bookmarkStart w:id="448" w:name="sub_72031"/>
      <w:bookmarkEnd w:id="446"/>
      <w:r w:rsidRPr="00090540">
        <w:t xml:space="preserve">3. </w:t>
      </w:r>
      <w:r w:rsidR="00DE10FD" w:rsidRPr="00090540">
        <w:t>Подписные листы для сбора подписей избирателей изготавливаются и оформляются по формам согласно следующих приложений к Федеральному закону «Об основных гарантиях избирательных прав и права на участие в референдуме граждан Российской Федерации»: приложению 6 - в поддержку выдвижения (самовыдвижения) кандидата на должность главы муниципального образования, приложению 8 – в поддержку выдвижения (самовыдвижения) кандидата в депутаты представительного органа муниципального образования.</w:t>
      </w:r>
    </w:p>
    <w:p w:rsidR="00F716B0" w:rsidRPr="00090540" w:rsidRDefault="00A4780C" w:rsidP="00F716B0">
      <w:pPr>
        <w:ind w:firstLine="720"/>
        <w:jc w:val="both"/>
      </w:pPr>
      <w:bookmarkStart w:id="449" w:name="sub_720302"/>
      <w:bookmarkEnd w:id="447"/>
      <w:bookmarkEnd w:id="448"/>
      <w:r w:rsidRPr="00090540">
        <w:t xml:space="preserve">В каждом подписном листе кандидата указываются </w:t>
      </w:r>
      <w:r w:rsidR="00EB1404" w:rsidRPr="00090540">
        <w:t xml:space="preserve">субъект непосредственного выдвижения (самовыдвижение или выдвижение от избирательного объединения, указанного в части 1 статьи 15 настоящего Закона, с указанием его наименования), </w:t>
      </w:r>
      <w:r w:rsidRPr="00090540">
        <w:t>его гражданство, фамилия, имя, отчество, дата (число, месяц и год) рождения, основное место работы, занимаемая должность или указанный в его заявлении о согласии баллотироваться род занятий (в случае отсутствия основного места работы)</w:t>
      </w:r>
      <w:r w:rsidR="00AA184B" w:rsidRPr="00090540">
        <w:t xml:space="preserve">, если кандидат является депутатом и осуществляет свои полномочия на непостоянной основе, </w:t>
      </w:r>
      <w:r w:rsidR="00E05BB8" w:rsidRPr="00090540">
        <w:t>-</w:t>
      </w:r>
      <w:r w:rsidR="00AA184B" w:rsidRPr="00090540">
        <w:t xml:space="preserve"> сведения об этом с указанием наименования соответствующего представительного органа</w:t>
      </w:r>
      <w:r w:rsidRPr="00090540">
        <w:t xml:space="preserve">, наименование субъекта Российской Федерации, района, города, иного населенного пункта, где находится место жительства кандидата, а также в подписных листах для выборов главы муниципального образования указывается наименование муниципального образования в соответствии с уставом муниципального образования, а для выборов депутатов - наименование или номер избирательного округа в котором он выдвигается. </w:t>
      </w:r>
      <w:r w:rsidR="00F63F20" w:rsidRPr="00090540">
        <w:t>Если у кандидата, данные которого указываются в подписном листе, имелась или имеется судимость, дополнительно в подписном листе после отчества кандидата указываются сведения о судимости кандидата</w:t>
      </w:r>
      <w:r w:rsidR="00377970" w:rsidRPr="00090540">
        <w:rPr>
          <w:b/>
          <w:sz w:val="28"/>
          <w:szCs w:val="28"/>
        </w:rPr>
        <w:t xml:space="preserve"> </w:t>
      </w:r>
      <w:r w:rsidR="00377970" w:rsidRPr="00090540">
        <w:t>в объеме, установленном пунктом 58 статьи 2 Федерального закона "Об основных гарантиях избирательных прав и права на участие в референдуме граждан Российской Федерации"</w:t>
      </w:r>
      <w:r w:rsidR="0031523F" w:rsidRPr="00090540">
        <w:t xml:space="preserve">. </w:t>
      </w:r>
      <w:r w:rsidRPr="00090540">
        <w:t>Если кандидат на должность главы муниципального образования, кандидат в депутаты представительного органа муниципального образования, сведения о котором содержатся в подписном листе, в заявлении о согласии баллотироваться в соответствии с частью 2 статьи 19 настоящего Закона указал свою принадлежность к политической партии либо к иному общественному объединению и свой статус в данной политической партии, данном общественном объединении, сведения об этом указываются в подписном листе.</w:t>
      </w:r>
    </w:p>
    <w:bookmarkEnd w:id="449"/>
    <w:p w:rsidR="00F716B0" w:rsidRPr="00090540" w:rsidRDefault="00A31549" w:rsidP="00F716B0">
      <w:pPr>
        <w:ind w:firstLine="720"/>
        <w:jc w:val="both"/>
      </w:pPr>
      <w:r w:rsidRPr="00090540">
        <w:t xml:space="preserve">Каждый подписной лист для сбора подписей избирателей в поддержку выдвижения кандидата должен содержать предусмотренные его установленной формой сведения, а включение в него дополнительных сведений о кандидате не допускается. </w:t>
      </w:r>
    </w:p>
    <w:p w:rsidR="007856D1" w:rsidRPr="00090540" w:rsidRDefault="007856D1" w:rsidP="00F716B0">
      <w:pPr>
        <w:ind w:firstLine="720"/>
        <w:jc w:val="both"/>
      </w:pPr>
      <w:r w:rsidRPr="00090540">
        <w:rPr>
          <w:rFonts w:cs="Times New Roman"/>
          <w:szCs w:val="28"/>
        </w:rPr>
        <w:t>3</w:t>
      </w:r>
      <w:r w:rsidRPr="00090540">
        <w:rPr>
          <w:rFonts w:cs="Times New Roman"/>
          <w:szCs w:val="28"/>
          <w:vertAlign w:val="superscript"/>
        </w:rPr>
        <w:t>1</w:t>
      </w:r>
      <w:r w:rsidRPr="00090540">
        <w:rPr>
          <w:rFonts w:cs="Times New Roman"/>
          <w:szCs w:val="28"/>
        </w:rPr>
        <w:t>. На основании формы соответствующего подписного листа, указанного в части 3 настоящей статьи,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F716B0" w:rsidRPr="00090540" w:rsidRDefault="00F716B0" w:rsidP="00F716B0">
      <w:pPr>
        <w:ind w:firstLine="720"/>
        <w:jc w:val="both"/>
      </w:pPr>
      <w:r w:rsidRPr="00090540">
        <w:t xml:space="preserve">4. Сбор подписей избирателей в поддержку выдвижения кандидата осуществляется в соответствии с </w:t>
      </w:r>
      <w:hyperlink r:id="rId464" w:anchor="sub_2003" w:history="1">
        <w:r w:rsidRPr="00090540">
          <w:rPr>
            <w:rStyle w:val="affa"/>
            <w:rFonts w:ascii="Arial" w:hAnsi="Arial" w:cs="Arial"/>
            <w:b w:val="0"/>
            <w:color w:val="auto"/>
          </w:rPr>
          <w:t>частями 3 - 9 статьи 20</w:t>
        </w:r>
      </w:hyperlink>
      <w:r w:rsidRPr="00090540">
        <w:t xml:space="preserve"> настоящего Закона.</w:t>
      </w:r>
    </w:p>
    <w:p w:rsidR="00F716B0" w:rsidRPr="00090540" w:rsidRDefault="00F716B0" w:rsidP="00F716B0">
      <w:pPr>
        <w:ind w:firstLine="720"/>
        <w:jc w:val="both"/>
      </w:pPr>
      <w:bookmarkStart w:id="450" w:name="sub_7205"/>
      <w:r w:rsidRPr="00090540">
        <w:t xml:space="preserve">5. Подписной лист </w:t>
      </w:r>
      <w:r w:rsidR="00255DBD" w:rsidRPr="00090540">
        <w:t xml:space="preserve">удостоверяется </w:t>
      </w:r>
      <w:r w:rsidRPr="00090540">
        <w:t xml:space="preserve"> лицом, осуществлявшим сбор подписей, в порядке, предусмотренном </w:t>
      </w:r>
      <w:hyperlink r:id="rId465" w:anchor="sub_2010" w:history="1">
        <w:r w:rsidRPr="00090540">
          <w:rPr>
            <w:rStyle w:val="affa"/>
            <w:rFonts w:ascii="Arial" w:hAnsi="Arial" w:cs="Arial"/>
            <w:b w:val="0"/>
            <w:color w:val="auto"/>
          </w:rPr>
          <w:t>частью 10 статьи 20</w:t>
        </w:r>
      </w:hyperlink>
      <w:r w:rsidRPr="00090540">
        <w:t xml:space="preserve"> настоящего Закона,</w:t>
      </w:r>
      <w:r w:rsidRPr="00090540">
        <w:rPr>
          <w:b/>
        </w:rPr>
        <w:t xml:space="preserve"> </w:t>
      </w:r>
      <w:r w:rsidR="00255DBD" w:rsidRPr="00090540">
        <w:t>и заверяется кандидатом</w:t>
      </w:r>
      <w:r w:rsidRPr="00090540">
        <w:t>, который напротив своих фамилии, имени, отчества собственноручно ставит свою подпись и дату ее внесения.</w:t>
      </w:r>
    </w:p>
    <w:bookmarkEnd w:id="450"/>
    <w:p w:rsidR="00F716B0" w:rsidRPr="00090540" w:rsidRDefault="00F716B0" w:rsidP="00F716B0">
      <w:pPr>
        <w:ind w:firstLine="720"/>
        <w:jc w:val="both"/>
      </w:pPr>
      <w:r w:rsidRPr="00090540">
        <w:t xml:space="preserve">6. </w:t>
      </w:r>
      <w:r w:rsidR="001449A5" w:rsidRPr="00090540">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выборы. Протокол подписывается кандидатом и представляется на бумажном носителе</w:t>
      </w:r>
      <w:r w:rsidR="00A3023E" w:rsidRPr="00090540">
        <w:t>, а также в случае, предусмотренном частью 2 статьи</w:t>
      </w:r>
      <w:r w:rsidR="00A3023E" w:rsidRPr="00090540">
        <w:rPr>
          <w:lang w:val="en-US"/>
        </w:rPr>
        <w:t> </w:t>
      </w:r>
      <w:r w:rsidR="00A3023E" w:rsidRPr="00090540">
        <w:t>21 настоящего Закона,</w:t>
      </w:r>
      <w:r w:rsidR="001449A5" w:rsidRPr="00090540">
        <w:t xml:space="preserve"> и в машиночитаемом виде в избирательную комиссию, организующую выборы и (или) осуществляющую регистрацию кандидата. </w:t>
      </w:r>
    </w:p>
    <w:p w:rsidR="00F716B0" w:rsidRPr="00090540" w:rsidRDefault="00F716B0" w:rsidP="00F716B0">
      <w:pPr>
        <w:ind w:firstLine="720"/>
        <w:jc w:val="both"/>
      </w:pPr>
    </w:p>
    <w:p w:rsidR="00F716B0" w:rsidRPr="00090540" w:rsidRDefault="00F716B0" w:rsidP="00F716B0">
      <w:pPr>
        <w:pStyle w:val="ad"/>
      </w:pPr>
      <w:bookmarkStart w:id="451" w:name="sub_73"/>
      <w:r w:rsidRPr="00090540">
        <w:rPr>
          <w:rStyle w:val="aff9"/>
          <w:bCs/>
          <w:color w:val="auto"/>
        </w:rPr>
        <w:t>Статья 73.</w:t>
      </w:r>
      <w:r w:rsidRPr="00090540">
        <w:t xml:space="preserve"> Представление избирательных документов для регистрации кандидатов</w:t>
      </w:r>
    </w:p>
    <w:bookmarkEnd w:id="451"/>
    <w:p w:rsidR="00F716B0" w:rsidRPr="00090540" w:rsidRDefault="00F716B0" w:rsidP="00F716B0">
      <w:pPr>
        <w:ind w:firstLine="720"/>
        <w:jc w:val="both"/>
      </w:pPr>
    </w:p>
    <w:p w:rsidR="00F716B0" w:rsidRPr="00090540" w:rsidRDefault="00F716B0" w:rsidP="00F716B0">
      <w:pPr>
        <w:ind w:firstLine="720"/>
        <w:jc w:val="both"/>
      </w:pPr>
      <w:bookmarkStart w:id="452" w:name="sub_7301"/>
      <w:r w:rsidRPr="00090540">
        <w:t>1. Кандидат</w:t>
      </w:r>
      <w:r w:rsidR="001A0138" w:rsidRPr="00090540">
        <w:rPr>
          <w:b/>
          <w:szCs w:val="20"/>
        </w:rPr>
        <w:t xml:space="preserve">, </w:t>
      </w:r>
      <w:r w:rsidR="001A0138" w:rsidRPr="00090540">
        <w:t xml:space="preserve">не подпадающий под действие абзаца второго части 2 статьи 23 настоящего Закона, </w:t>
      </w:r>
      <w:r w:rsidRPr="00090540">
        <w:t>единовременно представляет для своей регистрации в соответствующую избирательную комиссию, организующую выборы</w:t>
      </w:r>
      <w:r w:rsidR="00611B60" w:rsidRPr="00090540">
        <w:t xml:space="preserve"> и (или) осуществляющую регистрацию кандидатов</w:t>
      </w:r>
      <w:r w:rsidRPr="00090540">
        <w:t>, следующие избирательные документы:</w:t>
      </w:r>
    </w:p>
    <w:bookmarkEnd w:id="452"/>
    <w:p w:rsidR="00F716B0" w:rsidRPr="00090540" w:rsidRDefault="00F716B0" w:rsidP="00F716B0">
      <w:pPr>
        <w:ind w:firstLine="720"/>
        <w:jc w:val="both"/>
      </w:pPr>
      <w:r w:rsidRPr="00090540">
        <w:t>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F716B0" w:rsidRPr="00090540" w:rsidRDefault="00F716B0" w:rsidP="00F716B0">
      <w:pPr>
        <w:ind w:firstLine="720"/>
        <w:jc w:val="both"/>
      </w:pPr>
      <w:r w:rsidRPr="00090540">
        <w:t>2) протокол об итогах сбора подписей избирателей на бумажном носителе (если в поддержку выдвижения кандидата осуществлялся сбор подписей);</w:t>
      </w:r>
    </w:p>
    <w:p w:rsidR="00671DBA" w:rsidRPr="00090540" w:rsidRDefault="00671DBA" w:rsidP="00F716B0">
      <w:pPr>
        <w:ind w:firstLine="720"/>
        <w:jc w:val="both"/>
      </w:pPr>
      <w:r w:rsidRPr="00090540">
        <w:t>2</w:t>
      </w:r>
      <w:r w:rsidRPr="00090540">
        <w:rPr>
          <w:vertAlign w:val="superscript"/>
        </w:rPr>
        <w:t>1</w:t>
      </w:r>
      <w:r w:rsidRPr="00090540">
        <w:t>) документы, подтверждающие факт оплаты изготовления подписных листов, в указанном в части 1</w:t>
      </w:r>
      <w:r w:rsidRPr="00090540">
        <w:rPr>
          <w:vertAlign w:val="superscript"/>
        </w:rPr>
        <w:t>1</w:t>
      </w:r>
      <w:r w:rsidRPr="00090540">
        <w:t xml:space="preserve"> настоящей статьи порядке (для уведомившего соответствующую избирательную комиссию в п</w:t>
      </w:r>
      <w:r w:rsidR="0001348C" w:rsidRPr="00090540">
        <w:t>о</w:t>
      </w:r>
      <w:r w:rsidRPr="00090540">
        <w:t>рядке, указанном в абзаце втором части 2 статьи 41 настоящего Закона, о создании избирательного фонда без открытия специального избирательного счета кандидата, если в поддержку своего выдвижения (самовыдвижения) им осуществлялся сбор подписей избирателей);</w:t>
      </w:r>
    </w:p>
    <w:p w:rsidR="00F716B0" w:rsidRPr="00090540" w:rsidRDefault="00F716B0" w:rsidP="00F716B0">
      <w:pPr>
        <w:ind w:firstLine="720"/>
        <w:jc w:val="both"/>
        <w:rPr>
          <w:b/>
        </w:rPr>
      </w:pPr>
      <w:bookmarkStart w:id="453" w:name="sub_73013"/>
      <w:r w:rsidRPr="00090540">
        <w:rPr>
          <w:b/>
        </w:rPr>
        <w:t xml:space="preserve">3) </w:t>
      </w:r>
      <w:hyperlink r:id="rId466" w:history="1">
        <w:r w:rsidRPr="00090540">
          <w:rPr>
            <w:rStyle w:val="affa"/>
            <w:rFonts w:ascii="Arial" w:hAnsi="Arial" w:cs="Arial"/>
            <w:color w:val="auto"/>
          </w:rPr>
          <w:t>исключен</w:t>
        </w:r>
      </w:hyperlink>
      <w:r w:rsidRPr="00090540">
        <w:t>;</w:t>
      </w:r>
    </w:p>
    <w:p w:rsidR="00F716B0" w:rsidRPr="00090540" w:rsidRDefault="00F716B0" w:rsidP="00F716B0">
      <w:pPr>
        <w:ind w:firstLine="720"/>
        <w:jc w:val="both"/>
        <w:rPr>
          <w:b/>
        </w:rPr>
      </w:pPr>
      <w:bookmarkStart w:id="454" w:name="sub_730131"/>
      <w:bookmarkEnd w:id="453"/>
      <w:r w:rsidRPr="00090540">
        <w:rPr>
          <w:b/>
        </w:rPr>
        <w:t>3</w:t>
      </w:r>
      <w:r w:rsidRPr="00090540">
        <w:rPr>
          <w:b/>
          <w:vertAlign w:val="superscript"/>
        </w:rPr>
        <w:t>1</w:t>
      </w:r>
      <w:r w:rsidRPr="00090540">
        <w:rPr>
          <w:b/>
        </w:rPr>
        <w:t xml:space="preserve">) </w:t>
      </w:r>
      <w:hyperlink r:id="rId467" w:history="1">
        <w:r w:rsidRPr="00090540">
          <w:rPr>
            <w:rStyle w:val="affa"/>
            <w:rFonts w:ascii="Arial" w:hAnsi="Arial" w:cs="Arial"/>
            <w:color w:val="auto"/>
          </w:rPr>
          <w:t>утратил силу</w:t>
        </w:r>
      </w:hyperlink>
      <w:r w:rsidRPr="00090540">
        <w:t>;</w:t>
      </w:r>
    </w:p>
    <w:p w:rsidR="00F716B0" w:rsidRPr="00090540" w:rsidRDefault="00F716B0" w:rsidP="00F716B0">
      <w:pPr>
        <w:ind w:firstLine="720"/>
        <w:jc w:val="both"/>
      </w:pPr>
      <w:bookmarkStart w:id="455" w:name="sub_73014"/>
      <w:bookmarkEnd w:id="454"/>
      <w:r w:rsidRPr="00090540">
        <w:rPr>
          <w:b/>
        </w:rPr>
        <w:t xml:space="preserve">4) </w:t>
      </w:r>
      <w:hyperlink r:id="rId468" w:history="1">
        <w:r w:rsidRPr="00090540">
          <w:rPr>
            <w:rStyle w:val="affa"/>
            <w:rFonts w:ascii="Arial" w:hAnsi="Arial" w:cs="Arial"/>
            <w:color w:val="auto"/>
          </w:rPr>
          <w:t>утратил силу</w:t>
        </w:r>
      </w:hyperlink>
      <w:r w:rsidRPr="00090540">
        <w:t>;</w:t>
      </w:r>
    </w:p>
    <w:p w:rsidR="00F716B0" w:rsidRPr="00090540" w:rsidRDefault="00F716B0" w:rsidP="00F716B0">
      <w:pPr>
        <w:ind w:firstLine="720"/>
        <w:jc w:val="both"/>
      </w:pPr>
      <w:bookmarkStart w:id="456" w:name="sub_73015"/>
      <w:bookmarkEnd w:id="455"/>
      <w:r w:rsidRPr="00090540">
        <w:t>5) первый финансовый отчет кандидата (</w:t>
      </w:r>
      <w:r w:rsidR="002828E0" w:rsidRPr="00090540">
        <w:t>за исключением случаев, предусмотренных</w:t>
      </w:r>
      <w:r w:rsidR="002828E0" w:rsidRPr="00090540">
        <w:rPr>
          <w:b/>
        </w:rPr>
        <w:t xml:space="preserve"> </w:t>
      </w:r>
      <w:hyperlink r:id="rId469" w:anchor="sub_4102" w:history="1">
        <w:r w:rsidRPr="00090540">
          <w:rPr>
            <w:rStyle w:val="affa"/>
            <w:rFonts w:ascii="Arial" w:hAnsi="Arial" w:cs="Arial"/>
            <w:b w:val="0"/>
            <w:color w:val="auto"/>
          </w:rPr>
          <w:t>частью 2 статьи 41</w:t>
        </w:r>
      </w:hyperlink>
      <w:r w:rsidRPr="00090540">
        <w:t xml:space="preserve"> настоящего Закона).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кандидата, первый финансовый отчет о поступлении и расходовании средств избирательного фонда кандидата, банковская справка об остатке средств фонда на дату составления (подписания) отчета кандидатом.</w:t>
      </w:r>
    </w:p>
    <w:p w:rsidR="008D6377" w:rsidRPr="00090540" w:rsidRDefault="008D6377" w:rsidP="00F716B0">
      <w:pPr>
        <w:ind w:firstLine="720"/>
        <w:jc w:val="both"/>
      </w:pPr>
      <w:r w:rsidRPr="00090540">
        <w:rPr>
          <w:szCs w:val="20"/>
        </w:rPr>
        <w:t xml:space="preserve">6) </w:t>
      </w:r>
      <w:r w:rsidR="00D31ED9" w:rsidRPr="00090540">
        <w:t>в случае проведения муниципальных выборов главы муниципального района</w:t>
      </w:r>
      <w:r w:rsidR="003B5291" w:rsidRPr="00090540">
        <w:rPr>
          <w:rFonts w:cs="Times New Roman"/>
          <w:szCs w:val="28"/>
        </w:rPr>
        <w:t>, г</w:t>
      </w:r>
      <w:r w:rsidR="003B5291" w:rsidRPr="00090540">
        <w:t>лавы муниципального округа</w:t>
      </w:r>
      <w:r w:rsidR="00D31ED9" w:rsidRPr="00090540">
        <w:t xml:space="preserve"> или главы городского округа</w:t>
      </w:r>
      <w:r w:rsidR="0095638E" w:rsidRPr="00090540">
        <w:rPr>
          <w:b/>
          <w:szCs w:val="20"/>
        </w:rPr>
        <w:t xml:space="preserve"> </w:t>
      </w:r>
      <w:r w:rsidRPr="00090540">
        <w:rPr>
          <w:szCs w:val="20"/>
        </w:rPr>
        <w:t>— подписанное с указанием даты подписания кандидатом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w:t>
      </w:r>
      <w:r w:rsidR="001A0138" w:rsidRPr="00090540">
        <w:rPr>
          <w:szCs w:val="20"/>
        </w:rPr>
        <w:t>нными финансовыми инструментами</w:t>
      </w:r>
      <w:r w:rsidR="001A0138" w:rsidRPr="00090540">
        <w:t>.</w:t>
      </w:r>
    </w:p>
    <w:bookmarkEnd w:id="456"/>
    <w:p w:rsidR="00671DBA" w:rsidRPr="00090540" w:rsidRDefault="00E76064" w:rsidP="00F716B0">
      <w:pPr>
        <w:ind w:firstLine="720"/>
        <w:jc w:val="both"/>
        <w:rPr>
          <w:szCs w:val="20"/>
        </w:rPr>
      </w:pPr>
      <w:r w:rsidRPr="00090540">
        <w:rPr>
          <w:szCs w:val="20"/>
        </w:rPr>
        <w:t>Подтверждение о приеме избирательных документов выдается в порядк</w:t>
      </w:r>
      <w:r w:rsidR="00324A87" w:rsidRPr="00090540">
        <w:rPr>
          <w:szCs w:val="20"/>
        </w:rPr>
        <w:t xml:space="preserve">е, указанном в части 2 статьи 21, </w:t>
      </w:r>
      <w:r w:rsidR="00324A87" w:rsidRPr="00090540">
        <w:t>части 3 статьи 71</w:t>
      </w:r>
      <w:r w:rsidRPr="00090540">
        <w:rPr>
          <w:szCs w:val="20"/>
        </w:rPr>
        <w:t xml:space="preserve"> настоящего Закона.</w:t>
      </w:r>
    </w:p>
    <w:p w:rsidR="00F716B0" w:rsidRPr="00090540" w:rsidRDefault="00671DBA" w:rsidP="00F716B0">
      <w:pPr>
        <w:ind w:firstLine="720"/>
        <w:jc w:val="both"/>
        <w:rPr>
          <w:szCs w:val="20"/>
        </w:rPr>
      </w:pPr>
      <w:r w:rsidRPr="00090540">
        <w:t>1</w:t>
      </w:r>
      <w:r w:rsidRPr="00090540">
        <w:rPr>
          <w:vertAlign w:val="superscript"/>
        </w:rPr>
        <w:t>1</w:t>
      </w:r>
      <w:r w:rsidRPr="00090540">
        <w:t>. Если в поддержку выдвижения (самовыдвижения) кандидата, уведомившего в указанном в абзаце втором части 2 статьи 41 настоящего Закона п</w:t>
      </w:r>
      <w:r w:rsidR="00BA6382" w:rsidRPr="00090540">
        <w:t>о</w:t>
      </w:r>
      <w:r w:rsidRPr="00090540">
        <w:t>рядке соответствующую избирательную комиссию, организующую выборы и (или) осуществляющую регистрацию кандидатов, о создании им избирательного фонда без открытия специального избирательного счета осуществлялся сбор подписей избирателей, то единовременно с подписными листами с подписями избирателей, собранными в поддержку его выдвижения, и протоколом об итогах сбора подписей избирателей в данную избирательную комис</w:t>
      </w:r>
      <w:r w:rsidR="00F93C26" w:rsidRPr="00090540">
        <w:t>сию кандидатом также представляю</w:t>
      </w:r>
      <w:r w:rsidRPr="00090540">
        <w:t>тся оригиналы документов (кассовый и товарный чеки, иные документы), подтверждающие факт оплаты изготовления подписных листов. С представленных кандидатом оригиналов документов избирательная комиссия с использованием множительной техники изготавливает копии, которые заверяются кандидатом (проставлением на копиях его подписи, фамилии и инициалов, а также даты их проставления на них) и членом избирательной комиссии с правом решающего голоса, осуществившим приемку данных документов (проставлением на копиях его подписи, фамилии и инициалов, а также даты их проставления и печати избирательной комиссии), после чего оригиналы документов возвращаются кандидату</w:t>
      </w:r>
      <w:r w:rsidR="00A77023" w:rsidRPr="00090540">
        <w:t>,</w:t>
      </w:r>
      <w:r w:rsidRPr="00090540">
        <w:t xml:space="preserve"> их представившему, а заверенные копии указанных документов приобщаются к иным документам кандидата.</w:t>
      </w:r>
      <w:r w:rsidR="00E76064" w:rsidRPr="00090540">
        <w:rPr>
          <w:szCs w:val="20"/>
        </w:rPr>
        <w:t xml:space="preserve"> </w:t>
      </w:r>
    </w:p>
    <w:p w:rsidR="00F716B0" w:rsidRPr="00090540" w:rsidRDefault="00F716B0" w:rsidP="00F716B0">
      <w:pPr>
        <w:ind w:firstLine="720"/>
        <w:jc w:val="both"/>
      </w:pPr>
      <w:r w:rsidRPr="00090540">
        <w:t xml:space="preserve">2. Документы для своей регистрации представляются кандидатом лично либо иными лицами в случаях, указанных в </w:t>
      </w:r>
      <w:hyperlink r:id="rId470" w:anchor="sub_6803" w:history="1">
        <w:r w:rsidRPr="00090540">
          <w:rPr>
            <w:rStyle w:val="affa"/>
            <w:rFonts w:ascii="Arial" w:hAnsi="Arial" w:cs="Arial"/>
            <w:b w:val="0"/>
            <w:color w:val="auto"/>
          </w:rPr>
          <w:t>части 3 статьи 68</w:t>
        </w:r>
      </w:hyperlink>
      <w:r w:rsidRPr="00090540">
        <w:t xml:space="preserve"> настоящего Закона.</w:t>
      </w:r>
    </w:p>
    <w:p w:rsidR="00F716B0" w:rsidRPr="00090540" w:rsidRDefault="00F716B0" w:rsidP="00F716B0">
      <w:pPr>
        <w:ind w:firstLine="720"/>
        <w:jc w:val="both"/>
      </w:pPr>
    </w:p>
    <w:p w:rsidR="00F716B0" w:rsidRPr="00090540" w:rsidRDefault="00F716B0" w:rsidP="00F716B0">
      <w:pPr>
        <w:pStyle w:val="ad"/>
      </w:pPr>
      <w:bookmarkStart w:id="457" w:name="sub_74"/>
      <w:r w:rsidRPr="00090540">
        <w:rPr>
          <w:rStyle w:val="aff9"/>
          <w:bCs/>
          <w:color w:val="auto"/>
        </w:rPr>
        <w:t>Статья 74.</w:t>
      </w:r>
      <w:r w:rsidRPr="00090540">
        <w:t xml:space="preserve"> Регистрация кандидата</w:t>
      </w:r>
    </w:p>
    <w:bookmarkEnd w:id="457"/>
    <w:p w:rsidR="00F716B0" w:rsidRPr="00090540" w:rsidRDefault="00F716B0" w:rsidP="00F716B0">
      <w:pPr>
        <w:ind w:firstLine="720"/>
        <w:jc w:val="both"/>
      </w:pPr>
    </w:p>
    <w:p w:rsidR="00F716B0" w:rsidRPr="00090540" w:rsidRDefault="00F716B0" w:rsidP="00F716B0">
      <w:pPr>
        <w:ind w:firstLine="720"/>
        <w:jc w:val="both"/>
      </w:pPr>
      <w:r w:rsidRPr="00090540">
        <w:t>1.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F716B0" w:rsidRPr="00090540" w:rsidRDefault="00F716B0" w:rsidP="00F716B0">
      <w:pPr>
        <w:ind w:firstLine="720"/>
        <w:jc w:val="both"/>
      </w:pPr>
      <w:bookmarkStart w:id="458" w:name="sub_7402"/>
      <w:r w:rsidRPr="00090540">
        <w:t>2. Основаниями отказа в регистрации кандидата являются:</w:t>
      </w:r>
    </w:p>
    <w:p w:rsidR="00F716B0" w:rsidRPr="00090540" w:rsidRDefault="00F716B0" w:rsidP="00F716B0">
      <w:pPr>
        <w:ind w:firstLine="720"/>
        <w:jc w:val="both"/>
      </w:pPr>
      <w:bookmarkStart w:id="459" w:name="sub_74021"/>
      <w:bookmarkEnd w:id="458"/>
      <w:r w:rsidRPr="00090540">
        <w:t xml:space="preserve">1) отсутствие у кандидата </w:t>
      </w:r>
      <w:hyperlink r:id="rId471" w:history="1">
        <w:r w:rsidRPr="00090540">
          <w:t>пассивного избирательного права</w:t>
        </w:r>
      </w:hyperlink>
      <w:r w:rsidRPr="00090540">
        <w:t>;</w:t>
      </w:r>
    </w:p>
    <w:p w:rsidR="00B71DB6" w:rsidRPr="00090540" w:rsidRDefault="00B71DB6" w:rsidP="00B71DB6">
      <w:pPr>
        <w:ind w:firstLine="720"/>
        <w:jc w:val="both"/>
      </w:pPr>
      <w:r w:rsidRPr="00090540">
        <w:t>1</w:t>
      </w:r>
      <w:r w:rsidRPr="00090540">
        <w:rPr>
          <w:vertAlign w:val="superscript"/>
        </w:rPr>
        <w:t>1</w:t>
      </w:r>
      <w:r w:rsidRPr="00090540">
        <w:t xml:space="preserve">) </w:t>
      </w:r>
      <w:r w:rsidR="00CB3085" w:rsidRPr="00090540">
        <w:t>в случае проведения муниципальных выборов главы муниципального района</w:t>
      </w:r>
      <w:r w:rsidR="005E4144" w:rsidRPr="00090540">
        <w:rPr>
          <w:rFonts w:cs="Times New Roman"/>
          <w:szCs w:val="28"/>
        </w:rPr>
        <w:t>, главы муниципального округа</w:t>
      </w:r>
      <w:r w:rsidR="00CB3085" w:rsidRPr="00090540">
        <w:t xml:space="preserve"> или главы городского округа</w:t>
      </w:r>
      <w:r w:rsidRPr="00090540">
        <w:t xml:space="preserve"> — несоблюдение кандидатом требований, установленных </w:t>
      </w:r>
      <w:r w:rsidR="00671DBA" w:rsidRPr="00090540">
        <w:t xml:space="preserve">частью </w:t>
      </w:r>
      <w:r w:rsidRPr="00090540">
        <w:t>4</w:t>
      </w:r>
      <w:r w:rsidRPr="00090540">
        <w:rPr>
          <w:vertAlign w:val="superscript"/>
        </w:rPr>
        <w:t>2</w:t>
      </w:r>
      <w:r w:rsidRPr="00090540">
        <w:t xml:space="preserve"> статьи 19 настоящего Закона</w:t>
      </w:r>
      <w:r w:rsidR="001A0138" w:rsidRPr="00090540">
        <w:t>;</w:t>
      </w:r>
    </w:p>
    <w:p w:rsidR="00F716B0" w:rsidRPr="00090540" w:rsidRDefault="00F716B0" w:rsidP="00F716B0">
      <w:pPr>
        <w:ind w:firstLine="720"/>
        <w:jc w:val="both"/>
      </w:pPr>
      <w:bookmarkStart w:id="460" w:name="sub_74022"/>
      <w:bookmarkEnd w:id="459"/>
      <w:r w:rsidRPr="00090540">
        <w:t xml:space="preserve">2) для кандидатов, выдвинутых политической партией, - несоблюдение требований к выдвижению кандидата, предусмотренных </w:t>
      </w:r>
      <w:hyperlink r:id="rId472" w:history="1">
        <w:r w:rsidRPr="00090540">
          <w:rPr>
            <w:rStyle w:val="affa"/>
            <w:rFonts w:ascii="Arial" w:hAnsi="Arial" w:cs="Arial"/>
            <w:b w:val="0"/>
            <w:color w:val="auto"/>
          </w:rPr>
          <w:t>Федеральным законом</w:t>
        </w:r>
      </w:hyperlink>
      <w:r w:rsidRPr="00090540">
        <w:rPr>
          <w:b/>
        </w:rPr>
        <w:t xml:space="preserve"> </w:t>
      </w:r>
      <w:r w:rsidRPr="00090540">
        <w:t xml:space="preserve">"О политических партиях"; для кандидатов, выдвинутых иными общественными объединениями, - несоблюдение требований </w:t>
      </w:r>
      <w:hyperlink r:id="rId473" w:anchor="sub_7002" w:history="1">
        <w:r w:rsidRPr="00090540">
          <w:rPr>
            <w:rStyle w:val="affa"/>
            <w:rFonts w:ascii="Arial" w:hAnsi="Arial" w:cs="Arial"/>
            <w:b w:val="0"/>
            <w:color w:val="auto"/>
          </w:rPr>
          <w:t>части 2 статьи 70</w:t>
        </w:r>
      </w:hyperlink>
      <w:r w:rsidRPr="00090540">
        <w:t xml:space="preserve"> настоящего Закона;</w:t>
      </w:r>
    </w:p>
    <w:p w:rsidR="00F716B0" w:rsidRPr="00090540" w:rsidRDefault="00F716B0" w:rsidP="00F716B0">
      <w:pPr>
        <w:ind w:firstLine="720"/>
        <w:jc w:val="both"/>
      </w:pPr>
      <w:bookmarkStart w:id="461" w:name="sub_74023"/>
      <w:bookmarkEnd w:id="460"/>
      <w:r w:rsidRPr="00090540">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rsidR="00F716B0" w:rsidRPr="00090540" w:rsidRDefault="00CC288C" w:rsidP="00F716B0">
      <w:pPr>
        <w:ind w:firstLine="720"/>
        <w:jc w:val="both"/>
      </w:pPr>
      <w:bookmarkStart w:id="462" w:name="sub_7402031"/>
      <w:bookmarkEnd w:id="461"/>
      <w:r w:rsidRPr="00090540">
        <w:t>3</w:t>
      </w:r>
      <w:r w:rsidR="00F716B0" w:rsidRPr="00090540">
        <w:rPr>
          <w:vertAlign w:val="superscript"/>
        </w:rPr>
        <w:t>1</w:t>
      </w:r>
      <w:r w:rsidR="00F716B0" w:rsidRPr="00090540">
        <w:t>)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rsidR="00F716B0" w:rsidRPr="00090540" w:rsidRDefault="00CC288C" w:rsidP="00F716B0">
      <w:pPr>
        <w:ind w:firstLine="720"/>
        <w:jc w:val="both"/>
      </w:pPr>
      <w:bookmarkStart w:id="463" w:name="sub_7402032"/>
      <w:bookmarkEnd w:id="462"/>
      <w:r w:rsidRPr="00090540">
        <w:t>3</w:t>
      </w:r>
      <w:r w:rsidR="00F716B0" w:rsidRPr="00090540">
        <w:rPr>
          <w:vertAlign w:val="superscript"/>
        </w:rPr>
        <w:t>2</w:t>
      </w:r>
      <w:r w:rsidR="00F716B0" w:rsidRPr="00090540">
        <w:t xml:space="preserve">)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w:t>
      </w:r>
      <w:r w:rsidR="008D6377" w:rsidRPr="00090540">
        <w:rPr>
          <w:spacing w:val="-6"/>
        </w:rPr>
        <w:t>предусмотренных частями 2 и 4 (</w:t>
      </w:r>
      <w:r w:rsidR="008D6377" w:rsidRPr="00090540">
        <w:rPr>
          <w:spacing w:val="-6"/>
          <w:szCs w:val="28"/>
        </w:rPr>
        <w:t>при проведении выборов главы муниципального района</w:t>
      </w:r>
      <w:r w:rsidR="008B6218" w:rsidRPr="00090540">
        <w:rPr>
          <w:rFonts w:cs="Times New Roman"/>
          <w:szCs w:val="28"/>
        </w:rPr>
        <w:t>, главы муниципального округа</w:t>
      </w:r>
      <w:r w:rsidR="008D6377" w:rsidRPr="00090540">
        <w:rPr>
          <w:spacing w:val="-6"/>
          <w:szCs w:val="28"/>
        </w:rPr>
        <w:t xml:space="preserve"> или главы городского округа также сведений, предусмотренных частью</w:t>
      </w:r>
      <w:r w:rsidR="008D6377" w:rsidRPr="00090540">
        <w:rPr>
          <w:spacing w:val="-6"/>
        </w:rPr>
        <w:t xml:space="preserve"> 4</w:t>
      </w:r>
      <w:r w:rsidR="008D6377" w:rsidRPr="00090540">
        <w:rPr>
          <w:spacing w:val="-6"/>
          <w:vertAlign w:val="superscript"/>
        </w:rPr>
        <w:t>1</w:t>
      </w:r>
      <w:r w:rsidR="008D6377" w:rsidRPr="00090540">
        <w:rPr>
          <w:spacing w:val="-6"/>
        </w:rPr>
        <w:t>)</w:t>
      </w:r>
      <w:r w:rsidR="00F716B0" w:rsidRPr="00090540">
        <w:t xml:space="preserve"> статьи 19 настоящего Закона;</w:t>
      </w:r>
    </w:p>
    <w:bookmarkEnd w:id="463"/>
    <w:p w:rsidR="00F716B0" w:rsidRPr="00090540" w:rsidRDefault="00F716B0" w:rsidP="00F716B0">
      <w:pPr>
        <w:ind w:firstLine="720"/>
        <w:jc w:val="both"/>
      </w:pPr>
      <w:r w:rsidRPr="00090540">
        <w:t>4) наличие среди подписей избирателей, представленных для регистрации кандидата</w:t>
      </w:r>
      <w:r w:rsidR="0080684D" w:rsidRPr="00090540">
        <w:t xml:space="preserve">, </w:t>
      </w:r>
      <w:r w:rsidRPr="00090540">
        <w:t xml:space="preserve">более </w:t>
      </w:r>
      <w:r w:rsidR="009C0A05" w:rsidRPr="00090540">
        <w:t>5</w:t>
      </w:r>
      <w:r w:rsidRPr="00090540">
        <w:t xml:space="preserve"> процентов подписей, собранных в местах, где в соответствии с законом сбор подписей запрещен;</w:t>
      </w:r>
    </w:p>
    <w:p w:rsidR="00173E1D" w:rsidRPr="00090540" w:rsidRDefault="003D66C2" w:rsidP="00F716B0">
      <w:pPr>
        <w:ind w:firstLine="720"/>
        <w:jc w:val="both"/>
      </w:pPr>
      <w:r w:rsidRPr="00090540">
        <w:t>4</w:t>
      </w:r>
      <w:r w:rsidR="00173E1D" w:rsidRPr="00090540">
        <w:rPr>
          <w:vertAlign w:val="superscript"/>
        </w:rPr>
        <w:t>1</w:t>
      </w:r>
      <w:r w:rsidR="00173E1D" w:rsidRPr="00090540">
        <w:t xml:space="preserve">) если для регистрации кандидата требуется представить 200 и более подписей избирателей, — выявление </w:t>
      </w:r>
      <w:r w:rsidR="009C0A05" w:rsidRPr="00090540">
        <w:t>5</w:t>
      </w:r>
      <w:r w:rsidR="00173E1D" w:rsidRPr="00090540">
        <w:t xml:space="preserve"> и более процентов недостоверных и (или) недействительных подписей от общего количества подписей, отобранных для проверки; </w:t>
      </w:r>
    </w:p>
    <w:p w:rsidR="00F716B0" w:rsidRPr="00090540" w:rsidRDefault="00F716B0" w:rsidP="00F716B0">
      <w:pPr>
        <w:ind w:firstLine="720"/>
        <w:jc w:val="both"/>
      </w:pPr>
      <w:bookmarkStart w:id="464" w:name="sub_74025"/>
      <w:r w:rsidRPr="00090540">
        <w:t xml:space="preserve">5) </w:t>
      </w:r>
      <w:r w:rsidR="0097285B" w:rsidRPr="00090540">
        <w:t xml:space="preserve">недостаточное количество достоверных подписей избирателей, представленных для регистрации кандидата; </w:t>
      </w:r>
    </w:p>
    <w:p w:rsidR="00F716B0" w:rsidRPr="00090540" w:rsidRDefault="00F716B0" w:rsidP="00F716B0">
      <w:pPr>
        <w:ind w:firstLine="720"/>
        <w:jc w:val="both"/>
      </w:pPr>
      <w:bookmarkStart w:id="465" w:name="sub_74026"/>
      <w:bookmarkEnd w:id="464"/>
      <w:r w:rsidRPr="00090540">
        <w:t xml:space="preserve">6) сокрытие кандидатом сведений о судимости, которые должны быть представлены в соответствии с </w:t>
      </w:r>
      <w:hyperlink r:id="rId474" w:anchor="sub_1903" w:history="1">
        <w:r w:rsidRPr="00090540">
          <w:t>частью 3 статьи 19</w:t>
        </w:r>
      </w:hyperlink>
      <w:r w:rsidRPr="00090540">
        <w:t xml:space="preserve"> настоящего Закона;</w:t>
      </w:r>
    </w:p>
    <w:p w:rsidR="00F716B0" w:rsidRPr="00090540" w:rsidRDefault="00F716B0" w:rsidP="00F716B0">
      <w:pPr>
        <w:ind w:firstLine="720"/>
        <w:jc w:val="both"/>
      </w:pPr>
      <w:bookmarkStart w:id="466" w:name="sub_74027"/>
      <w:bookmarkEnd w:id="465"/>
      <w:r w:rsidRPr="00090540">
        <w:t xml:space="preserve">7) несоздание кандидатом избирательного фонда (за исключением случаев, когда в соответствии с </w:t>
      </w:r>
      <w:hyperlink r:id="rId475" w:anchor="sub_4102" w:history="1">
        <w:r w:rsidRPr="00090540">
          <w:t>частью 2 статьи 41</w:t>
        </w:r>
      </w:hyperlink>
      <w:r w:rsidRPr="00090540">
        <w:t xml:space="preserve"> настоящего Закона </w:t>
      </w:r>
      <w:r w:rsidR="002643B9" w:rsidRPr="00090540">
        <w:t>избирательная комиссия была уведомлена кандидатом в письменной форме об отказе его от создания избирательного фонда или о создании фонда без открытия специального избирательного счета</w:t>
      </w:r>
      <w:r w:rsidRPr="00090540">
        <w:t>). Отсутствие средств в избирательном фонде не является основанием отказа в регистрации кандидата;</w:t>
      </w:r>
    </w:p>
    <w:p w:rsidR="00F716B0" w:rsidRPr="00090540" w:rsidRDefault="00F716B0" w:rsidP="00F716B0">
      <w:pPr>
        <w:ind w:firstLine="720"/>
        <w:jc w:val="both"/>
      </w:pPr>
      <w:bookmarkStart w:id="467" w:name="sub_74028"/>
      <w:bookmarkEnd w:id="466"/>
      <w:r w:rsidRPr="00090540">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w:t>
      </w:r>
    </w:p>
    <w:bookmarkEnd w:id="467"/>
    <w:p w:rsidR="00F716B0" w:rsidRPr="00090540" w:rsidRDefault="00F716B0" w:rsidP="00F716B0">
      <w:pPr>
        <w:ind w:firstLine="720"/>
        <w:jc w:val="both"/>
      </w:pPr>
      <w:r w:rsidRPr="00090540">
        <w:t>9) превышение кандидатом при финансировании своей избирательной кампании более чем на 5 процентов установленной настоящим Законом предельной суммы всех расходов из средств избирательного фонда;</w:t>
      </w:r>
    </w:p>
    <w:p w:rsidR="00F716B0" w:rsidRPr="00090540" w:rsidRDefault="00F716B0" w:rsidP="00F716B0">
      <w:pPr>
        <w:ind w:firstLine="720"/>
        <w:jc w:val="both"/>
      </w:pPr>
      <w:bookmarkStart w:id="468" w:name="sub_740210"/>
      <w:r w:rsidRPr="00090540">
        <w:t xml:space="preserve">10) установленный решением суда факт несоблюдения кандидатом в течение агитационного периода ограничений, предусмотренных </w:t>
      </w:r>
      <w:hyperlink r:id="rId476" w:anchor="sub_3901" w:history="1">
        <w:r w:rsidRPr="00090540">
          <w:rPr>
            <w:rStyle w:val="affa"/>
            <w:rFonts w:ascii="Arial" w:hAnsi="Arial" w:cs="Arial"/>
            <w:b w:val="0"/>
            <w:color w:val="auto"/>
          </w:rPr>
          <w:t>частью 1</w:t>
        </w:r>
      </w:hyperlink>
      <w:r w:rsidRPr="00090540">
        <w:rPr>
          <w:b/>
        </w:rPr>
        <w:t xml:space="preserve"> </w:t>
      </w:r>
      <w:r w:rsidRPr="00090540">
        <w:t>или</w:t>
      </w:r>
      <w:r w:rsidRPr="00090540">
        <w:rPr>
          <w:b/>
        </w:rPr>
        <w:t xml:space="preserve"> </w:t>
      </w:r>
      <w:hyperlink r:id="rId477" w:anchor="sub_390101" w:history="1">
        <w:r w:rsidRPr="00090540">
          <w:rPr>
            <w:rStyle w:val="affa"/>
            <w:rFonts w:ascii="Arial" w:hAnsi="Arial" w:cs="Arial"/>
            <w:b w:val="0"/>
            <w:color w:val="auto"/>
          </w:rPr>
          <w:t>1</w:t>
        </w:r>
        <w:r w:rsidRPr="00090540">
          <w:rPr>
            <w:rStyle w:val="affa"/>
            <w:rFonts w:ascii="Arial" w:hAnsi="Arial" w:cs="Arial"/>
            <w:b w:val="0"/>
            <w:color w:val="auto"/>
            <w:vertAlign w:val="superscript"/>
          </w:rPr>
          <w:t>1</w:t>
        </w:r>
      </w:hyperlink>
      <w:r w:rsidRPr="00090540">
        <w:t xml:space="preserve"> статьи 39 настоящего Закона;</w:t>
      </w:r>
    </w:p>
    <w:bookmarkEnd w:id="468"/>
    <w:p w:rsidR="00F716B0" w:rsidRPr="00090540" w:rsidRDefault="00F716B0" w:rsidP="00F716B0">
      <w:pPr>
        <w:ind w:firstLine="720"/>
        <w:jc w:val="both"/>
      </w:pPr>
      <w:r w:rsidRPr="00090540">
        <w:t>11) неоднократное использование кандидатом преимуществ своего должностного или служебного положения;</w:t>
      </w:r>
    </w:p>
    <w:p w:rsidR="00F716B0" w:rsidRPr="00090540" w:rsidRDefault="00F716B0" w:rsidP="00F716B0">
      <w:pPr>
        <w:ind w:firstLine="720"/>
        <w:jc w:val="both"/>
      </w:pPr>
      <w:r w:rsidRPr="00090540">
        <w:t>12) регистрации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муниципального списка кандидатов;</w:t>
      </w:r>
    </w:p>
    <w:p w:rsidR="00F716B0" w:rsidRPr="00090540" w:rsidRDefault="00F716B0" w:rsidP="00F716B0">
      <w:pPr>
        <w:ind w:firstLine="720"/>
        <w:jc w:val="both"/>
      </w:pPr>
      <w:bookmarkStart w:id="469" w:name="sub_740213"/>
      <w:r w:rsidRPr="00090540">
        <w:t xml:space="preserve">13) </w:t>
      </w:r>
      <w:hyperlink r:id="rId478" w:history="1">
        <w:r w:rsidRPr="00090540">
          <w:rPr>
            <w:rStyle w:val="affa"/>
            <w:rFonts w:ascii="Arial" w:hAnsi="Arial" w:cs="Arial"/>
            <w:color w:val="auto"/>
          </w:rPr>
          <w:t>утратил силу</w:t>
        </w:r>
      </w:hyperlink>
      <w:r w:rsidRPr="00090540">
        <w:t>;</w:t>
      </w:r>
    </w:p>
    <w:p w:rsidR="00F716B0" w:rsidRPr="00090540" w:rsidRDefault="00F716B0" w:rsidP="00F716B0">
      <w:pPr>
        <w:ind w:firstLine="720"/>
        <w:jc w:val="both"/>
      </w:pPr>
      <w:bookmarkStart w:id="470" w:name="sub_740214"/>
      <w:bookmarkEnd w:id="469"/>
      <w:r w:rsidRPr="00090540">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bookmarkEnd w:id="470"/>
    <w:p w:rsidR="00F716B0" w:rsidRPr="00090540" w:rsidRDefault="00F716B0" w:rsidP="00F716B0">
      <w:pPr>
        <w:ind w:firstLine="720"/>
        <w:jc w:val="both"/>
      </w:pPr>
      <w:r w:rsidRPr="00090540">
        <w:t xml:space="preserve">3. Перечень оснований отказа в регистрации кандидата, установленный </w:t>
      </w:r>
      <w:hyperlink r:id="rId479" w:anchor="sub_7402" w:history="1">
        <w:r w:rsidRPr="00090540">
          <w:rPr>
            <w:rStyle w:val="affa"/>
            <w:rFonts w:ascii="Arial" w:hAnsi="Arial" w:cs="Arial"/>
            <w:b w:val="0"/>
            <w:color w:val="auto"/>
          </w:rPr>
          <w:t>частью 2</w:t>
        </w:r>
      </w:hyperlink>
      <w:r w:rsidRPr="00090540">
        <w:rPr>
          <w:b/>
        </w:rPr>
        <w:t xml:space="preserve"> </w:t>
      </w:r>
      <w:r w:rsidRPr="00090540">
        <w:t>настоящей статьи, является исчерпывающим.</w:t>
      </w:r>
    </w:p>
    <w:p w:rsidR="00F716B0" w:rsidRPr="00090540" w:rsidRDefault="00F716B0" w:rsidP="00F716B0">
      <w:pPr>
        <w:ind w:firstLine="720"/>
        <w:jc w:val="both"/>
      </w:pPr>
      <w:r w:rsidRPr="00090540">
        <w:t>4. Каждому зарегистрированному кандидату выдается удостоверение о регистрации, форма которого устанавливается избирательной комиссией, организующей выборы.</w:t>
      </w:r>
    </w:p>
    <w:p w:rsidR="00F716B0" w:rsidRPr="00090540" w:rsidRDefault="00F716B0" w:rsidP="00F716B0">
      <w:pPr>
        <w:ind w:firstLine="720"/>
        <w:jc w:val="both"/>
      </w:pPr>
      <w:r w:rsidRPr="00090540">
        <w:t>5. Избирательная комиссия, организующая выборы, передает в средства массовой информации сведения о кандидатах, зарегистрированных по соответствующим избирательным округам, в течение 48 часов после регистрации.</w:t>
      </w:r>
    </w:p>
    <w:p w:rsidR="00F716B0" w:rsidRPr="00090540" w:rsidRDefault="00F716B0" w:rsidP="00F716B0">
      <w:pPr>
        <w:ind w:firstLine="720"/>
        <w:jc w:val="both"/>
      </w:pPr>
      <w:r w:rsidRPr="00090540">
        <w:t>6</w:t>
      </w:r>
      <w:r w:rsidR="00320C1D" w:rsidRPr="00090540">
        <w:t xml:space="preserve">. </w:t>
      </w:r>
      <w:r w:rsidR="00320C1D" w:rsidRPr="00090540">
        <w:rPr>
          <w:b/>
        </w:rPr>
        <w:t>Утратила силу</w:t>
      </w:r>
      <w:r w:rsidR="00320C1D" w:rsidRPr="00090540">
        <w:t xml:space="preserve"> </w:t>
      </w:r>
      <w:r w:rsidR="00320C1D" w:rsidRPr="00090540">
        <w:rPr>
          <w:b/>
        </w:rPr>
        <w:t>(№2823-КЗ от 1.11.2013 г.)</w:t>
      </w:r>
      <w:r w:rsidRPr="00090540">
        <w:t xml:space="preserve">. </w:t>
      </w:r>
    </w:p>
    <w:p w:rsidR="00F716B0" w:rsidRPr="00090540" w:rsidRDefault="00F716B0" w:rsidP="00F716B0">
      <w:pPr>
        <w:ind w:firstLine="720"/>
        <w:jc w:val="both"/>
      </w:pPr>
    </w:p>
    <w:p w:rsidR="00F716B0" w:rsidRPr="00090540" w:rsidRDefault="00F716B0" w:rsidP="00F716B0">
      <w:pPr>
        <w:pStyle w:val="ad"/>
      </w:pPr>
      <w:bookmarkStart w:id="471" w:name="sub_75"/>
      <w:r w:rsidRPr="00090540">
        <w:rPr>
          <w:rStyle w:val="aff9"/>
          <w:bCs/>
          <w:color w:val="auto"/>
        </w:rPr>
        <w:t>Статья 75.</w:t>
      </w:r>
      <w:r w:rsidRPr="00090540">
        <w:t xml:space="preserve"> Выбытие кандидатов, отзыв кандидатов</w:t>
      </w:r>
    </w:p>
    <w:bookmarkEnd w:id="471"/>
    <w:p w:rsidR="00F716B0" w:rsidRPr="00090540" w:rsidRDefault="00F716B0" w:rsidP="00F716B0">
      <w:pPr>
        <w:ind w:firstLine="720"/>
        <w:jc w:val="both"/>
      </w:pPr>
    </w:p>
    <w:p w:rsidR="00F716B0" w:rsidRPr="00090540" w:rsidRDefault="00F716B0" w:rsidP="00F716B0">
      <w:pPr>
        <w:ind w:firstLine="720"/>
        <w:jc w:val="both"/>
      </w:pPr>
      <w:bookmarkStart w:id="472" w:name="sub_7501"/>
      <w:r w:rsidRPr="00090540">
        <w:t>1. Кандидат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 Заявление кандидата о снятии своей кандидатуры, поступившее в избирательную комиссию, отзыву не подлежит.</w:t>
      </w:r>
    </w:p>
    <w:p w:rsidR="00F716B0" w:rsidRPr="00090540" w:rsidRDefault="00F716B0" w:rsidP="00F716B0">
      <w:pPr>
        <w:ind w:firstLine="720"/>
        <w:jc w:val="both"/>
      </w:pPr>
      <w:bookmarkStart w:id="473" w:name="sub_7502"/>
      <w:bookmarkEnd w:id="472"/>
      <w:r w:rsidRPr="00090540">
        <w:t>2. Указанные действия не лишают лицо, их совершившее, права на повторное выдвижение на тех же выборах по любому избирательному округу в порядке и сроки, предусмотренные настоящим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 а в случае регистрации кандидата - после принятия соответствующей избирательной комиссией решения об аннулировании его регистрации.</w:t>
      </w:r>
    </w:p>
    <w:p w:rsidR="00F716B0" w:rsidRPr="00090540" w:rsidRDefault="00F716B0" w:rsidP="00F716B0">
      <w:pPr>
        <w:ind w:firstLine="720"/>
        <w:jc w:val="both"/>
      </w:pPr>
      <w:bookmarkStart w:id="474" w:name="sub_7503"/>
      <w:bookmarkEnd w:id="473"/>
      <w:r w:rsidRPr="00090540">
        <w:t>3. Избирательное объединение, орган избирательного объединения, принявший решение о выдвижении кандидата,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либо единому избирательному округу. Кандидат, выдвинутый по одномандатному (многомандатному) либо единому избирательному округу, может быть отозван не позднее чем за пять дней до дня голо</w:t>
      </w:r>
      <w:r w:rsidR="00D22239" w:rsidRPr="00090540">
        <w:t>сования, за исключением случая</w:t>
      </w:r>
      <w:r w:rsidRPr="00090540">
        <w:t xml:space="preserve">, предусмотренного </w:t>
      </w:r>
      <w:hyperlink r:id="rId480" w:anchor="sub_6510" w:history="1">
        <w:r w:rsidRPr="00090540">
          <w:rPr>
            <w:rStyle w:val="affa"/>
            <w:rFonts w:ascii="Arial" w:hAnsi="Arial" w:cs="Arial"/>
            <w:b w:val="0"/>
            <w:color w:val="auto"/>
          </w:rPr>
          <w:t>частью 10 статьи 65</w:t>
        </w:r>
      </w:hyperlink>
      <w:r w:rsidRPr="00090540">
        <w:t xml:space="preserve"> настоящего Закона. Если кандидат был зарегистрирован, зарегистрировавшая кандидата избирательная комиссия принимает решение об аннулировании регистрации кандидата.</w:t>
      </w:r>
    </w:p>
    <w:p w:rsidR="00F716B0" w:rsidRPr="00090540" w:rsidRDefault="00F716B0" w:rsidP="00F716B0">
      <w:pPr>
        <w:ind w:firstLine="720"/>
        <w:jc w:val="both"/>
      </w:pPr>
      <w:bookmarkStart w:id="475" w:name="sub_750302"/>
      <w:bookmarkEnd w:id="474"/>
      <w:r w:rsidRPr="00090540">
        <w:t xml:space="preserve">Решение об отзыве кандидата, поступившее в избирательную комиссию, отзыву не подлежит. Указанные лица, являвшиеся кандидатами, право на повторное выдвижение могут реализовать в порядке, установленном </w:t>
      </w:r>
      <w:hyperlink r:id="rId481" w:anchor="sub_7502" w:history="1">
        <w:r w:rsidRPr="00090540">
          <w:rPr>
            <w:rStyle w:val="affa"/>
            <w:rFonts w:ascii="Arial" w:hAnsi="Arial" w:cs="Arial"/>
            <w:b w:val="0"/>
            <w:color w:val="auto"/>
          </w:rPr>
          <w:t>частью 2</w:t>
        </w:r>
      </w:hyperlink>
      <w:r w:rsidRPr="00090540">
        <w:rPr>
          <w:b/>
        </w:rPr>
        <w:t xml:space="preserve"> </w:t>
      </w:r>
      <w:r w:rsidRPr="00090540">
        <w:t>настоящей статьи.</w:t>
      </w:r>
    </w:p>
    <w:bookmarkEnd w:id="475"/>
    <w:p w:rsidR="00F716B0" w:rsidRPr="00090540" w:rsidRDefault="00F716B0" w:rsidP="00F716B0">
      <w:pPr>
        <w:ind w:firstLine="720"/>
        <w:jc w:val="both"/>
      </w:pPr>
      <w:r w:rsidRPr="00090540">
        <w:t>4. Избирательная комиссия, принявшая решение об аннулировании регистрации кандидата, незамедлительно уведомляет об этом лицо, в отношении которого принято данное решение, и выдает ему копию решения.</w:t>
      </w:r>
    </w:p>
    <w:p w:rsidR="00F716B0" w:rsidRPr="00090540" w:rsidRDefault="00F716B0" w:rsidP="00F716B0">
      <w:pPr>
        <w:ind w:firstLine="720"/>
        <w:jc w:val="both"/>
      </w:pPr>
      <w:bookmarkStart w:id="476" w:name="sub_7505"/>
      <w:r w:rsidRPr="00090540">
        <w:t xml:space="preserve">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или не будет ни одного зарегистрированного кандидата, голосование в таком избирательном округе по решению соответствующей избирательной комиссии откладывается </w:t>
      </w:r>
      <w:r w:rsidR="00851FE2" w:rsidRPr="00090540">
        <w:t xml:space="preserve">на срок не более трех месяцев </w:t>
      </w:r>
      <w:r w:rsidRPr="00090540">
        <w:t xml:space="preserve">для дополнительного выдвижения кандидатов и осуществления последующих избирательных действий, за исключением случаев, предусмотренных </w:t>
      </w:r>
      <w:hyperlink r:id="rId482" w:anchor="sub_7507" w:history="1">
        <w:r w:rsidRPr="00090540">
          <w:rPr>
            <w:rStyle w:val="affa"/>
            <w:rFonts w:ascii="Arial" w:hAnsi="Arial" w:cs="Arial"/>
            <w:b w:val="0"/>
            <w:color w:val="auto"/>
          </w:rPr>
          <w:t>частью 7</w:t>
        </w:r>
      </w:hyperlink>
      <w:r w:rsidRPr="00090540">
        <w:t xml:space="preserve"> настоящей статьи. </w:t>
      </w:r>
    </w:p>
    <w:p w:rsidR="00F716B0" w:rsidRPr="00090540" w:rsidRDefault="00F716B0" w:rsidP="00F716B0">
      <w:pPr>
        <w:ind w:firstLine="720"/>
        <w:jc w:val="both"/>
      </w:pPr>
      <w:bookmarkStart w:id="477" w:name="sub_7506"/>
      <w:bookmarkEnd w:id="476"/>
      <w:r w:rsidRPr="00090540">
        <w:t xml:space="preserve">6.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w:t>
      </w:r>
      <w:r w:rsidR="004A759E" w:rsidRPr="00090540">
        <w:t>на основании части 3 или 4 статьи 65 настоящего Закона (за исключением аннулирования регистрации из</w:t>
      </w:r>
      <w:r w:rsidR="004A759E" w:rsidRPr="00090540">
        <w:noBreakHyphen/>
        <w:t>за выбытия кандидата из муниципального списка кандидатов по вынуждающим к тому обстоятельствам)</w:t>
      </w:r>
      <w:r w:rsidRPr="00090540">
        <w:t>,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F716B0" w:rsidRPr="00090540" w:rsidRDefault="00F716B0" w:rsidP="00F716B0">
      <w:pPr>
        <w:ind w:firstLine="720"/>
        <w:jc w:val="both"/>
      </w:pPr>
      <w:bookmarkStart w:id="478" w:name="sub_7507"/>
      <w:bookmarkEnd w:id="477"/>
      <w:r w:rsidRPr="00090540">
        <w:t xml:space="preserve">7. В случае наступления указанных в </w:t>
      </w:r>
      <w:hyperlink r:id="rId483" w:anchor="sub_7505" w:history="1">
        <w:r w:rsidRPr="00090540">
          <w:rPr>
            <w:rStyle w:val="affa"/>
            <w:rFonts w:ascii="Arial" w:hAnsi="Arial" w:cs="Arial"/>
            <w:b w:val="0"/>
            <w:color w:val="auto"/>
          </w:rPr>
          <w:t>части 5</w:t>
        </w:r>
      </w:hyperlink>
      <w:r w:rsidRPr="00090540">
        <w:t xml:space="preserve"> настоящей статьи обстоятельств голосование в одномандатном избирательном округе либо в едином избирательном округе по одной кандидатуре проводится:</w:t>
      </w:r>
    </w:p>
    <w:bookmarkEnd w:id="478"/>
    <w:p w:rsidR="00F716B0" w:rsidRPr="00090540" w:rsidRDefault="00F716B0" w:rsidP="00F716B0">
      <w:pPr>
        <w:ind w:firstLine="720"/>
        <w:jc w:val="both"/>
      </w:pPr>
      <w:r w:rsidRPr="00090540">
        <w:t>1) при повторном голосовании на выборах главы муниципального образования;</w:t>
      </w:r>
    </w:p>
    <w:p w:rsidR="00F716B0" w:rsidRPr="00090540" w:rsidRDefault="00F716B0" w:rsidP="00F716B0">
      <w:pPr>
        <w:ind w:firstLine="720"/>
        <w:jc w:val="both"/>
      </w:pPr>
      <w:r w:rsidRPr="00090540">
        <w:t>2) на выборах депутатов представительного органа муниципального образования.</w:t>
      </w:r>
    </w:p>
    <w:p w:rsidR="00F716B0" w:rsidRPr="00090540" w:rsidRDefault="00F716B0" w:rsidP="00F716B0">
      <w:pPr>
        <w:ind w:firstLine="720"/>
        <w:jc w:val="both"/>
      </w:pPr>
      <w:r w:rsidRPr="00090540">
        <w:t>При этом кандидат считается избранным, если за него проголосовало не менее 50 процентов избирателей, принявших участие в голосовании.</w:t>
      </w:r>
    </w:p>
    <w:p w:rsidR="00F716B0" w:rsidRPr="00090540" w:rsidRDefault="004D4AE2" w:rsidP="00F716B0">
      <w:pPr>
        <w:ind w:firstLine="720"/>
        <w:jc w:val="both"/>
      </w:pPr>
      <w:r w:rsidRPr="00090540">
        <w:t>8.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Конституцией Российской Федерации, Уставом Краснодарского края, законом Краснодарского края, уставом соответствующего муниципального образования.</w:t>
      </w:r>
    </w:p>
    <w:p w:rsidR="00F716B0" w:rsidRPr="00090540" w:rsidRDefault="00F716B0" w:rsidP="00F716B0">
      <w:pPr>
        <w:ind w:firstLine="720"/>
        <w:jc w:val="both"/>
      </w:pPr>
    </w:p>
    <w:p w:rsidR="00F716B0" w:rsidRPr="00090540" w:rsidRDefault="00F716B0" w:rsidP="00F716B0">
      <w:pPr>
        <w:pStyle w:val="ad"/>
      </w:pPr>
      <w:bookmarkStart w:id="479" w:name="sub_76"/>
      <w:r w:rsidRPr="00090540">
        <w:rPr>
          <w:rStyle w:val="aff9"/>
          <w:bCs/>
          <w:color w:val="auto"/>
        </w:rPr>
        <w:t>Статья 76.</w:t>
      </w:r>
      <w:r w:rsidRPr="00090540">
        <w:t xml:space="preserve"> Условия проведения предвыборной агитации на телевидении и радио при проведении выборов по мажоритарной избирательной системе</w:t>
      </w:r>
    </w:p>
    <w:bookmarkEnd w:id="479"/>
    <w:p w:rsidR="00F716B0" w:rsidRPr="00090540" w:rsidRDefault="00F716B0" w:rsidP="00F716B0">
      <w:pPr>
        <w:ind w:firstLine="720"/>
        <w:jc w:val="both"/>
      </w:pPr>
    </w:p>
    <w:p w:rsidR="00F716B0" w:rsidRPr="00090540" w:rsidRDefault="00F716B0" w:rsidP="00F716B0">
      <w:pPr>
        <w:ind w:firstLine="720"/>
        <w:jc w:val="both"/>
      </w:pPr>
      <w:r w:rsidRPr="00090540">
        <w:t xml:space="preserve">1. В совместных агитационных мероприятиях, указанных в </w:t>
      </w:r>
      <w:hyperlink r:id="rId484" w:anchor="sub_3503" w:history="1">
        <w:r w:rsidRPr="00090540">
          <w:rPr>
            <w:rStyle w:val="affa"/>
            <w:rFonts w:ascii="Arial" w:hAnsi="Arial" w:cs="Arial"/>
            <w:b w:val="0"/>
            <w:color w:val="auto"/>
          </w:rPr>
          <w:t>части 3 статьи 35</w:t>
        </w:r>
      </w:hyperlink>
      <w:r w:rsidRPr="00090540">
        <w:t xml:space="preserve"> настоящего Закона, зарегистрированные кандидаты могут участвовать только лично.</w:t>
      </w:r>
    </w:p>
    <w:p w:rsidR="00F716B0" w:rsidRPr="00090540" w:rsidRDefault="00F716B0" w:rsidP="00F716B0">
      <w:pPr>
        <w:ind w:firstLine="720"/>
        <w:jc w:val="both"/>
      </w:pPr>
      <w:bookmarkStart w:id="480" w:name="sub_7602"/>
      <w:r w:rsidRPr="00090540">
        <w:t xml:space="preserve">2. Зарегистрированный кандидат вправе не позднее чем за 35 дней до дня голосования отказаться от получения </w:t>
      </w:r>
      <w:r w:rsidR="006C4848" w:rsidRPr="00090540">
        <w:t>полностью или части</w:t>
      </w:r>
      <w:r w:rsidRPr="00090540">
        <w:t xml:space="preserve"> эфирного времени, предоставляемого для размещения предвыборных агитационных материалов, сообщив об этом в письменной форме в избирательную комиссию, организующую выборы. Указанный отказ влечет соответствующее уменьшение объема бесплатного эфирного времени на долю, </w:t>
      </w:r>
      <w:r w:rsidR="006C4848" w:rsidRPr="00090540">
        <w:t>от использования которой отказался зарегистрированный кандидат</w:t>
      </w:r>
      <w:r w:rsidRPr="00090540">
        <w:t xml:space="preserve">. </w:t>
      </w:r>
    </w:p>
    <w:bookmarkEnd w:id="480"/>
    <w:p w:rsidR="00F716B0" w:rsidRPr="00090540" w:rsidRDefault="00F716B0" w:rsidP="00F716B0">
      <w:pPr>
        <w:ind w:firstLine="720"/>
        <w:jc w:val="both"/>
      </w:pPr>
      <w:r w:rsidRPr="00090540">
        <w:t xml:space="preserve">3. </w:t>
      </w:r>
      <w:r w:rsidR="006C4848" w:rsidRPr="00090540">
        <w:t>Неучастие зарегистрированного кандидата в совместном агитационном мероприятии не влечет за собой увеличение бесплатного эфирного времени, предоставляемого такому зарегистрированному кандидату для размещения его предвыборных агитационных материалов</w:t>
      </w:r>
      <w:r w:rsidRPr="00090540">
        <w:t>.</w:t>
      </w:r>
    </w:p>
    <w:p w:rsidR="00F716B0" w:rsidRPr="00090540" w:rsidRDefault="00F716B0" w:rsidP="00F716B0">
      <w:pPr>
        <w:ind w:firstLine="720"/>
        <w:jc w:val="both"/>
      </w:pPr>
    </w:p>
    <w:p w:rsidR="00F716B0" w:rsidRPr="00090540" w:rsidRDefault="00F716B0" w:rsidP="00F716B0">
      <w:pPr>
        <w:pStyle w:val="ad"/>
      </w:pPr>
      <w:bookmarkStart w:id="481" w:name="sub_77"/>
      <w:r w:rsidRPr="00090540">
        <w:rPr>
          <w:rStyle w:val="aff9"/>
          <w:bCs/>
          <w:color w:val="auto"/>
        </w:rPr>
        <w:t>Статья 77.</w:t>
      </w:r>
      <w:r w:rsidRPr="00090540">
        <w:t xml:space="preserve"> Избирательные фонды кандидатов</w:t>
      </w:r>
    </w:p>
    <w:bookmarkEnd w:id="481"/>
    <w:p w:rsidR="00F716B0" w:rsidRPr="00090540" w:rsidRDefault="00F716B0" w:rsidP="00F716B0">
      <w:pPr>
        <w:ind w:firstLine="720"/>
        <w:jc w:val="both"/>
      </w:pPr>
    </w:p>
    <w:p w:rsidR="00F716B0" w:rsidRPr="00090540" w:rsidRDefault="00F716B0" w:rsidP="00F716B0">
      <w:pPr>
        <w:ind w:firstLine="720"/>
        <w:jc w:val="both"/>
      </w:pPr>
      <w:bookmarkStart w:id="482" w:name="sub_7701"/>
      <w:r w:rsidRPr="00090540">
        <w:t xml:space="preserve">1. Кандидаты обязаны создать собственные избирательные фонды для финансирования своей избирательной кампании в период после письменного уведомления избирательной комиссии, организующей выборы, о своем выдвижении (самовыдвижении) в установленном </w:t>
      </w:r>
      <w:hyperlink r:id="rId485" w:anchor="sub_6802" w:history="1">
        <w:r w:rsidRPr="00090540">
          <w:rPr>
            <w:rStyle w:val="affa"/>
            <w:rFonts w:ascii="Arial" w:hAnsi="Arial" w:cs="Arial"/>
            <w:b w:val="0"/>
            <w:color w:val="auto"/>
          </w:rPr>
          <w:t>частью 2 статьи 68</w:t>
        </w:r>
      </w:hyperlink>
      <w:r w:rsidRPr="00090540">
        <w:t xml:space="preserve"> настоящего Закона порядке до представления документов для их регистрации этой избирательной комиссией.</w:t>
      </w:r>
    </w:p>
    <w:bookmarkEnd w:id="482"/>
    <w:p w:rsidR="00F716B0" w:rsidRPr="00090540" w:rsidRDefault="00F716B0" w:rsidP="00F716B0">
      <w:pPr>
        <w:ind w:firstLine="720"/>
        <w:jc w:val="both"/>
      </w:pPr>
      <w:r w:rsidRPr="00090540">
        <w:t>2. Кандидат, участвующий в одной избирательной кампании, вправе создать только один специальный избирательный фонд.</w:t>
      </w:r>
    </w:p>
    <w:p w:rsidR="00F716B0" w:rsidRPr="00090540" w:rsidRDefault="00F716B0" w:rsidP="00F716B0">
      <w:pPr>
        <w:ind w:firstLine="720"/>
        <w:jc w:val="both"/>
      </w:pPr>
      <w:bookmarkStart w:id="483" w:name="sub_7703"/>
      <w:r w:rsidRPr="00090540">
        <w:t xml:space="preserve">3.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территории, одна из которых включена в другую, создает избирательные фонды в соответствии с </w:t>
      </w:r>
      <w:hyperlink r:id="rId486" w:anchor="sub_7701" w:history="1">
        <w:r w:rsidRPr="00090540">
          <w:rPr>
            <w:rStyle w:val="affa"/>
            <w:rFonts w:ascii="Arial" w:hAnsi="Arial" w:cs="Arial"/>
            <w:b w:val="0"/>
            <w:color w:val="auto"/>
          </w:rPr>
          <w:t>частью 1</w:t>
        </w:r>
      </w:hyperlink>
      <w:r w:rsidRPr="00090540">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F716B0" w:rsidRPr="00090540" w:rsidRDefault="00F716B0" w:rsidP="00F716B0">
      <w:pPr>
        <w:ind w:firstLine="720"/>
        <w:jc w:val="both"/>
      </w:pPr>
      <w:bookmarkStart w:id="484" w:name="sub_7704"/>
      <w:bookmarkEnd w:id="483"/>
      <w:r w:rsidRPr="00090540">
        <w:t xml:space="preserve">4. Кандидат в соответствии с </w:t>
      </w:r>
      <w:hyperlink r:id="rId487" w:anchor="sub_4110" w:history="1">
        <w:r w:rsidRPr="00090540">
          <w:rPr>
            <w:rStyle w:val="affa"/>
            <w:rFonts w:ascii="Arial" w:hAnsi="Arial" w:cs="Arial"/>
            <w:b w:val="0"/>
            <w:color w:val="auto"/>
          </w:rPr>
          <w:t>частью 10 статьи 41</w:t>
        </w:r>
      </w:hyperlink>
      <w:r w:rsidRPr="00090540">
        <w:t xml:space="preserve"> настоящего Закона вправе назначить уполномоченного представителя по финансовым вопросам. Кандидат может назначить одного уполномоченного представителя по финансовым вопросам.</w:t>
      </w:r>
    </w:p>
    <w:bookmarkEnd w:id="484"/>
    <w:p w:rsidR="00F716B0" w:rsidRPr="00090540" w:rsidRDefault="00F716B0" w:rsidP="00F716B0">
      <w:pPr>
        <w:ind w:firstLine="720"/>
        <w:jc w:val="both"/>
      </w:pPr>
      <w:r w:rsidRPr="00090540">
        <w:t>Уполномоченный представитель кандидата по финансовым вопросам осуществляет свои полномочия на основании выданной кандидатом нотариально удостоверенной доверенности,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w:t>
      </w:r>
    </w:p>
    <w:p w:rsidR="00F716B0" w:rsidRPr="00090540" w:rsidRDefault="00F716B0" w:rsidP="00F716B0">
      <w:pPr>
        <w:ind w:firstLine="720"/>
        <w:jc w:val="both"/>
      </w:pPr>
      <w:r w:rsidRPr="00090540">
        <w:t>Регистрация уполномоченного представителя кандидата по финансовым вопросам производится избирательной комиссией, организующей выборы, на основании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кандидата по финансовым вопросам, доверенности, а также при предъявлении уполномоченным представителем по финансовым вопросам паспорта или документа, заменяющего паспорт гражданина.</w:t>
      </w:r>
    </w:p>
    <w:p w:rsidR="00F716B0" w:rsidRPr="00090540" w:rsidRDefault="00F716B0" w:rsidP="00F716B0">
      <w:pPr>
        <w:ind w:firstLine="720"/>
        <w:jc w:val="both"/>
      </w:pPr>
      <w:r w:rsidRPr="00090540">
        <w:t>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возвращает оригинал доверенности.</w:t>
      </w:r>
    </w:p>
    <w:p w:rsidR="00F716B0" w:rsidRPr="00090540" w:rsidRDefault="00F716B0" w:rsidP="00F716B0">
      <w:pPr>
        <w:ind w:firstLine="720"/>
        <w:jc w:val="both"/>
      </w:pPr>
      <w:r w:rsidRPr="00090540">
        <w:t xml:space="preserve">Уполномоченный представитель кандидата по финансовым вопросам вправе осуществлять свои полномочия, делегируемые ему кандидатом только после представления в </w:t>
      </w:r>
      <w:r w:rsidR="006C4848" w:rsidRPr="00090540">
        <w:t>филиал публичного акционерного общества "Сбербанк России", а в случае, предусмотренном частью 1 статьи 42 настоящего Закона, — другую кредитную организацию</w:t>
      </w:r>
      <w:r w:rsidRPr="00090540">
        <w:t xml:space="preserve"> нотариально удостоверенной доверенности, предусматривающей полномочия уполномоченного представителя по финансовым вопросам на совершение соответствующих действий вместе с копией решения соответствующей избирательной комиссии, организующей выборы, о регистрации уполномоченного представителя кандидата по финансовым вопросам.</w:t>
      </w:r>
    </w:p>
    <w:p w:rsidR="00F716B0" w:rsidRPr="00090540" w:rsidRDefault="00F716B0" w:rsidP="00F716B0">
      <w:pPr>
        <w:ind w:firstLine="720"/>
        <w:jc w:val="both"/>
      </w:pPr>
      <w:bookmarkStart w:id="485" w:name="sub_7705"/>
      <w:r w:rsidRPr="00090540">
        <w:t>5. Избирательные фонды кандидатов могут формироваться только за счет:</w:t>
      </w:r>
    </w:p>
    <w:p w:rsidR="00F716B0" w:rsidRPr="00090540" w:rsidRDefault="00F716B0" w:rsidP="00F716B0">
      <w:pPr>
        <w:ind w:firstLine="720"/>
        <w:jc w:val="both"/>
      </w:pPr>
      <w:bookmarkStart w:id="486" w:name="sub_77051"/>
      <w:bookmarkEnd w:id="485"/>
      <w:r w:rsidRPr="00090540">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w:t>
      </w:r>
      <w:hyperlink r:id="rId488" w:anchor="sub_7706" w:history="1">
        <w:r w:rsidRPr="00090540">
          <w:rPr>
            <w:rStyle w:val="affa"/>
            <w:rFonts w:ascii="Arial" w:hAnsi="Arial" w:cs="Arial"/>
            <w:b w:val="0"/>
            <w:color w:val="auto"/>
          </w:rPr>
          <w:t>частями 6</w:t>
        </w:r>
      </w:hyperlink>
      <w:r w:rsidRPr="00090540">
        <w:rPr>
          <w:b/>
        </w:rPr>
        <w:t xml:space="preserve">, </w:t>
      </w:r>
      <w:hyperlink r:id="rId489" w:anchor="sub_7708" w:history="1">
        <w:r w:rsidRPr="00090540">
          <w:rPr>
            <w:rStyle w:val="affa"/>
            <w:rFonts w:ascii="Arial" w:hAnsi="Arial" w:cs="Arial"/>
            <w:b w:val="0"/>
            <w:color w:val="auto"/>
          </w:rPr>
          <w:t>8</w:t>
        </w:r>
      </w:hyperlink>
      <w:r w:rsidRPr="00090540">
        <w:rPr>
          <w:b/>
        </w:rPr>
        <w:t xml:space="preserve"> </w:t>
      </w:r>
      <w:r w:rsidRPr="00090540">
        <w:t xml:space="preserve">и </w:t>
      </w:r>
      <w:hyperlink r:id="rId490" w:anchor="sub_7709" w:history="1">
        <w:r w:rsidRPr="00090540">
          <w:rPr>
            <w:rStyle w:val="affa"/>
            <w:rFonts w:ascii="Arial" w:hAnsi="Arial" w:cs="Arial"/>
            <w:b w:val="0"/>
            <w:color w:val="auto"/>
          </w:rPr>
          <w:t>9</w:t>
        </w:r>
      </w:hyperlink>
      <w:r w:rsidRPr="00090540">
        <w:t xml:space="preserve"> настоящей статьи;</w:t>
      </w:r>
    </w:p>
    <w:p w:rsidR="00F716B0" w:rsidRPr="00090540" w:rsidRDefault="00F716B0" w:rsidP="00F716B0">
      <w:pPr>
        <w:ind w:firstLine="720"/>
        <w:jc w:val="both"/>
      </w:pPr>
      <w:bookmarkStart w:id="487" w:name="sub_77052"/>
      <w:bookmarkEnd w:id="486"/>
      <w:r w:rsidRPr="00090540">
        <w:t xml:space="preserve">2) средств, которые выделены кандидату выдвинувшим его избирательным объединением и которые в совокупности не могут превышать 50 процентов от предельной суммы всех расходов из средств избирательного фонда кандидата, установленной </w:t>
      </w:r>
      <w:hyperlink r:id="rId491" w:anchor="sub_7706" w:history="1">
        <w:r w:rsidRPr="00090540">
          <w:rPr>
            <w:rStyle w:val="affa"/>
            <w:rFonts w:ascii="Arial" w:hAnsi="Arial" w:cs="Arial"/>
            <w:b w:val="0"/>
            <w:color w:val="auto"/>
          </w:rPr>
          <w:t>частями 6</w:t>
        </w:r>
      </w:hyperlink>
      <w:r w:rsidRPr="00090540">
        <w:rPr>
          <w:b/>
        </w:rPr>
        <w:t xml:space="preserve">, </w:t>
      </w:r>
      <w:hyperlink r:id="rId492" w:anchor="sub_7708" w:history="1">
        <w:r w:rsidRPr="00090540">
          <w:rPr>
            <w:rStyle w:val="affa"/>
            <w:rFonts w:ascii="Arial" w:hAnsi="Arial" w:cs="Arial"/>
            <w:b w:val="0"/>
            <w:color w:val="auto"/>
          </w:rPr>
          <w:t>8</w:t>
        </w:r>
      </w:hyperlink>
      <w:r w:rsidRPr="00090540">
        <w:rPr>
          <w:b/>
        </w:rPr>
        <w:t xml:space="preserve"> </w:t>
      </w:r>
      <w:r w:rsidRPr="00090540">
        <w:t xml:space="preserve">и </w:t>
      </w:r>
      <w:hyperlink r:id="rId493" w:anchor="sub_7709" w:history="1">
        <w:r w:rsidRPr="00090540">
          <w:rPr>
            <w:rStyle w:val="affa"/>
            <w:rFonts w:ascii="Arial" w:hAnsi="Arial" w:cs="Arial"/>
            <w:b w:val="0"/>
            <w:color w:val="auto"/>
          </w:rPr>
          <w:t>9</w:t>
        </w:r>
      </w:hyperlink>
      <w:r w:rsidRPr="00090540">
        <w:rPr>
          <w:b/>
        </w:rPr>
        <w:t xml:space="preserve"> </w:t>
      </w:r>
      <w:r w:rsidRPr="00090540">
        <w:t>настоящей статьи;</w:t>
      </w:r>
    </w:p>
    <w:p w:rsidR="00F716B0" w:rsidRPr="00090540" w:rsidRDefault="00F716B0" w:rsidP="00F716B0">
      <w:pPr>
        <w:ind w:firstLine="720"/>
        <w:jc w:val="both"/>
      </w:pPr>
      <w:bookmarkStart w:id="488" w:name="sub_77053"/>
      <w:bookmarkEnd w:id="487"/>
      <w:r w:rsidRPr="00090540">
        <w:t xml:space="preserve">3) добровольных пожертвований граждан и юридических лиц в размере, не превышающем для каждого гражданина, юридического лица соответственно 1 процент и 10 процентов от предельной суммы всех расходов из средств избирательного фонда кандидата, установленной </w:t>
      </w:r>
      <w:hyperlink r:id="rId494" w:anchor="sub_7706" w:history="1">
        <w:r w:rsidRPr="00090540">
          <w:rPr>
            <w:rStyle w:val="affa"/>
            <w:rFonts w:ascii="Arial" w:hAnsi="Arial" w:cs="Arial"/>
            <w:b w:val="0"/>
            <w:color w:val="auto"/>
          </w:rPr>
          <w:t>частями 6</w:t>
        </w:r>
      </w:hyperlink>
      <w:r w:rsidRPr="00090540">
        <w:rPr>
          <w:b/>
        </w:rPr>
        <w:t xml:space="preserve">, </w:t>
      </w:r>
      <w:hyperlink r:id="rId495" w:anchor="sub_7708" w:history="1">
        <w:r w:rsidRPr="00090540">
          <w:rPr>
            <w:rStyle w:val="affa"/>
            <w:rFonts w:ascii="Arial" w:hAnsi="Arial" w:cs="Arial"/>
            <w:b w:val="0"/>
            <w:color w:val="auto"/>
          </w:rPr>
          <w:t>8</w:t>
        </w:r>
      </w:hyperlink>
      <w:r w:rsidRPr="00090540">
        <w:rPr>
          <w:b/>
        </w:rPr>
        <w:t xml:space="preserve"> </w:t>
      </w:r>
      <w:r w:rsidRPr="00090540">
        <w:t>и</w:t>
      </w:r>
      <w:r w:rsidRPr="00090540">
        <w:rPr>
          <w:b/>
        </w:rPr>
        <w:t xml:space="preserve"> </w:t>
      </w:r>
      <w:hyperlink r:id="rId496" w:anchor="sub_7709" w:history="1">
        <w:r w:rsidRPr="00090540">
          <w:rPr>
            <w:rStyle w:val="affa"/>
            <w:rFonts w:ascii="Arial" w:hAnsi="Arial" w:cs="Arial"/>
            <w:b w:val="0"/>
            <w:color w:val="auto"/>
          </w:rPr>
          <w:t>9</w:t>
        </w:r>
      </w:hyperlink>
      <w:r w:rsidRPr="00090540">
        <w:t xml:space="preserve"> настоящей статьи.</w:t>
      </w:r>
    </w:p>
    <w:p w:rsidR="00F716B0" w:rsidRPr="00090540" w:rsidRDefault="00F716B0" w:rsidP="00F716B0">
      <w:pPr>
        <w:ind w:firstLine="720"/>
        <w:jc w:val="both"/>
      </w:pPr>
      <w:bookmarkStart w:id="489" w:name="sub_7706"/>
      <w:bookmarkEnd w:id="488"/>
      <w:r w:rsidRPr="00090540">
        <w:t>6. Предельная сумма всех расходов из средств избирательного фонда кандидата на должность главы муниципального образования не может превышать 1500000 рублей.</w:t>
      </w:r>
    </w:p>
    <w:bookmarkEnd w:id="489"/>
    <w:p w:rsidR="00F716B0" w:rsidRPr="00090540" w:rsidRDefault="00F716B0" w:rsidP="00F716B0">
      <w:pPr>
        <w:ind w:firstLine="720"/>
        <w:jc w:val="both"/>
      </w:pPr>
      <w:r w:rsidRPr="00090540">
        <w:t>7. В случае назначения повторного голосования предельный размер расходования средств избирательных фондов каждого из двух зарегистрированных кандидатов на должность главы муниципального образования, включенных в избирательный бюллетень при повторном голосовании, увеличивается на 20 процентов.</w:t>
      </w:r>
    </w:p>
    <w:p w:rsidR="00F716B0" w:rsidRPr="00090540" w:rsidRDefault="00F716B0" w:rsidP="00F716B0">
      <w:pPr>
        <w:ind w:firstLine="720"/>
        <w:jc w:val="both"/>
      </w:pPr>
      <w:bookmarkStart w:id="490" w:name="sub_7708"/>
      <w:r w:rsidRPr="00090540">
        <w:t>8. Предельная сумма всех расходов из средств избирательного фонда кандидата в депутаты представительного органа муниципального образования не может превышать 400000 рублей.</w:t>
      </w:r>
    </w:p>
    <w:p w:rsidR="00F716B0" w:rsidRPr="00090540" w:rsidRDefault="00F716B0" w:rsidP="00F716B0">
      <w:pPr>
        <w:ind w:firstLine="720"/>
        <w:jc w:val="both"/>
      </w:pPr>
      <w:bookmarkStart w:id="491" w:name="sub_7709"/>
      <w:bookmarkEnd w:id="490"/>
      <w:r w:rsidRPr="00090540">
        <w:t xml:space="preserve">9. При проведении муниципальных выборов поселенческого уровня установленные </w:t>
      </w:r>
      <w:hyperlink r:id="rId497" w:anchor="sub_7706" w:history="1">
        <w:r w:rsidRPr="00090540">
          <w:rPr>
            <w:rStyle w:val="affa"/>
            <w:rFonts w:ascii="Arial" w:hAnsi="Arial" w:cs="Arial"/>
            <w:b w:val="0"/>
            <w:color w:val="auto"/>
          </w:rPr>
          <w:t>частями 6</w:t>
        </w:r>
      </w:hyperlink>
      <w:r w:rsidRPr="00090540">
        <w:rPr>
          <w:b/>
        </w:rPr>
        <w:t xml:space="preserve"> </w:t>
      </w:r>
      <w:r w:rsidRPr="00090540">
        <w:t>и</w:t>
      </w:r>
      <w:r w:rsidRPr="00090540">
        <w:rPr>
          <w:b/>
        </w:rPr>
        <w:t xml:space="preserve"> </w:t>
      </w:r>
      <w:hyperlink r:id="rId498" w:anchor="sub_7708" w:history="1">
        <w:r w:rsidRPr="00090540">
          <w:rPr>
            <w:rStyle w:val="affa"/>
            <w:rFonts w:ascii="Arial" w:hAnsi="Arial" w:cs="Arial"/>
            <w:b w:val="0"/>
            <w:color w:val="auto"/>
          </w:rPr>
          <w:t>8</w:t>
        </w:r>
      </w:hyperlink>
      <w:r w:rsidRPr="00090540">
        <w:t xml:space="preserve"> настоящей статьи предельные суммы расходов из средств избирательного фонда 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w:t>
      </w:r>
    </w:p>
    <w:bookmarkEnd w:id="491"/>
    <w:p w:rsidR="00F716B0" w:rsidRPr="00090540" w:rsidRDefault="00F716B0" w:rsidP="00F716B0">
      <w:pPr>
        <w:ind w:firstLine="720"/>
        <w:jc w:val="both"/>
      </w:pPr>
      <w:r w:rsidRPr="00090540">
        <w:t>более 40000 избирателей - 0,5;</w:t>
      </w:r>
    </w:p>
    <w:p w:rsidR="00F716B0" w:rsidRPr="00090540" w:rsidRDefault="00F716B0" w:rsidP="00F716B0">
      <w:pPr>
        <w:ind w:firstLine="720"/>
        <w:jc w:val="both"/>
      </w:pPr>
      <w:r w:rsidRPr="00090540">
        <w:t>от 30000 до 40000 избирателей - 0,3;</w:t>
      </w:r>
    </w:p>
    <w:p w:rsidR="00F716B0" w:rsidRPr="00090540" w:rsidRDefault="00F716B0" w:rsidP="00F716B0">
      <w:pPr>
        <w:ind w:firstLine="720"/>
        <w:jc w:val="both"/>
      </w:pPr>
      <w:r w:rsidRPr="00090540">
        <w:t>от 20000 до 30000 избирателей - 0,2;</w:t>
      </w:r>
    </w:p>
    <w:p w:rsidR="00F716B0" w:rsidRPr="00090540" w:rsidRDefault="00F716B0" w:rsidP="00F716B0">
      <w:pPr>
        <w:ind w:firstLine="720"/>
        <w:jc w:val="both"/>
      </w:pPr>
      <w:r w:rsidRPr="00090540">
        <w:t>от 10000 до 20000 избирателей - 0,1;</w:t>
      </w:r>
    </w:p>
    <w:p w:rsidR="00F716B0" w:rsidRPr="00090540" w:rsidRDefault="00F716B0" w:rsidP="00F716B0">
      <w:pPr>
        <w:ind w:firstLine="720"/>
        <w:jc w:val="both"/>
      </w:pPr>
      <w:r w:rsidRPr="00090540">
        <w:t>от 1000 до 10000 избирателей - 0,05;</w:t>
      </w:r>
    </w:p>
    <w:p w:rsidR="00F716B0" w:rsidRPr="00090540" w:rsidRDefault="00F716B0" w:rsidP="00F716B0">
      <w:pPr>
        <w:ind w:firstLine="720"/>
        <w:jc w:val="both"/>
      </w:pPr>
      <w:bookmarkStart w:id="492" w:name="sub_770907"/>
      <w:r w:rsidRPr="00090540">
        <w:t>менее 1000 избирателей - 0,03.</w:t>
      </w:r>
    </w:p>
    <w:p w:rsidR="00F716B0" w:rsidRPr="00090540" w:rsidRDefault="00F716B0" w:rsidP="00F716B0">
      <w:pPr>
        <w:ind w:firstLine="720"/>
        <w:jc w:val="both"/>
      </w:pPr>
      <w:bookmarkStart w:id="493" w:name="sub_770908"/>
      <w:bookmarkEnd w:id="492"/>
      <w:r w:rsidRPr="00090540">
        <w:t xml:space="preserve">Избирательная комиссия Краснодарского края в сроки, установленные </w:t>
      </w:r>
      <w:hyperlink r:id="rId499" w:anchor="sub_4106" w:history="1">
        <w:r w:rsidRPr="00090540">
          <w:rPr>
            <w:rStyle w:val="affa"/>
            <w:rFonts w:ascii="Arial" w:hAnsi="Arial" w:cs="Arial"/>
            <w:b w:val="0"/>
            <w:color w:val="auto"/>
          </w:rPr>
          <w:t>частью 6 статьи 41</w:t>
        </w:r>
      </w:hyperlink>
      <w:r w:rsidRPr="00090540">
        <w:t xml:space="preserve"> настоящего Закона, рассчитывает и доводит до сведения территориальных избирательных комиссий (избирательных комиссий муниципальных образований) предельные суммы расходов из средств избирательного фонда кандидата с учетом коэффициентов, установленных настоящей частью. При этом полученные значения подлежат округлению до тысяч рублей в меньшую сторону.</w:t>
      </w:r>
    </w:p>
    <w:bookmarkEnd w:id="493"/>
    <w:p w:rsidR="00F716B0" w:rsidRPr="00090540" w:rsidRDefault="00F716B0" w:rsidP="00F716B0">
      <w:pPr>
        <w:ind w:firstLine="720"/>
        <w:jc w:val="both"/>
      </w:pPr>
      <w:r w:rsidRPr="00090540">
        <w:t xml:space="preserve">10. В случае обстоятельств, предусмотренных </w:t>
      </w:r>
      <w:hyperlink r:id="rId500" w:anchor="sub_7004" w:history="1">
        <w:r w:rsidRPr="00090540">
          <w:rPr>
            <w:rStyle w:val="affa"/>
            <w:rFonts w:ascii="Arial" w:hAnsi="Arial" w:cs="Arial"/>
            <w:b w:val="0"/>
            <w:color w:val="auto"/>
          </w:rPr>
          <w:t>частью 4 статьи 70</w:t>
        </w:r>
      </w:hyperlink>
      <w:r w:rsidRPr="00090540">
        <w:t xml:space="preserve"> настоящего Закона, предельная сумма всех расходов из средств избирательного фонда данного кандидата в депутаты представительного органа муниципального образования, предусмотренная </w:t>
      </w:r>
      <w:hyperlink r:id="rId501" w:anchor="sub_7708" w:history="1">
        <w:r w:rsidRPr="00090540">
          <w:rPr>
            <w:rStyle w:val="affa"/>
            <w:rFonts w:ascii="Arial" w:hAnsi="Arial" w:cs="Arial"/>
            <w:b w:val="0"/>
            <w:color w:val="auto"/>
          </w:rPr>
          <w:t>частью 8</w:t>
        </w:r>
      </w:hyperlink>
      <w:r w:rsidRPr="00090540">
        <w:t xml:space="preserve"> настоящей статьи, не увеличивается.</w:t>
      </w:r>
    </w:p>
    <w:p w:rsidR="00F716B0" w:rsidRPr="00090540" w:rsidRDefault="00F716B0" w:rsidP="00F716B0">
      <w:pPr>
        <w:ind w:firstLine="720"/>
        <w:jc w:val="both"/>
      </w:pPr>
    </w:p>
    <w:p w:rsidR="00F716B0" w:rsidRPr="00090540" w:rsidRDefault="00F716B0" w:rsidP="00F716B0">
      <w:pPr>
        <w:pStyle w:val="ad"/>
      </w:pPr>
      <w:bookmarkStart w:id="494" w:name="sub_78"/>
      <w:r w:rsidRPr="00090540">
        <w:rPr>
          <w:rStyle w:val="aff9"/>
          <w:bCs/>
          <w:color w:val="auto"/>
        </w:rPr>
        <w:t>Статья 78.</w:t>
      </w:r>
      <w:r w:rsidRPr="00090540">
        <w:t xml:space="preserve"> Специальные избирательные счета избирательных фондов кандидатов</w:t>
      </w:r>
    </w:p>
    <w:bookmarkEnd w:id="494"/>
    <w:p w:rsidR="00F716B0" w:rsidRPr="00090540" w:rsidRDefault="00F716B0" w:rsidP="00F716B0">
      <w:pPr>
        <w:ind w:firstLine="720"/>
        <w:jc w:val="both"/>
      </w:pPr>
    </w:p>
    <w:p w:rsidR="00F716B0" w:rsidRPr="00090540" w:rsidRDefault="00F716B0" w:rsidP="00F716B0">
      <w:pPr>
        <w:ind w:firstLine="720"/>
        <w:jc w:val="both"/>
      </w:pPr>
      <w:bookmarkStart w:id="495" w:name="sub_7801"/>
      <w:r w:rsidRPr="00090540">
        <w:t xml:space="preserve">1. Кандидат (за исключением случая, когда он в соответствии с положениями </w:t>
      </w:r>
      <w:hyperlink r:id="rId502" w:anchor="sub_4102" w:history="1">
        <w:r w:rsidRPr="00090540">
          <w:rPr>
            <w:rStyle w:val="affa"/>
            <w:rFonts w:ascii="Arial" w:hAnsi="Arial" w:cs="Arial"/>
            <w:b w:val="0"/>
            <w:color w:val="auto"/>
          </w:rPr>
          <w:t>части 2 статьи 41</w:t>
        </w:r>
      </w:hyperlink>
      <w:r w:rsidRPr="00090540">
        <w:t xml:space="preserve"> настоящего Закона избирательный фонд не создает</w:t>
      </w:r>
      <w:r w:rsidR="00734346" w:rsidRPr="00090540">
        <w:t xml:space="preserve"> или он создан без открытия специального избирательного счета</w:t>
      </w:r>
      <w:r w:rsidRPr="00090540">
        <w:t xml:space="preserve">), </w:t>
      </w:r>
      <w:r w:rsidR="006C4848" w:rsidRPr="00090540">
        <w:t>открывает</w:t>
      </w:r>
      <w:r w:rsidRPr="00090540">
        <w:t xml:space="preserve"> специальный избирательный счет своего избирательного фонда после письменного уведомления избирательной комиссии о выдвижении данного кандидата и получения разрешения на открытие специального избирательного счета, но не позднее представления в соответствующую избирательную комиссию документов для его регистрации.</w:t>
      </w:r>
    </w:p>
    <w:bookmarkEnd w:id="495"/>
    <w:p w:rsidR="00F716B0" w:rsidRPr="00090540" w:rsidRDefault="00F716B0" w:rsidP="00F716B0">
      <w:pPr>
        <w:ind w:firstLine="720"/>
        <w:jc w:val="both"/>
      </w:pPr>
      <w:r w:rsidRPr="00090540">
        <w:t xml:space="preserve">2. Разрешение на открытие специального избирательного счета выдается кандидату незамедлительно после получения избирательной комиссией уведомления о выдвижении кандидата, иных документов, представляемых в порядке, установленном </w:t>
      </w:r>
      <w:hyperlink r:id="rId503" w:anchor="sub_6801" w:history="1">
        <w:r w:rsidRPr="00090540">
          <w:rPr>
            <w:rStyle w:val="affa"/>
            <w:rFonts w:ascii="Arial" w:hAnsi="Arial" w:cs="Arial"/>
            <w:b w:val="0"/>
            <w:color w:val="auto"/>
          </w:rPr>
          <w:t>частями 1</w:t>
        </w:r>
      </w:hyperlink>
      <w:r w:rsidRPr="00090540">
        <w:rPr>
          <w:b/>
        </w:rPr>
        <w:t xml:space="preserve"> </w:t>
      </w:r>
      <w:r w:rsidRPr="00090540">
        <w:t>и</w:t>
      </w:r>
      <w:r w:rsidRPr="00090540">
        <w:rPr>
          <w:b/>
        </w:rPr>
        <w:t xml:space="preserve"> </w:t>
      </w:r>
      <w:hyperlink r:id="rId504" w:anchor="sub_6802" w:history="1">
        <w:r w:rsidRPr="00090540">
          <w:rPr>
            <w:rStyle w:val="affa"/>
            <w:rFonts w:ascii="Arial" w:hAnsi="Arial" w:cs="Arial"/>
            <w:b w:val="0"/>
            <w:color w:val="auto"/>
          </w:rPr>
          <w:t>2 статьи 68</w:t>
        </w:r>
      </w:hyperlink>
      <w:r w:rsidRPr="00090540">
        <w:t xml:space="preserve"> настоящего Закона</w:t>
      </w:r>
      <w:r w:rsidR="00656D87" w:rsidRPr="00090540">
        <w:rPr>
          <w:b/>
        </w:rPr>
        <w:t xml:space="preserve">, </w:t>
      </w:r>
      <w:r w:rsidR="00656D87" w:rsidRPr="00090540">
        <w:t>и заявления на выдачу избирательной комиссией разрешения на его открытие</w:t>
      </w:r>
      <w:r w:rsidRPr="00090540">
        <w:t>.</w:t>
      </w:r>
    </w:p>
    <w:p w:rsidR="00F716B0" w:rsidRPr="00090540" w:rsidRDefault="00F716B0" w:rsidP="00F716B0">
      <w:pPr>
        <w:ind w:firstLine="720"/>
        <w:jc w:val="both"/>
      </w:pPr>
    </w:p>
    <w:p w:rsidR="00F716B0" w:rsidRPr="00090540" w:rsidRDefault="00F716B0" w:rsidP="00F716B0">
      <w:pPr>
        <w:pStyle w:val="ad"/>
      </w:pPr>
      <w:bookmarkStart w:id="496" w:name="sub_79"/>
      <w:r w:rsidRPr="00090540">
        <w:rPr>
          <w:rStyle w:val="aff9"/>
          <w:bCs/>
          <w:color w:val="auto"/>
        </w:rPr>
        <w:t>Статья 79.</w:t>
      </w:r>
      <w:r w:rsidRPr="00090540">
        <w:t xml:space="preserve"> </w:t>
      </w:r>
      <w:hyperlink r:id="rId505" w:history="1">
        <w:r w:rsidRPr="00090540">
          <w:rPr>
            <w:rStyle w:val="affa"/>
            <w:rFonts w:ascii="Arial" w:hAnsi="Arial" w:cs="Arial"/>
            <w:color w:val="auto"/>
          </w:rPr>
          <w:t>Утратила силу</w:t>
        </w:r>
      </w:hyperlink>
    </w:p>
    <w:p w:rsidR="00F716B0" w:rsidRPr="00090540" w:rsidRDefault="00F716B0" w:rsidP="000E77A0">
      <w:pPr>
        <w:pStyle w:val="ad"/>
      </w:pPr>
      <w:bookmarkStart w:id="497" w:name="sub_80"/>
      <w:bookmarkEnd w:id="496"/>
      <w:r w:rsidRPr="00090540">
        <w:rPr>
          <w:rStyle w:val="aff9"/>
          <w:bCs/>
          <w:color w:val="auto"/>
        </w:rPr>
        <w:t>Статья 80.</w:t>
      </w:r>
      <w:r w:rsidRPr="00090540">
        <w:t xml:space="preserve"> </w:t>
      </w:r>
      <w:bookmarkStart w:id="498" w:name="sub_8003"/>
      <w:bookmarkEnd w:id="497"/>
      <w:r w:rsidR="00845A91" w:rsidRPr="00090540">
        <w:fldChar w:fldCharType="begin"/>
      </w:r>
      <w:r w:rsidR="000E77A0" w:rsidRPr="00090540">
        <w:instrText xml:space="preserve"> HYPERLINK "garantf1://23841713.127/" </w:instrText>
      </w:r>
      <w:r w:rsidR="00845A91" w:rsidRPr="00090540">
        <w:fldChar w:fldCharType="separate"/>
      </w:r>
      <w:r w:rsidR="000E77A0" w:rsidRPr="00090540">
        <w:rPr>
          <w:rStyle w:val="affa"/>
          <w:rFonts w:ascii="Arial" w:hAnsi="Arial" w:cs="Arial"/>
          <w:color w:val="auto"/>
        </w:rPr>
        <w:t>Утратила силу</w:t>
      </w:r>
      <w:r w:rsidR="00845A91" w:rsidRPr="00090540">
        <w:fldChar w:fldCharType="end"/>
      </w:r>
      <w:r w:rsidR="000E77A0" w:rsidRPr="00090540">
        <w:rPr>
          <w:b/>
          <w:szCs w:val="20"/>
        </w:rPr>
        <w:t xml:space="preserve"> </w:t>
      </w:r>
      <w:r w:rsidR="00636D0E" w:rsidRPr="00090540">
        <w:rPr>
          <w:b/>
          <w:szCs w:val="20"/>
        </w:rPr>
        <w:t xml:space="preserve">(от </w:t>
      </w:r>
      <w:r w:rsidR="00636D0E" w:rsidRPr="00090540">
        <w:rPr>
          <w:b/>
        </w:rPr>
        <w:t>4.03.2015 г. №3145</w:t>
      </w:r>
      <w:r w:rsidR="00636D0E" w:rsidRPr="00090540">
        <w:rPr>
          <w:b/>
          <w:szCs w:val="20"/>
        </w:rPr>
        <w:t>-КЗ)</w:t>
      </w:r>
    </w:p>
    <w:bookmarkEnd w:id="498"/>
    <w:p w:rsidR="00F716B0" w:rsidRPr="00090540" w:rsidRDefault="00F716B0" w:rsidP="00F716B0">
      <w:pPr>
        <w:ind w:firstLine="720"/>
        <w:jc w:val="both"/>
      </w:pPr>
    </w:p>
    <w:p w:rsidR="00F716B0" w:rsidRPr="00090540" w:rsidRDefault="00F716B0" w:rsidP="00F716B0">
      <w:pPr>
        <w:pStyle w:val="ad"/>
      </w:pPr>
      <w:bookmarkStart w:id="499" w:name="sub_81"/>
      <w:r w:rsidRPr="00090540">
        <w:rPr>
          <w:rStyle w:val="aff9"/>
          <w:bCs/>
          <w:color w:val="auto"/>
        </w:rPr>
        <w:t>Статья 81.</w:t>
      </w:r>
      <w:r w:rsidRPr="00090540">
        <w:t xml:space="preserve"> Определение результатов выборов</w:t>
      </w:r>
    </w:p>
    <w:bookmarkEnd w:id="499"/>
    <w:p w:rsidR="00F716B0" w:rsidRPr="00090540" w:rsidRDefault="00F716B0" w:rsidP="00F716B0">
      <w:pPr>
        <w:ind w:firstLine="720"/>
        <w:jc w:val="both"/>
      </w:pPr>
    </w:p>
    <w:p w:rsidR="00F716B0" w:rsidRPr="00090540" w:rsidRDefault="00F716B0" w:rsidP="00F716B0">
      <w:pPr>
        <w:ind w:firstLine="720"/>
        <w:jc w:val="both"/>
      </w:pPr>
      <w:r w:rsidRPr="00090540">
        <w:t>1. Избирательная комиссия, организующая выборы, на основании протоколов соответствующих участковых (территориальных) избирательных комиссий об итогах голосования составляет протокол о результатах выборов отдельно по каждому избирательному округу, в который вносятся следующие данные:</w:t>
      </w:r>
    </w:p>
    <w:p w:rsidR="00F716B0" w:rsidRPr="00090540" w:rsidRDefault="00F716B0" w:rsidP="00F716B0">
      <w:pPr>
        <w:ind w:firstLine="720"/>
        <w:jc w:val="both"/>
      </w:pPr>
      <w:r w:rsidRPr="00090540">
        <w:t>1) число участковых (территориальных) избирательных комиссий в соответствующем избирательном округе;</w:t>
      </w:r>
    </w:p>
    <w:p w:rsidR="00F716B0" w:rsidRPr="00090540" w:rsidRDefault="00F716B0" w:rsidP="00F716B0">
      <w:pPr>
        <w:ind w:firstLine="720"/>
        <w:jc w:val="both"/>
      </w:pPr>
      <w:r w:rsidRPr="00090540">
        <w:t>2) число протоколов участковых (территориальных) избирательных комиссий об итогах голосования, на основании которых составлен данный протокол;</w:t>
      </w:r>
    </w:p>
    <w:p w:rsidR="00F716B0" w:rsidRPr="00090540" w:rsidRDefault="00F716B0" w:rsidP="00F716B0">
      <w:pPr>
        <w:ind w:firstLine="720"/>
        <w:jc w:val="both"/>
      </w:pPr>
      <w:r w:rsidRPr="00090540">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F716B0" w:rsidRPr="00090540" w:rsidRDefault="00F716B0" w:rsidP="00F716B0">
      <w:pPr>
        <w:ind w:firstLine="720"/>
        <w:jc w:val="both"/>
      </w:pPr>
      <w:r w:rsidRPr="00090540">
        <w:t>4) суммарные данные по соответствующему избирательному округу по всем строкам, содержащимся в протоколах участковых (территориальных) избирательных комиссий об итогах голосования;</w:t>
      </w:r>
    </w:p>
    <w:p w:rsidR="00F716B0" w:rsidRPr="00090540" w:rsidRDefault="00F716B0" w:rsidP="00F716B0">
      <w:pPr>
        <w:ind w:firstLine="720"/>
        <w:jc w:val="both"/>
      </w:pPr>
      <w:r w:rsidRPr="00090540">
        <w:t>5) фамилия, имя и отчество зарегистрированного кандидата, избранного депутатом (главой муниципального образования).</w:t>
      </w:r>
    </w:p>
    <w:p w:rsidR="00F716B0" w:rsidRPr="00090540" w:rsidRDefault="00F716B0" w:rsidP="00F716B0">
      <w:pPr>
        <w:ind w:firstLine="720"/>
        <w:jc w:val="both"/>
      </w:pPr>
      <w:bookmarkStart w:id="500" w:name="sub_8102"/>
      <w:r w:rsidRPr="00090540">
        <w:t>2. При проведении выборов депутатов представительного органа муниципального образования избранным признается зарегистрированный кандидат, который получил наибольшее число голосов избирателей по отношению к другому кандидату (другим кандидатам). 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избранным считается кандидат, зарегистрированный раньше.</w:t>
      </w:r>
    </w:p>
    <w:bookmarkEnd w:id="500"/>
    <w:p w:rsidR="00F716B0" w:rsidRPr="00090540" w:rsidRDefault="00F716B0" w:rsidP="00F716B0">
      <w:pPr>
        <w:ind w:firstLine="720"/>
        <w:jc w:val="both"/>
      </w:pPr>
      <w:r w:rsidRPr="00090540">
        <w:t>При проведении выборов главы муниципального образования избранным признается зарегистрированный кандидат, который на общих выборах получил более половины от общего числа голосов избирателей, отданных за всех включенных в избирательный бюллетень кандидатов.</w:t>
      </w:r>
    </w:p>
    <w:p w:rsidR="00F716B0" w:rsidRPr="00090540" w:rsidRDefault="00F716B0" w:rsidP="00F716B0">
      <w:pPr>
        <w:ind w:firstLine="720"/>
        <w:jc w:val="both"/>
      </w:pPr>
      <w:bookmarkStart w:id="501" w:name="sub_8103"/>
      <w:r w:rsidRPr="00090540">
        <w:t>3. Избирательная комиссия, организующая выборы, признает выборы несостоявшимися в случае, если:</w:t>
      </w:r>
    </w:p>
    <w:p w:rsidR="00F716B0" w:rsidRPr="00090540" w:rsidRDefault="00F716B0" w:rsidP="00F716B0">
      <w:pPr>
        <w:ind w:firstLine="720"/>
        <w:jc w:val="both"/>
      </w:pPr>
      <w:bookmarkStart w:id="502" w:name="sub_81031"/>
      <w:bookmarkEnd w:id="501"/>
      <w:r w:rsidRPr="00090540">
        <w:t xml:space="preserve">1) </w:t>
      </w:r>
      <w:hyperlink r:id="rId506" w:history="1">
        <w:r w:rsidRPr="00090540">
          <w:rPr>
            <w:rStyle w:val="affa"/>
            <w:rFonts w:ascii="Arial" w:hAnsi="Arial" w:cs="Arial"/>
            <w:color w:val="auto"/>
          </w:rPr>
          <w:t>утратил силу</w:t>
        </w:r>
      </w:hyperlink>
      <w:r w:rsidRPr="00090540">
        <w:t>;</w:t>
      </w:r>
    </w:p>
    <w:p w:rsidR="00F716B0" w:rsidRPr="00090540" w:rsidRDefault="00F716B0" w:rsidP="00F716B0">
      <w:pPr>
        <w:ind w:firstLine="720"/>
        <w:jc w:val="both"/>
      </w:pPr>
      <w:bookmarkStart w:id="503" w:name="sub_81032"/>
      <w:bookmarkEnd w:id="502"/>
      <w:r w:rsidRPr="00090540">
        <w:t xml:space="preserve">2) в соответствии с </w:t>
      </w:r>
      <w:hyperlink r:id="rId507" w:anchor="sub_7507" w:history="1">
        <w:r w:rsidRPr="00090540">
          <w:rPr>
            <w:rStyle w:val="affa"/>
            <w:rFonts w:ascii="Arial" w:hAnsi="Arial" w:cs="Arial"/>
            <w:b w:val="0"/>
            <w:color w:val="auto"/>
          </w:rPr>
          <w:t>частью 7 статьи 75</w:t>
        </w:r>
      </w:hyperlink>
      <w:r w:rsidRPr="00090540">
        <w:t xml:space="preserve"> настоящего Закона голосование проводилось по одной кандидатуре и за соответствующего зарегистрированного кандидата проголосовало менее 50 процентов от числа избирателей, принявших участие в голосовании;</w:t>
      </w:r>
    </w:p>
    <w:bookmarkEnd w:id="503"/>
    <w:p w:rsidR="00F716B0" w:rsidRPr="00090540" w:rsidRDefault="00F716B0" w:rsidP="00F716B0">
      <w:pPr>
        <w:ind w:firstLine="720"/>
        <w:jc w:val="both"/>
      </w:pPr>
      <w:r w:rsidRPr="00090540">
        <w:t>3) все кандидаты выбыли при проведении повторного голосования в едином избирательном округе;</w:t>
      </w:r>
    </w:p>
    <w:p w:rsidR="00F716B0" w:rsidRPr="00090540" w:rsidRDefault="00F716B0" w:rsidP="00F716B0">
      <w:pPr>
        <w:ind w:firstLine="720"/>
        <w:jc w:val="both"/>
      </w:pPr>
      <w:r w:rsidRPr="00090540">
        <w:t>4) при проведении выборов главы муниципального образования в избирательный бюллетень для голосования на общих выборах были включены два кандидата и ни один из них не получил необходимое для избрания число голосов избирателей.</w:t>
      </w:r>
    </w:p>
    <w:p w:rsidR="00F716B0" w:rsidRPr="00090540" w:rsidRDefault="00F716B0" w:rsidP="00F716B0">
      <w:pPr>
        <w:ind w:firstLine="720"/>
        <w:jc w:val="both"/>
      </w:pPr>
      <w:bookmarkStart w:id="504" w:name="sub_8104"/>
      <w:r w:rsidRPr="00090540">
        <w:t>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bookmarkEnd w:id="504"/>
    <w:p w:rsidR="00F716B0" w:rsidRPr="00090540" w:rsidRDefault="00F716B0" w:rsidP="00F716B0">
      <w:pPr>
        <w:ind w:firstLine="720"/>
        <w:jc w:val="both"/>
      </w:pPr>
      <w:r w:rsidRPr="00090540">
        <w:t>5. Избирательная комиссия, организующая выборы, признает результаты выборов недействительными:</w:t>
      </w:r>
    </w:p>
    <w:p w:rsidR="00F716B0" w:rsidRPr="00090540" w:rsidRDefault="00F716B0" w:rsidP="00F716B0">
      <w:pPr>
        <w:ind w:firstLine="720"/>
        <w:jc w:val="both"/>
      </w:pPr>
      <w:r w:rsidRPr="00090540">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716B0" w:rsidRPr="00090540" w:rsidRDefault="00F716B0" w:rsidP="00F716B0">
      <w:pPr>
        <w:ind w:firstLine="720"/>
        <w:jc w:val="both"/>
      </w:pPr>
      <w:r w:rsidRPr="00090540">
        <w:t>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по которым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F716B0" w:rsidRPr="00090540" w:rsidRDefault="00F716B0" w:rsidP="00F716B0">
      <w:pPr>
        <w:ind w:firstLine="720"/>
        <w:jc w:val="both"/>
      </w:pPr>
      <w:r w:rsidRPr="00090540">
        <w:t>3) по решению суда.</w:t>
      </w:r>
    </w:p>
    <w:p w:rsidR="00F716B0" w:rsidRPr="00090540" w:rsidRDefault="00F716B0" w:rsidP="00F716B0">
      <w:pPr>
        <w:ind w:firstLine="720"/>
        <w:jc w:val="both"/>
      </w:pPr>
      <w:r w:rsidRPr="00090540">
        <w:t>6. В случае, если в избирательный бюллетень по выборам главы муниципального образования было включено более двух зарегистрированных кандидатов и ни один из них по результатам выборов не был избран на должность главы муниципального образования, избирательная комиссия, организующая выборы, назначает повторное голосование по выборам главы муниципального образования по двум зарегистрированным кандидатам, получившим наибольшее число голосов избирателей, которое назначается в сроки, установленные статьей 82 настоящего Закона.</w:t>
      </w:r>
    </w:p>
    <w:p w:rsidR="00F716B0" w:rsidRPr="00090540" w:rsidRDefault="00F716B0" w:rsidP="00F716B0">
      <w:pPr>
        <w:ind w:firstLine="720"/>
        <w:jc w:val="both"/>
      </w:pPr>
    </w:p>
    <w:p w:rsidR="00F716B0" w:rsidRPr="00090540" w:rsidRDefault="00F716B0" w:rsidP="00F716B0">
      <w:pPr>
        <w:pStyle w:val="ad"/>
      </w:pPr>
      <w:bookmarkStart w:id="505" w:name="sub_82"/>
      <w:r w:rsidRPr="00090540">
        <w:rPr>
          <w:rStyle w:val="aff9"/>
          <w:bCs/>
          <w:color w:val="auto"/>
        </w:rPr>
        <w:t>Статья 82.</w:t>
      </w:r>
      <w:r w:rsidRPr="00090540">
        <w:t xml:space="preserve"> Повторное голосование по выборам главы муниципального образования</w:t>
      </w:r>
    </w:p>
    <w:bookmarkEnd w:id="505"/>
    <w:p w:rsidR="00F716B0" w:rsidRPr="00090540" w:rsidRDefault="00F716B0" w:rsidP="00F716B0">
      <w:pPr>
        <w:ind w:firstLine="720"/>
        <w:jc w:val="both"/>
      </w:pPr>
    </w:p>
    <w:p w:rsidR="00F716B0" w:rsidRPr="00090540" w:rsidRDefault="00F716B0" w:rsidP="00F716B0">
      <w:pPr>
        <w:ind w:firstLine="720"/>
        <w:jc w:val="both"/>
      </w:pPr>
      <w:bookmarkStart w:id="506" w:name="sub_8201"/>
      <w:r w:rsidRPr="00090540">
        <w:t xml:space="preserve">1. Повторное голосование </w:t>
      </w:r>
      <w:r w:rsidR="00324A87" w:rsidRPr="00090540">
        <w:t xml:space="preserve">назначается в сроки, указанные для определения результатов выборов в части 1 статьи 57 настоящего Закона, и </w:t>
      </w:r>
      <w:r w:rsidRPr="00090540">
        <w:t xml:space="preserve">проводится через 21 день со дня голосования на выборах с соблюдением требований настоящего Закона, за исключением требований, изложенных в </w:t>
      </w:r>
      <w:hyperlink r:id="rId508" w:anchor="sub_8102" w:history="1">
        <w:r w:rsidRPr="00090540">
          <w:rPr>
            <w:rStyle w:val="affa"/>
            <w:rFonts w:ascii="Arial" w:hAnsi="Arial" w:cs="Arial"/>
            <w:b w:val="0"/>
            <w:color w:val="auto"/>
          </w:rPr>
          <w:t>части 2 статьи 81</w:t>
        </w:r>
      </w:hyperlink>
      <w:r w:rsidRPr="00090540">
        <w:t xml:space="preserve">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организующей выборы.</w:t>
      </w:r>
    </w:p>
    <w:p w:rsidR="00F716B0" w:rsidRPr="00090540" w:rsidRDefault="00F716B0" w:rsidP="00F716B0">
      <w:pPr>
        <w:ind w:firstLine="720"/>
        <w:jc w:val="both"/>
      </w:pPr>
      <w:bookmarkStart w:id="507" w:name="sub_8202"/>
      <w:bookmarkEnd w:id="506"/>
      <w:r w:rsidRPr="00090540">
        <w:t xml:space="preserve">2. Если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(его регистрация была аннулирована на основании решения избирательного объединения об отзыве выдвинутого им кандидата либо в соответствии с </w:t>
      </w:r>
      <w:hyperlink r:id="rId509" w:anchor="sub_6503" w:history="1">
        <w:r w:rsidRPr="00090540">
          <w:rPr>
            <w:rStyle w:val="affa"/>
            <w:rFonts w:ascii="Arial" w:hAnsi="Arial" w:cs="Arial"/>
            <w:b w:val="0"/>
            <w:color w:val="auto"/>
          </w:rPr>
          <w:t>частями 3</w:t>
        </w:r>
      </w:hyperlink>
      <w:r w:rsidRPr="00090540">
        <w:rPr>
          <w:b/>
        </w:rPr>
        <w:t xml:space="preserve"> </w:t>
      </w:r>
      <w:r w:rsidRPr="00090540">
        <w:t>или</w:t>
      </w:r>
      <w:r w:rsidRPr="00090540">
        <w:rPr>
          <w:b/>
        </w:rPr>
        <w:t xml:space="preserve"> </w:t>
      </w:r>
      <w:hyperlink r:id="rId510" w:anchor="sub_6504" w:history="1">
        <w:r w:rsidRPr="00090540">
          <w:rPr>
            <w:rStyle w:val="affa"/>
            <w:rFonts w:ascii="Arial" w:hAnsi="Arial" w:cs="Arial"/>
            <w:b w:val="0"/>
            <w:color w:val="auto"/>
          </w:rPr>
          <w:t>4</w:t>
        </w:r>
      </w:hyperlink>
      <w:r w:rsidRPr="00090540">
        <w:t xml:space="preserve"> статьи 65 настоящего Закона либо его регистрация была отменена вступившим в законную силу решением суда) до дня голосования, его место по решению избирательной комиссии, организующей выборы, передается следующему по числу полученных голосов кандидату, ранее участвовавшему в данных выборах.</w:t>
      </w:r>
    </w:p>
    <w:bookmarkEnd w:id="507"/>
    <w:p w:rsidR="00F716B0" w:rsidRPr="00090540" w:rsidRDefault="00F716B0" w:rsidP="00F716B0">
      <w:pPr>
        <w:ind w:firstLine="720"/>
        <w:jc w:val="both"/>
      </w:pPr>
      <w:r w:rsidRPr="00090540">
        <w:t xml:space="preserve">В случае, если кандидат, которому передано место при проведении повторного голосования, в день принятия этого решения письменно заявит о своем согласии на проведение повторного голосования в день, определенный в соответствии с </w:t>
      </w:r>
      <w:hyperlink r:id="rId511" w:anchor="sub_8201" w:history="1">
        <w:r w:rsidRPr="00090540">
          <w:rPr>
            <w:rStyle w:val="affa"/>
            <w:rFonts w:ascii="Arial" w:hAnsi="Arial" w:cs="Arial"/>
            <w:b w:val="0"/>
            <w:color w:val="auto"/>
          </w:rPr>
          <w:t>частью 1</w:t>
        </w:r>
      </w:hyperlink>
      <w:r w:rsidRPr="00090540">
        <w:t xml:space="preserve"> настоящей статьи, избирательная комиссия, организующая выборы, принимает решение, предусмотренное </w:t>
      </w:r>
      <w:hyperlink r:id="rId512" w:anchor="sub_5002" w:history="1">
        <w:r w:rsidRPr="00090540">
          <w:rPr>
            <w:rStyle w:val="affa"/>
            <w:rFonts w:ascii="Arial" w:hAnsi="Arial" w:cs="Arial"/>
            <w:b w:val="0"/>
            <w:color w:val="auto"/>
          </w:rPr>
          <w:t>частью 20 статьи 50</w:t>
        </w:r>
      </w:hyperlink>
      <w:r w:rsidRPr="00090540">
        <w:t xml:space="preserve"> настоящего Закона. Указанное заявление отзыву не подлежит.</w:t>
      </w:r>
    </w:p>
    <w:p w:rsidR="00F716B0" w:rsidRPr="00090540" w:rsidRDefault="00F716B0" w:rsidP="00F716B0">
      <w:pPr>
        <w:ind w:firstLine="720"/>
        <w:jc w:val="both"/>
      </w:pPr>
      <w:r w:rsidRPr="00090540">
        <w:t xml:space="preserve">В случае непоступления от такого кандидата заявления о его согласии на проведение повторного голосования в день, определенный в соответствии с </w:t>
      </w:r>
      <w:hyperlink r:id="rId513" w:anchor="sub_8201" w:history="1">
        <w:r w:rsidRPr="00090540">
          <w:rPr>
            <w:rStyle w:val="affa"/>
            <w:rFonts w:ascii="Arial" w:hAnsi="Arial" w:cs="Arial"/>
            <w:b w:val="0"/>
            <w:color w:val="auto"/>
          </w:rPr>
          <w:t>частью 1</w:t>
        </w:r>
      </w:hyperlink>
      <w:r w:rsidRPr="00090540">
        <w:t xml:space="preserve"> настоящей статьи, либо поступления от него заявления о его несогласии с проведением повторного голосования в указанный день избирательная комиссия, организующая выборы, принимает решение о переносе дня повторного голосования. В этом случае повторное голосование проводится в первое воскресенье по истечении 14 дней со дня подачи выбывшим кандидатом заявления о снятии своей кандидатуры либо со дня принятия избирательной комиссией, организующей выборы, решения об аннулировании регистрации кандидата, либо со дня вступления в силу решения суда об отмене регистрации такого кандидата.</w:t>
      </w:r>
    </w:p>
    <w:p w:rsidR="00F716B0" w:rsidRPr="00090540" w:rsidRDefault="00F716B0" w:rsidP="00F716B0">
      <w:pPr>
        <w:ind w:firstLine="720"/>
        <w:jc w:val="both"/>
      </w:pPr>
      <w:r w:rsidRPr="00090540">
        <w:t xml:space="preserve">Указанные решения избирательной комиссией, организующей выборы, в день их принятия доводятся до сведения зарегистрированных кандидатов, по которым должно проводиться повторное голосование, а также кандидата, снявшего свою кандидатуру либо выбывшего по иным обстоятельствам. Данные решения подлежат незамедлительному обнародованию в средствах массовой информации, но не позднее дня, предшествующего дню голосования, определенному в соответствии с </w:t>
      </w:r>
      <w:hyperlink r:id="rId514" w:anchor="sub_8201" w:history="1">
        <w:r w:rsidRPr="00090540">
          <w:rPr>
            <w:rStyle w:val="affa"/>
            <w:rFonts w:ascii="Arial" w:hAnsi="Arial" w:cs="Arial"/>
            <w:b w:val="0"/>
            <w:color w:val="auto"/>
          </w:rPr>
          <w:t>частью 1</w:t>
        </w:r>
      </w:hyperlink>
      <w:r w:rsidRPr="00090540">
        <w:t xml:space="preserve"> настоящей статьи, и опубликованию не позднее чем через два дня со дня их принятия.</w:t>
      </w:r>
    </w:p>
    <w:p w:rsidR="00F716B0" w:rsidRPr="00090540" w:rsidRDefault="00F716B0" w:rsidP="00F716B0">
      <w:pPr>
        <w:ind w:firstLine="720"/>
        <w:jc w:val="both"/>
      </w:pPr>
      <w:r w:rsidRPr="00090540">
        <w:t>Кандидат, который указанным в настоящей части решением включен в число кандидатов для повторного голосования вместо выбывшего кандидата, с момента его уведомления об этом вновь приобретает права и обязанности, обусловленные статусом зарегистрированного кандидата.</w:t>
      </w:r>
      <w:r w:rsidR="006A6829" w:rsidRPr="00090540">
        <w:t xml:space="preserve">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избирательной комиссией, организующей выборы, дня повторного голосования и прекращаются в день повторного голосования.</w:t>
      </w:r>
    </w:p>
    <w:p w:rsidR="00F716B0" w:rsidRPr="00090540" w:rsidRDefault="00F716B0" w:rsidP="00F716B0">
      <w:pPr>
        <w:ind w:firstLine="720"/>
        <w:jc w:val="both"/>
      </w:pPr>
      <w:r w:rsidRPr="00090540">
        <w:t>До наступления случая, когда останется только один невыбывший зарегистрированный кандидат, определенная настоящей частью процедура проводится по каждому факту снятия своей кандидатуры кандидатом, которому передано место при проведении повторного голосования, либо по факту выбытия его по иным обстоятельствам до дня его проведения.</w:t>
      </w:r>
    </w:p>
    <w:p w:rsidR="00F716B0" w:rsidRPr="00090540" w:rsidRDefault="00F716B0" w:rsidP="00F716B0">
      <w:pPr>
        <w:ind w:firstLine="720"/>
        <w:jc w:val="both"/>
      </w:pPr>
      <w:bookmarkStart w:id="508" w:name="sub_82027"/>
      <w:r w:rsidRPr="00090540">
        <w:t>Избирательные бюллетени, изготовленные для проведения повторного голосования (в том числе использованные избирателями при досрочном голосовании), с датой голосования, которая была перенесена в связи с указанными в настоящей части обстоятельствами, подлежат уничтожению с составлением соответствующего акта.</w:t>
      </w:r>
    </w:p>
    <w:bookmarkEnd w:id="508"/>
    <w:p w:rsidR="00F716B0" w:rsidRPr="00090540" w:rsidRDefault="00F716B0" w:rsidP="00F716B0">
      <w:pPr>
        <w:ind w:firstLine="720"/>
        <w:jc w:val="both"/>
      </w:pPr>
      <w:r w:rsidRPr="00090540">
        <w:t xml:space="preserve">При наступлении ситуации, когда в связи со снятием своей кандидатуры либо выбытием по иным обстоятельствам до дня проведения повторного голосования включенного в избирательный бюллетень зарегистрированного кандидата останется только один зарегистрированный кандидат, определенный ранее день голосования может не переноситься. При этом ранее изготовленный избирательный бюллетень не может использоваться для голосования со следующего дня после подачи выбывшим кандидатом заявления о снятии своей кандидатуры либо принятия избирательной комиссией, организующей выборы, решения об аннулировании регистрации кандидата, либо вступления в силу решения суда об отмене регистрации такого кандидата. В этом случае избирательная комиссия, организующая выборы, принимает решение об изготовлении и использовании при проведении повторного голосования с ранее определенной датой избирательных бюллетеней по форме, предусмотренной абзацем вторым </w:t>
      </w:r>
      <w:hyperlink r:id="rId515" w:anchor="sub_5010" w:history="1">
        <w:r w:rsidRPr="00090540">
          <w:rPr>
            <w:rStyle w:val="affa"/>
            <w:rFonts w:ascii="Arial" w:hAnsi="Arial" w:cs="Arial"/>
            <w:b w:val="0"/>
            <w:color w:val="auto"/>
          </w:rPr>
          <w:t>части 10 статьи 50</w:t>
        </w:r>
      </w:hyperlink>
      <w:r w:rsidRPr="00090540">
        <w:t xml:space="preserve"> настоящего Закона.</w:t>
      </w:r>
    </w:p>
    <w:p w:rsidR="00F716B0" w:rsidRPr="00090540" w:rsidRDefault="00F716B0" w:rsidP="00F716B0">
      <w:pPr>
        <w:ind w:firstLine="720"/>
        <w:jc w:val="both"/>
      </w:pPr>
      <w:r w:rsidRPr="00090540">
        <w:t>В определенных в настоящей части случаях использования для голосования ранее изготовленных избирательных бюллетеней с внесенными в них по решению избирательной комиссии, организующей выборы, изменениями по вычеркиванию данных о выбывшем зарегистрированном кандидате и (или) внесению в них данных о другом зарегистрированном кандидате, которому передано место при проведении повторного голосования, а также в случае сохранения ранее определенной даты повторного голосования и изготовления новых избирательных бюллетеней с одним зарегистрированным кандидатом, соответствующие избирательные комиссии признают недействительными избирательные бюллетени, использованные избирателями при досрочном голосовании и содержащие отметку за выбывшего зарегистрированного кандидата. Иные избирательные бюллетени, использованные избирателями при досрочном голосовании, являются действительными, за исключением установленных настоящим Законом случаев.</w:t>
      </w:r>
    </w:p>
    <w:p w:rsidR="00F716B0" w:rsidRPr="00090540" w:rsidRDefault="00F716B0" w:rsidP="00F716B0">
      <w:pPr>
        <w:ind w:firstLine="720"/>
        <w:jc w:val="both"/>
      </w:pPr>
      <w:r w:rsidRPr="00090540">
        <w:t>3. По итогам повторного голосования избранным на должность главы муниципального образования считается зарегистрированный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F716B0" w:rsidRPr="00090540" w:rsidRDefault="00F716B0" w:rsidP="00F716B0">
      <w:pPr>
        <w:ind w:firstLine="720"/>
        <w:jc w:val="both"/>
      </w:pPr>
      <w:r w:rsidRPr="00090540">
        <w:t>4.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главы муниципального образования,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F716B0" w:rsidRPr="00090540" w:rsidRDefault="00F716B0" w:rsidP="00F716B0">
      <w:pPr>
        <w:ind w:firstLine="720"/>
        <w:jc w:val="both"/>
      </w:pPr>
    </w:p>
    <w:p w:rsidR="00F716B0" w:rsidRPr="00090540" w:rsidRDefault="00F716B0" w:rsidP="00F716B0">
      <w:pPr>
        <w:pStyle w:val="ad"/>
      </w:pPr>
      <w:bookmarkStart w:id="509" w:name="sub_83"/>
      <w:r w:rsidRPr="00090540">
        <w:rPr>
          <w:rStyle w:val="aff9"/>
          <w:bCs/>
          <w:color w:val="auto"/>
        </w:rPr>
        <w:t>Статья 83.</w:t>
      </w:r>
      <w:r w:rsidRPr="00090540">
        <w:t xml:space="preserve"> Дополнительные выборы</w:t>
      </w:r>
    </w:p>
    <w:bookmarkEnd w:id="509"/>
    <w:p w:rsidR="00F716B0" w:rsidRPr="00090540" w:rsidRDefault="00F716B0" w:rsidP="00F716B0">
      <w:pPr>
        <w:ind w:firstLine="720"/>
        <w:jc w:val="both"/>
      </w:pPr>
    </w:p>
    <w:p w:rsidR="00F716B0" w:rsidRPr="00090540" w:rsidRDefault="00F716B0" w:rsidP="00F716B0">
      <w:pPr>
        <w:ind w:firstLine="720"/>
        <w:jc w:val="both"/>
      </w:pPr>
      <w:bookmarkStart w:id="510" w:name="sub_8301"/>
      <w:r w:rsidRPr="00090540">
        <w:t xml:space="preserve">1. </w:t>
      </w:r>
      <w:r w:rsidR="002F107C" w:rsidRPr="00090540">
        <w:t xml:space="preserve">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выборы,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частью 4 статьи 6 настоящего Закона, не могут быть назначены на второе воскресенье сентября, </w:t>
      </w:r>
      <w:r w:rsidR="00AA4CB9" w:rsidRPr="00090540">
        <w:t>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w:t>
      </w:r>
      <w:r w:rsidR="00AA4CB9" w:rsidRPr="00090540">
        <w:rPr>
          <w:b/>
        </w:rPr>
        <w:t xml:space="preserve"> </w:t>
      </w:r>
      <w:r w:rsidR="002F107C" w:rsidRPr="00090540">
        <w:t>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быть сокращены на одну треть.</w:t>
      </w:r>
    </w:p>
    <w:p w:rsidR="00F716B0" w:rsidRPr="00090540" w:rsidRDefault="00F716B0" w:rsidP="00F716B0">
      <w:pPr>
        <w:ind w:firstLine="720"/>
        <w:jc w:val="both"/>
      </w:pPr>
      <w:bookmarkStart w:id="511" w:name="sub_830102"/>
      <w:bookmarkEnd w:id="510"/>
      <w:r w:rsidRPr="00090540">
        <w:t>Дополнительные выборы назначаются в установленные настоящим Законом сроки после поступления в организующую выборы избирательную комиссию решения соответствующего представительного органа муниципального образования о досрочном прекращении полномочий депутата (депутатов).</w:t>
      </w:r>
    </w:p>
    <w:bookmarkEnd w:id="511"/>
    <w:p w:rsidR="00F716B0" w:rsidRPr="00090540" w:rsidRDefault="00F716B0" w:rsidP="00F716B0">
      <w:pPr>
        <w:ind w:firstLine="720"/>
        <w:jc w:val="both"/>
      </w:pPr>
      <w:r w:rsidRPr="00090540">
        <w:t xml:space="preserve">2. Дополнительные выборы в многомандатном избирательном округе в случае досрочного прекращения полномочий депутата (депутатов) при наличии перечисленных в настоящей части оснований назначаются и проводятся в сроки, предусмотренные </w:t>
      </w:r>
      <w:hyperlink r:id="rId516" w:anchor="sub_8301" w:history="1">
        <w:r w:rsidRPr="00090540">
          <w:rPr>
            <w:rStyle w:val="affa"/>
            <w:rFonts w:ascii="Arial" w:hAnsi="Arial" w:cs="Arial"/>
            <w:b w:val="0"/>
            <w:color w:val="auto"/>
          </w:rPr>
          <w:t>частью 1</w:t>
        </w:r>
      </w:hyperlink>
      <w:r w:rsidRPr="00090540">
        <w:rPr>
          <w:b/>
        </w:rPr>
        <w:t xml:space="preserve"> </w:t>
      </w:r>
      <w:r w:rsidRPr="00090540">
        <w:t>настоящей статьи.</w:t>
      </w:r>
    </w:p>
    <w:p w:rsidR="00F716B0" w:rsidRPr="00090540" w:rsidRDefault="00F716B0" w:rsidP="00F716B0">
      <w:pPr>
        <w:ind w:firstLine="720"/>
        <w:jc w:val="both"/>
      </w:pPr>
      <w:r w:rsidRPr="00090540">
        <w:t>Если в многомандатном избирательном округе замещено менее двух третей депутатских мандатов, назначение дополнительных выборов является обязательным. Если в многомандатном избирательном округе замещено более двух третей депутатских мандатов, дополнительные выборы могут быть назначены при наличии совместного обращения представительного органа и главы муниципального образования об их назначении.</w:t>
      </w:r>
    </w:p>
    <w:p w:rsidR="00F716B0" w:rsidRPr="00090540" w:rsidRDefault="00F716B0" w:rsidP="00F716B0">
      <w:pPr>
        <w:ind w:firstLine="720"/>
        <w:jc w:val="both"/>
      </w:pPr>
      <w:r w:rsidRPr="00090540">
        <w:t xml:space="preserve">3. Дополнительные выборы в многомандатном избирательном округе проводятся в порядке, установленном </w:t>
      </w:r>
      <w:hyperlink r:id="rId517" w:anchor="sub_1001" w:history="1">
        <w:r w:rsidRPr="00090540">
          <w:rPr>
            <w:rStyle w:val="affa"/>
            <w:rFonts w:ascii="Arial" w:hAnsi="Arial" w:cs="Arial"/>
            <w:b w:val="0"/>
            <w:color w:val="auto"/>
          </w:rPr>
          <w:t>главами 1 - 10</w:t>
        </w:r>
      </w:hyperlink>
      <w:r w:rsidRPr="00090540">
        <w:t xml:space="preserve"> настоящего Закона. При этом избиратели многомандатного избирательного округа, в котором на дополнительных выборах избирают депутата по вакантному мандату (депутатов по вакантным мандатам), имеют число голосов, равное числу распределяемых мандатов.</w:t>
      </w:r>
    </w:p>
    <w:p w:rsidR="00F716B0" w:rsidRPr="00090540" w:rsidRDefault="00F716B0" w:rsidP="00F716B0">
      <w:pPr>
        <w:ind w:firstLine="720"/>
        <w:jc w:val="both"/>
      </w:pPr>
    </w:p>
    <w:p w:rsidR="00F716B0" w:rsidRPr="00090540" w:rsidRDefault="00F716B0" w:rsidP="00F716B0">
      <w:pPr>
        <w:pStyle w:val="ad"/>
      </w:pPr>
      <w:bookmarkStart w:id="512" w:name="sub_84"/>
      <w:r w:rsidRPr="00090540">
        <w:rPr>
          <w:rStyle w:val="aff9"/>
          <w:bCs/>
          <w:color w:val="auto"/>
        </w:rPr>
        <w:t>Статья 84.</w:t>
      </w:r>
      <w:r w:rsidRPr="00090540">
        <w:t xml:space="preserve"> Отмена решения о признании кандидата избранным</w:t>
      </w:r>
    </w:p>
    <w:bookmarkEnd w:id="512"/>
    <w:p w:rsidR="00F716B0" w:rsidRPr="00090540" w:rsidRDefault="00F716B0" w:rsidP="00F716B0">
      <w:pPr>
        <w:ind w:firstLine="720"/>
        <w:jc w:val="both"/>
      </w:pPr>
    </w:p>
    <w:p w:rsidR="00F716B0" w:rsidRPr="00090540" w:rsidRDefault="00F716B0" w:rsidP="00F716B0">
      <w:pPr>
        <w:ind w:firstLine="720"/>
        <w:jc w:val="both"/>
      </w:pPr>
      <w:r w:rsidRPr="00090540">
        <w:t xml:space="preserve">В случае наступления обстоятельств, указанных в </w:t>
      </w:r>
      <w:hyperlink r:id="rId518" w:anchor="sub_6001" w:history="1">
        <w:r w:rsidRPr="00090540">
          <w:rPr>
            <w:rStyle w:val="affa"/>
            <w:rFonts w:ascii="Arial" w:hAnsi="Arial" w:cs="Arial"/>
            <w:b w:val="0"/>
            <w:color w:val="auto"/>
          </w:rPr>
          <w:t>частях 1 - 2 статьи 60</w:t>
        </w:r>
      </w:hyperlink>
      <w:r w:rsidRPr="00090540">
        <w:rPr>
          <w:b/>
        </w:rPr>
        <w:t xml:space="preserve"> </w:t>
      </w:r>
      <w:r w:rsidRPr="00090540">
        <w:t xml:space="preserve">настоящего Закона, избирательная комиссия, организующая выборы, назначает повторные выборы. В многомандатном избирательном округе повторные выборы назначаются и проводятся только по депутатским мандатам, не замещенным в результате наступления обстоятельств, указанных в </w:t>
      </w:r>
      <w:hyperlink r:id="rId519" w:anchor="sub_6001" w:history="1">
        <w:r w:rsidRPr="00090540">
          <w:rPr>
            <w:rStyle w:val="affa"/>
            <w:rFonts w:ascii="Arial" w:hAnsi="Arial" w:cs="Arial"/>
            <w:b w:val="0"/>
            <w:color w:val="auto"/>
          </w:rPr>
          <w:t>частях 1 - 2 статьи 60</w:t>
        </w:r>
      </w:hyperlink>
      <w:r w:rsidRPr="00090540">
        <w:rPr>
          <w:b/>
        </w:rPr>
        <w:t xml:space="preserve"> </w:t>
      </w:r>
      <w:r w:rsidRPr="00090540">
        <w:t xml:space="preserve">настоящего Закона. </w:t>
      </w:r>
    </w:p>
    <w:p w:rsidR="00F716B0" w:rsidRPr="00090540" w:rsidRDefault="00F716B0" w:rsidP="00F716B0">
      <w:pPr>
        <w:ind w:firstLine="720"/>
        <w:jc w:val="both"/>
      </w:pPr>
    </w:p>
    <w:p w:rsidR="00F716B0" w:rsidRPr="00090540" w:rsidRDefault="00F716B0" w:rsidP="00F716B0">
      <w:pPr>
        <w:pStyle w:val="1"/>
        <w:rPr>
          <w:color w:val="auto"/>
        </w:rPr>
      </w:pPr>
      <w:bookmarkStart w:id="513" w:name="sub_1011"/>
      <w:r w:rsidRPr="00090540">
        <w:rPr>
          <w:color w:val="auto"/>
        </w:rPr>
        <w:t>Глава 11. Особенности проведения выборов депутатов представительных</w:t>
      </w:r>
      <w:r w:rsidRPr="00090540">
        <w:rPr>
          <w:color w:val="auto"/>
        </w:rPr>
        <w:br/>
        <w:t>органов муниципальных образований с использованием пропорциональной</w:t>
      </w:r>
      <w:r w:rsidRPr="00090540">
        <w:rPr>
          <w:color w:val="auto"/>
        </w:rPr>
        <w:br/>
        <w:t>системы распределения мандатов</w:t>
      </w:r>
    </w:p>
    <w:bookmarkEnd w:id="513"/>
    <w:p w:rsidR="00F716B0" w:rsidRPr="00090540" w:rsidRDefault="00F716B0" w:rsidP="00F716B0">
      <w:pPr>
        <w:ind w:firstLine="720"/>
        <w:jc w:val="both"/>
      </w:pPr>
    </w:p>
    <w:p w:rsidR="00F716B0" w:rsidRPr="00090540" w:rsidRDefault="00F716B0" w:rsidP="00F716B0">
      <w:pPr>
        <w:pStyle w:val="ad"/>
      </w:pPr>
      <w:bookmarkStart w:id="514" w:name="sub_85"/>
      <w:r w:rsidRPr="00090540">
        <w:rPr>
          <w:rStyle w:val="aff9"/>
          <w:bCs/>
          <w:color w:val="auto"/>
        </w:rPr>
        <w:t>Статья 85.</w:t>
      </w:r>
      <w:r w:rsidRPr="00090540">
        <w:t xml:space="preserve"> Гарантии граждан, не являющихся членами политических партий, на право выдвижения в составе муниципальных списков кандидатов</w:t>
      </w:r>
    </w:p>
    <w:bookmarkEnd w:id="514"/>
    <w:p w:rsidR="00F716B0" w:rsidRPr="00090540" w:rsidRDefault="00F716B0" w:rsidP="00F716B0">
      <w:pPr>
        <w:ind w:firstLine="720"/>
        <w:jc w:val="both"/>
      </w:pPr>
    </w:p>
    <w:p w:rsidR="00F716B0" w:rsidRPr="00090540" w:rsidRDefault="00F716B0" w:rsidP="00F716B0">
      <w:pPr>
        <w:ind w:firstLine="720"/>
        <w:jc w:val="both"/>
      </w:pPr>
      <w:bookmarkStart w:id="515" w:name="sub_8501"/>
      <w:r w:rsidRPr="00090540">
        <w:t xml:space="preserve">1.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w:t>
      </w:r>
      <w:hyperlink r:id="rId520" w:history="1">
        <w:r w:rsidRPr="00090540">
          <w:rPr>
            <w:rStyle w:val="affa"/>
            <w:rFonts w:ascii="Arial" w:hAnsi="Arial" w:cs="Arial"/>
            <w:b w:val="0"/>
            <w:color w:val="auto"/>
          </w:rPr>
          <w:t>пассивным избирательным правом</w:t>
        </w:r>
      </w:hyperlink>
      <w:r w:rsidRPr="00090540">
        <w:t xml:space="preserve"> и не являющийся членом политической партии, не позднее чем через пять дней после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любое региональное, местное отделение политической партии с предложением включить его в муниципальный список кандидатов, выдвигаемый этой политической партией. Порядок подачи такого обращения, его рассмотрения и принятия решения по нему определяется уставами политических партий в соответствии со </w:t>
      </w:r>
      <w:hyperlink r:id="rId521" w:history="1">
        <w:r w:rsidRPr="00090540">
          <w:rPr>
            <w:rStyle w:val="affa"/>
            <w:rFonts w:ascii="Arial" w:hAnsi="Arial" w:cs="Arial"/>
            <w:b w:val="0"/>
            <w:color w:val="auto"/>
          </w:rPr>
          <w:t>статьей 25</w:t>
        </w:r>
      </w:hyperlink>
      <w:r w:rsidRPr="00090540">
        <w:t xml:space="preserve"> Федерального закона "О политических партиях".</w:t>
      </w:r>
    </w:p>
    <w:p w:rsidR="00F716B0" w:rsidRPr="00090540" w:rsidRDefault="00F716B0" w:rsidP="00F716B0">
      <w:pPr>
        <w:ind w:firstLine="720"/>
        <w:jc w:val="both"/>
      </w:pPr>
      <w:bookmarkStart w:id="516" w:name="sub_8502"/>
      <w:bookmarkEnd w:id="515"/>
      <w:r w:rsidRPr="00090540">
        <w:t xml:space="preserve">2. </w:t>
      </w:r>
      <w:hyperlink r:id="rId522"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517" w:name="sub_8503"/>
      <w:bookmarkEnd w:id="516"/>
      <w:r w:rsidRPr="00090540">
        <w:t xml:space="preserve">3. </w:t>
      </w:r>
      <w:hyperlink r:id="rId523" w:history="1">
        <w:r w:rsidRPr="00090540">
          <w:rPr>
            <w:rStyle w:val="affa"/>
            <w:rFonts w:ascii="Arial" w:hAnsi="Arial" w:cs="Arial"/>
            <w:color w:val="auto"/>
          </w:rPr>
          <w:t>Утратила силу</w:t>
        </w:r>
      </w:hyperlink>
      <w:r w:rsidRPr="00090540">
        <w:t>.</w:t>
      </w:r>
    </w:p>
    <w:p w:rsidR="00F716B0" w:rsidRPr="00090540" w:rsidRDefault="00F716B0" w:rsidP="00F716B0">
      <w:pPr>
        <w:ind w:firstLine="720"/>
        <w:jc w:val="both"/>
      </w:pPr>
      <w:bookmarkStart w:id="518" w:name="sub_8504"/>
      <w:bookmarkEnd w:id="517"/>
      <w:r w:rsidRPr="00090540">
        <w:t xml:space="preserve">4. </w:t>
      </w:r>
      <w:hyperlink r:id="rId524" w:history="1">
        <w:r w:rsidR="00291739" w:rsidRPr="00090540">
          <w:rPr>
            <w:rStyle w:val="affa"/>
            <w:rFonts w:ascii="Arial" w:hAnsi="Arial" w:cs="Arial"/>
            <w:color w:val="auto"/>
          </w:rPr>
          <w:t>Утратила силу</w:t>
        </w:r>
      </w:hyperlink>
      <w:r w:rsidR="00291739" w:rsidRPr="00090540">
        <w:t>.</w:t>
      </w:r>
    </w:p>
    <w:p w:rsidR="00F716B0" w:rsidRPr="00090540" w:rsidRDefault="00F716B0" w:rsidP="00F716B0">
      <w:pPr>
        <w:ind w:firstLine="720"/>
        <w:jc w:val="both"/>
      </w:pPr>
      <w:bookmarkStart w:id="519" w:name="sub_8505"/>
      <w:bookmarkEnd w:id="518"/>
      <w:r w:rsidRPr="00090540">
        <w:t xml:space="preserve">5. </w:t>
      </w:r>
      <w:r w:rsidR="00291739" w:rsidRPr="00090540">
        <w:t>При решении политической партией, ее региональным отделением или ее иным структурным подразделением (если выдвижение кандидатов, списков кандидатов региональным и иным структурным подразделением предусмотрено уставом политической партии) вопроса, связанного с выдвижением муниципального списка кандидатов в указанном в части 1 настоящей статьи случае, не может быть удовлетворено обращение гражданина Российской Федерации о его включении в муниципальный список кандидатов, если он является членом иной политической партии.</w:t>
      </w:r>
    </w:p>
    <w:bookmarkEnd w:id="519"/>
    <w:p w:rsidR="00F716B0" w:rsidRPr="00090540" w:rsidRDefault="00F716B0" w:rsidP="00F716B0">
      <w:pPr>
        <w:ind w:firstLine="720"/>
        <w:jc w:val="both"/>
      </w:pPr>
    </w:p>
    <w:p w:rsidR="00F716B0" w:rsidRPr="00090540" w:rsidRDefault="00F716B0" w:rsidP="00F716B0">
      <w:pPr>
        <w:pStyle w:val="ad"/>
      </w:pPr>
      <w:bookmarkStart w:id="520" w:name="sub_86"/>
      <w:r w:rsidRPr="00090540">
        <w:rPr>
          <w:rStyle w:val="aff9"/>
          <w:bCs/>
          <w:color w:val="auto"/>
        </w:rPr>
        <w:t>Статья 86.</w:t>
      </w:r>
      <w:r w:rsidRPr="00090540">
        <w:t xml:space="preserve"> Порядок выдвижения муниципального списка кандидатов</w:t>
      </w:r>
    </w:p>
    <w:bookmarkEnd w:id="520"/>
    <w:p w:rsidR="00F716B0" w:rsidRPr="00090540" w:rsidRDefault="00F716B0" w:rsidP="00F716B0">
      <w:pPr>
        <w:ind w:firstLine="720"/>
        <w:jc w:val="both"/>
      </w:pPr>
    </w:p>
    <w:p w:rsidR="00F716B0" w:rsidRPr="00090540" w:rsidRDefault="00F716B0" w:rsidP="00F716B0">
      <w:pPr>
        <w:ind w:firstLine="720"/>
        <w:jc w:val="both"/>
      </w:pPr>
      <w:bookmarkStart w:id="521" w:name="sub_8601"/>
      <w:r w:rsidRPr="00090540">
        <w:t>1. Решение о выдвижении муниципального списка кандидатов политической партией, а в случае, предусмотренном ее уставом, - региональным отделением, местным или иным структурным подразделением, принимается тайным голосованием на съезде (конференции, общем собрании) либо заседании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 xml:space="preserve">ее соответствующего регионального или местного отделения в соответствии с </w:t>
      </w:r>
      <w:hyperlink r:id="rId525" w:history="1">
        <w:r w:rsidRPr="00090540">
          <w:rPr>
            <w:rStyle w:val="affa"/>
            <w:rFonts w:ascii="Arial" w:hAnsi="Arial" w:cs="Arial"/>
            <w:b w:val="0"/>
            <w:color w:val="auto"/>
          </w:rPr>
          <w:t>Федеральным законом</w:t>
        </w:r>
      </w:hyperlink>
      <w:r w:rsidRPr="00090540">
        <w:t xml:space="preserve"> "О политических партиях", уставом политической партии.</w:t>
      </w:r>
    </w:p>
    <w:p w:rsidR="00F716B0" w:rsidRPr="00090540" w:rsidRDefault="00F716B0" w:rsidP="00F716B0">
      <w:pPr>
        <w:ind w:firstLine="720"/>
        <w:jc w:val="both"/>
      </w:pPr>
      <w:bookmarkStart w:id="522" w:name="sub_86012"/>
      <w:bookmarkEnd w:id="521"/>
      <w:r w:rsidRPr="00090540">
        <w:t xml:space="preserve">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муниципальные списки кандидатов, выдвигаемые избирательными объединениями. Включение таких кандидатур в муниципальные списки кандидатов осуществляется в порядке, установленном </w:t>
      </w:r>
      <w:hyperlink r:id="rId526" w:history="1">
        <w:r w:rsidRPr="00090540">
          <w:rPr>
            <w:rStyle w:val="affa"/>
            <w:rFonts w:ascii="Arial" w:hAnsi="Arial" w:cs="Arial"/>
            <w:b w:val="0"/>
            <w:color w:val="auto"/>
          </w:rPr>
          <w:t>Федеральным законом</w:t>
        </w:r>
      </w:hyperlink>
      <w:r w:rsidRPr="00090540">
        <w:rPr>
          <w:b/>
        </w:rPr>
        <w:t xml:space="preserve"> </w:t>
      </w:r>
      <w:r w:rsidRPr="00090540">
        <w:t>"О политических партиях".</w:t>
      </w:r>
    </w:p>
    <w:bookmarkEnd w:id="522"/>
    <w:p w:rsidR="00F716B0" w:rsidRPr="00090540" w:rsidRDefault="00F716B0" w:rsidP="00F716B0">
      <w:pPr>
        <w:ind w:firstLine="720"/>
        <w:jc w:val="both"/>
      </w:pPr>
      <w:r w:rsidRPr="00090540">
        <w:t xml:space="preserve">2. В случае создания политической партией в соответствии с </w:t>
      </w:r>
      <w:hyperlink r:id="rId527" w:history="1">
        <w:r w:rsidRPr="00090540">
          <w:rPr>
            <w:rStyle w:val="affa"/>
            <w:rFonts w:ascii="Arial" w:hAnsi="Arial" w:cs="Arial"/>
            <w:b w:val="0"/>
            <w:color w:val="auto"/>
          </w:rPr>
          <w:t>Федеральным законом</w:t>
        </w:r>
      </w:hyperlink>
      <w:r w:rsidRPr="00090540">
        <w:t xml:space="preserve"> "О политических партиях"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муниципального списка кандидатов.</w:t>
      </w:r>
    </w:p>
    <w:p w:rsidR="00F716B0" w:rsidRPr="00090540" w:rsidRDefault="00F716B0" w:rsidP="00F716B0">
      <w:pPr>
        <w:ind w:firstLine="720"/>
        <w:jc w:val="both"/>
      </w:pPr>
      <w:r w:rsidRPr="00090540">
        <w:t>Если в результате применения данного требования окажется, что число предложенных таким общественным объединением (такими общественными объединениями) кандидатур, которые могут быть включены в муниципальный список кандидатов, будет составлять менее единицы, в список включается одна кандидатура.</w:t>
      </w:r>
    </w:p>
    <w:p w:rsidR="00F716B0" w:rsidRPr="00090540" w:rsidRDefault="00F716B0" w:rsidP="00F716B0">
      <w:pPr>
        <w:ind w:firstLine="720"/>
        <w:jc w:val="both"/>
      </w:pPr>
      <w:r w:rsidRPr="00090540">
        <w:t>Отсутствие указанного в настоящей части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w:t>
      </w:r>
    </w:p>
    <w:p w:rsidR="00F716B0" w:rsidRPr="00090540" w:rsidRDefault="00F716B0" w:rsidP="00F716B0">
      <w:pPr>
        <w:ind w:firstLine="720"/>
        <w:jc w:val="both"/>
      </w:pPr>
      <w:r w:rsidRPr="00090540">
        <w:t>3. Решение избирательного объединения о выдвижении муниципального списка кандидатов оформляется протоколом</w:t>
      </w:r>
      <w:r w:rsidR="006C4848" w:rsidRPr="00090540">
        <w:t xml:space="preserve"> (иным документом, предусмотренным уставом избирательного объединения)</w:t>
      </w:r>
      <w:r w:rsidRPr="00090540">
        <w:t>, в котором указываются:</w:t>
      </w:r>
    </w:p>
    <w:p w:rsidR="00F716B0" w:rsidRPr="00090540" w:rsidRDefault="00F716B0" w:rsidP="00F716B0">
      <w:pPr>
        <w:ind w:firstLine="720"/>
        <w:jc w:val="both"/>
      </w:pPr>
      <w:bookmarkStart w:id="523" w:name="sub_86031"/>
      <w:r w:rsidRPr="00090540">
        <w:t>1) число зарегистрированных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ее соответствующего регионального или местного отделения);</w:t>
      </w:r>
    </w:p>
    <w:bookmarkEnd w:id="523"/>
    <w:p w:rsidR="00F716B0" w:rsidRPr="00090540" w:rsidRDefault="00F716B0" w:rsidP="00F716B0">
      <w:pPr>
        <w:ind w:firstLine="720"/>
        <w:jc w:val="both"/>
      </w:pPr>
      <w:r w:rsidRPr="00090540">
        <w:t>2) число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ее соответствующего регионального или местного отделения), необходимое для принятия решения в соответствии с уставом избирательного объединения;</w:t>
      </w:r>
    </w:p>
    <w:p w:rsidR="00F716B0" w:rsidRPr="00090540" w:rsidRDefault="00F716B0" w:rsidP="00F716B0">
      <w:pPr>
        <w:ind w:firstLine="720"/>
        <w:jc w:val="both"/>
      </w:pPr>
      <w:r w:rsidRPr="00090540">
        <w:t>3) решение о выдвижении муниципального списка кандидатов и итоги голосования за это решение (с приложением муниципального списка кандидатов);</w:t>
      </w:r>
    </w:p>
    <w:p w:rsidR="00F716B0" w:rsidRPr="00090540" w:rsidRDefault="00F716B0" w:rsidP="00F716B0">
      <w:pPr>
        <w:ind w:firstLine="720"/>
        <w:jc w:val="both"/>
      </w:pPr>
      <w:r w:rsidRPr="00090540">
        <w:t>4) решение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F716B0" w:rsidRPr="00090540" w:rsidRDefault="00F716B0" w:rsidP="00F716B0">
      <w:pPr>
        <w:ind w:firstLine="720"/>
        <w:jc w:val="both"/>
      </w:pPr>
      <w:r w:rsidRPr="00090540">
        <w:t>5) дата принятия решения.</w:t>
      </w:r>
    </w:p>
    <w:p w:rsidR="00F716B0" w:rsidRPr="00090540" w:rsidRDefault="00F716B0" w:rsidP="00F716B0">
      <w:pPr>
        <w:ind w:firstLine="720"/>
        <w:jc w:val="both"/>
      </w:pPr>
      <w:r w:rsidRPr="00090540">
        <w:t xml:space="preserve">4. Избирательное объединение вправе включать в свой муниципальный список кандидатов членов общественных объединений, не являющихся политическими партиями, а также лиц, не являющихся членами данной или иной политической партии. </w:t>
      </w:r>
      <w:r w:rsidR="00B46D87" w:rsidRPr="00090540">
        <w:t xml:space="preserve">Число указанных лиц в муниципальном списке кандидатов </w:t>
      </w:r>
      <w:r w:rsidR="00C77CD9" w:rsidRPr="00090540">
        <w:t>не может превышать</w:t>
      </w:r>
      <w:r w:rsidR="00B46D87" w:rsidRPr="00090540">
        <w:t xml:space="preserve"> 50 процентов от общего числа кандидатов, включенных в него.</w:t>
      </w:r>
    </w:p>
    <w:p w:rsidR="00F716B0" w:rsidRPr="00090540" w:rsidRDefault="00F716B0" w:rsidP="00F716B0">
      <w:pPr>
        <w:ind w:firstLine="720"/>
        <w:jc w:val="both"/>
      </w:pPr>
      <w:r w:rsidRPr="00090540">
        <w:t xml:space="preserve">5. </w:t>
      </w:r>
      <w:r w:rsidR="00462B71" w:rsidRPr="00090540">
        <w:rPr>
          <w:rStyle w:val="affa"/>
          <w:rFonts w:ascii="Arial" w:hAnsi="Arial" w:cs="Arial"/>
          <w:color w:val="auto"/>
        </w:rPr>
        <w:t>утратила силу</w:t>
      </w:r>
      <w:r w:rsidRPr="00090540">
        <w:rPr>
          <w:rStyle w:val="affa"/>
          <w:rFonts w:ascii="Arial" w:hAnsi="Arial" w:cs="Arial"/>
          <w:color w:val="auto"/>
        </w:rPr>
        <w:t>.</w:t>
      </w:r>
    </w:p>
    <w:p w:rsidR="00F716B0" w:rsidRPr="00090540" w:rsidRDefault="00F716B0" w:rsidP="00F716B0">
      <w:pPr>
        <w:ind w:firstLine="720"/>
        <w:jc w:val="both"/>
      </w:pPr>
      <w:r w:rsidRPr="00090540">
        <w:t xml:space="preserve">6. Состав муниципального списка кандидатов и порядок размещения в нем кандидатов определяются избирательным объединением в соответствии с требованиями, </w:t>
      </w:r>
      <w:r w:rsidR="00F835D0" w:rsidRPr="00090540">
        <w:t>предусмотренными статьей 18 настоящего Закона, частями 2, 4, 7, 8 и 9</w:t>
      </w:r>
      <w:r w:rsidRPr="00090540">
        <w:t xml:space="preserve"> настоящей статьи.</w:t>
      </w:r>
    </w:p>
    <w:p w:rsidR="00F716B0" w:rsidRPr="00090540" w:rsidRDefault="00F716B0" w:rsidP="00F716B0">
      <w:pPr>
        <w:ind w:firstLine="720"/>
        <w:jc w:val="both"/>
      </w:pPr>
      <w:bookmarkStart w:id="524" w:name="sub_8607"/>
      <w:r w:rsidRPr="00090540">
        <w:t>7. Кандидат может упоминаться в муниципальном списке кандидатов только один раз.</w:t>
      </w:r>
    </w:p>
    <w:p w:rsidR="00F716B0" w:rsidRPr="00090540" w:rsidRDefault="00F716B0" w:rsidP="00F716B0">
      <w:pPr>
        <w:ind w:firstLine="720"/>
        <w:jc w:val="both"/>
      </w:pPr>
      <w:bookmarkStart w:id="525" w:name="sub_8608"/>
      <w:bookmarkEnd w:id="524"/>
      <w:r w:rsidRPr="00090540">
        <w:t>8. Общее число кандидатов, включенных в муниципальный список кандидатов, не может</w:t>
      </w:r>
      <w:r w:rsidR="005543F3" w:rsidRPr="00090540">
        <w:t xml:space="preserve"> быть менее двух граждан, имеющих право быть избранными депутатами представительного органа местного самоуправления, и</w:t>
      </w:r>
      <w:r w:rsidRPr="00090540">
        <w:t xml:space="preserve"> превышать количество распределяемых по пропорциональной системе депутатских мандатов </w:t>
      </w:r>
      <w:r w:rsidR="00EA025C" w:rsidRPr="00090540">
        <w:t>более чем на 50 процентов, за исключением случаев, указанных в части 9 настоящей статьи</w:t>
      </w:r>
      <w:r w:rsidRPr="00090540">
        <w:t>.</w:t>
      </w:r>
    </w:p>
    <w:p w:rsidR="006C050B" w:rsidRPr="00090540" w:rsidRDefault="006C050B" w:rsidP="006C050B">
      <w:pPr>
        <w:ind w:firstLine="709"/>
        <w:jc w:val="both"/>
      </w:pPr>
      <w:r w:rsidRPr="00090540">
        <w:t>9. На муниципальных выборах, проводимых по смешанной мажоритарно</w:t>
      </w:r>
      <w:r w:rsidRPr="00090540">
        <w:noBreakHyphen/>
        <w:t>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w:t>
      </w:r>
      <w:r w:rsidRPr="00090540">
        <w:rPr>
          <w:vertAlign w:val="superscript"/>
        </w:rPr>
        <w:t>1</w:t>
      </w:r>
      <w:r w:rsidRPr="00090540">
        <w:t xml:space="preserve">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должен быть разбит на общемуниципальную часть и территориальные группы.</w:t>
      </w:r>
    </w:p>
    <w:p w:rsidR="006C050B" w:rsidRPr="00090540" w:rsidRDefault="006C050B" w:rsidP="006C050B">
      <w:pPr>
        <w:ind w:firstLine="709"/>
        <w:jc w:val="both"/>
      </w:pPr>
      <w:r w:rsidRPr="00090540">
        <w:t>В состав общемуниципальной части муниципального списка кандидатов должно входить не менее одного и не более трех кандидатов.</w:t>
      </w:r>
    </w:p>
    <w:p w:rsidR="006C050B" w:rsidRPr="00090540" w:rsidRDefault="006C050B" w:rsidP="006C050B">
      <w:pPr>
        <w:ind w:firstLine="709"/>
        <w:jc w:val="both"/>
      </w:pPr>
      <w:r w:rsidRPr="00090540">
        <w:t>Количество территориальных групп в муниципальном списке кандидатов определяется решением избирательного объединения при его выдвижении. Количество территориальных групп муниципального списка кандидатов не должно превышать количество одномандатных (</w:t>
      </w:r>
      <w:r w:rsidR="000E77A0" w:rsidRPr="00090540">
        <w:t>многомандатных с одинаковым числом распределяемых в них депутатских мандатов</w:t>
      </w:r>
      <w:r w:rsidRPr="00090540">
        <w:t>) избирательных округов (максимальное число территориальных групп), образованных для проведения выборов в данный представительный орган муниципального образования, и не может быть менее половины от их количества (минимальное число территориальных групп). Данное положение о минимальном числе территориальных групп не применяется в случае, если количество депутатских мандатов, распределяемых между муниципальными списками кандидатов, меньше, чем минимальное число территориальных групп, получаемое делением максимального числа территориальных групп пополам. В таких случаях минимальное число территориальных групп, на которые должен быть разбит муниципальный список кандидатов, не может быть менее количества депутатских мандатов, распределяемых между муниципальными списками кандидатов, а избирательное объединение при принятии решения о выдвижении муниципального списка кандидатов вправе разбить его на указанное либо большее количество территориальных групп. Одному одномандатному (</w:t>
      </w:r>
      <w:r w:rsidR="000E77A0" w:rsidRPr="00090540">
        <w:t>многомандатному с одинаковым числом распределяемых в них депутатских мандатов</w:t>
      </w:r>
      <w:r w:rsidRPr="00090540">
        <w:t>) избирательному округу должна территориально соответствовать не более чем одна территориальная группа муниципального списка кандидатов. Одна и та же территориальная группа муниципального списка кандидатов не может соответствовать нескольким одномандатным (</w:t>
      </w:r>
      <w:r w:rsidR="000E77A0" w:rsidRPr="00090540">
        <w:t>многомандатным с одинаковым числом распределяемых в них депутатских мандатов</w:t>
      </w:r>
      <w:r w:rsidRPr="00090540">
        <w:t>) избирательным округам. Сведения о кандидатах, включенных в территориальные группы муниципального списка кандидатов, разделяются посредством указания перед ними наименования и номера территориальной группы, либо указания одномандатного (многомандатного) избирательного округа, которому соответствует территориальная группа, и ее номера.</w:t>
      </w:r>
    </w:p>
    <w:p w:rsidR="006C050B" w:rsidRPr="00090540" w:rsidRDefault="006C050B" w:rsidP="006C050B">
      <w:pPr>
        <w:ind w:firstLine="709"/>
        <w:jc w:val="both"/>
      </w:pPr>
      <w:r w:rsidRPr="00090540">
        <w:t xml:space="preserve">Номер каждой территориальной группе муниципального списка кандидатов присваивается при выдвижении муниципального списка кандидатов субъектом его выдвижения и определяется очередностью ее размещения в нем. </w:t>
      </w:r>
    </w:p>
    <w:p w:rsidR="006C050B" w:rsidRPr="00090540" w:rsidRDefault="006C050B" w:rsidP="006C050B">
      <w:pPr>
        <w:ind w:firstLine="709"/>
        <w:jc w:val="both"/>
      </w:pPr>
      <w:r w:rsidRPr="00090540">
        <w:t>Территориальные группы муниципального списка кандидатов могут иметь свои наименования, состоящие из одного слова наименований соответствующих одномандатных (</w:t>
      </w:r>
      <w:r w:rsidR="002D1646" w:rsidRPr="00090540">
        <w:t>многомандатных с одинаковым числом распределяемых в них депутатских мандатов</w:t>
      </w:r>
      <w:r w:rsidRPr="00090540">
        <w:t xml:space="preserve">) избирательных округов. В случае, если в утвержденной представительным органом муниципального образования схеме избирательных округов отсутствуют (не предусмотрены) их наименования, то в муниципальном списке кандидатов перед сведениями о кандидатах, включенных в каждую территориальную группу, указывается, какому одномандатному (многомандатному) избирательному округу соответствует территориальная группа. </w:t>
      </w:r>
    </w:p>
    <w:p w:rsidR="006C050B" w:rsidRPr="00090540" w:rsidRDefault="006C050B" w:rsidP="006C050B">
      <w:pPr>
        <w:ind w:firstLine="720"/>
        <w:jc w:val="both"/>
      </w:pPr>
      <w:r w:rsidRPr="00090540">
        <w:t>В состав каждой территориальной группы муниципального списка кандидатов должно входить не менее одного и не более трех кандидатов.</w:t>
      </w:r>
      <w:r w:rsidRPr="00090540">
        <w:rPr>
          <w:b/>
        </w:rPr>
        <w:t xml:space="preserve"> </w:t>
      </w:r>
    </w:p>
    <w:bookmarkEnd w:id="525"/>
    <w:p w:rsidR="00F716B0" w:rsidRPr="00090540" w:rsidRDefault="00F716B0" w:rsidP="00F716B0">
      <w:pPr>
        <w:ind w:firstLine="720"/>
        <w:jc w:val="both"/>
      </w:pPr>
    </w:p>
    <w:p w:rsidR="00F716B0" w:rsidRPr="00090540" w:rsidRDefault="00F716B0" w:rsidP="00F716B0">
      <w:pPr>
        <w:pStyle w:val="ad"/>
      </w:pPr>
      <w:bookmarkStart w:id="526" w:name="sub_87"/>
      <w:r w:rsidRPr="00090540">
        <w:rPr>
          <w:rStyle w:val="aff9"/>
          <w:bCs/>
          <w:color w:val="auto"/>
        </w:rPr>
        <w:t>Статья 87.</w:t>
      </w:r>
      <w:r w:rsidRPr="00090540">
        <w:t xml:space="preserve"> Представление документов избирательными объединениями, выдвинувшими муниципальные списки кандидатов</w:t>
      </w:r>
    </w:p>
    <w:bookmarkEnd w:id="526"/>
    <w:p w:rsidR="00F716B0" w:rsidRPr="00090540" w:rsidRDefault="00F716B0" w:rsidP="00F716B0">
      <w:pPr>
        <w:ind w:firstLine="720"/>
        <w:jc w:val="both"/>
      </w:pPr>
    </w:p>
    <w:p w:rsidR="00F716B0" w:rsidRPr="00090540" w:rsidRDefault="00F716B0" w:rsidP="00F716B0">
      <w:pPr>
        <w:ind w:firstLine="720"/>
        <w:jc w:val="both"/>
      </w:pPr>
      <w:bookmarkStart w:id="527" w:name="sub_8701"/>
      <w:r w:rsidRPr="00090540">
        <w:t>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w:t>
      </w:r>
      <w:r w:rsidR="005D14D3" w:rsidRPr="00090540">
        <w:t>,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w:t>
      </w:r>
      <w:r w:rsidRPr="00090540">
        <w:t xml:space="preserve">. </w:t>
      </w:r>
      <w:r w:rsidR="009B61B8" w:rsidRPr="00090540">
        <w:t>В муниципальном списке кандидатов, выдвинутом избирательным объединением, которым является соответствующая политическая партия, ее региональное отделение или иное структурное подразделение, лица, являющиеся членами данной политической партии, должны составлять не менее 50 процентов от числа кандидатов, включенных в муниципальный список кандидатов.</w:t>
      </w:r>
      <w:r w:rsidRPr="00090540">
        <w:t xml:space="preserve"> Муниципальный список кандидатов заверяется подписью лица, уполномоченного на то уставом избирательного объединения</w:t>
      </w:r>
      <w:r w:rsidR="006C4848" w:rsidRPr="00090540">
        <w:t xml:space="preserve"> или представляемого вместе с муниципальным списком кандидатов решением уполномоченного органа избирательного объединения</w:t>
      </w:r>
      <w:r w:rsidRPr="00090540">
        <w:t xml:space="preserve">, и печатью избирательного объединения. </w:t>
      </w:r>
      <w:r w:rsidR="005951F1" w:rsidRPr="00090540">
        <w:t xml:space="preserve">Если в качестве избирательного объединения выступает местное отделение политической партии, не являющееся юридическим лицом, то муниципальный список кандидатов заверяется подписью руководителя местного отделения политической партии, которая заверяется подписью руководителя (иного уполномоченного лица) и печатью регионального отделения политической партии. </w:t>
      </w:r>
      <w:r w:rsidRPr="00090540">
        <w:t xml:space="preserve">Муниципальные списки кандидатов представляются в избирательную комиссию, организующую выборы, </w:t>
      </w:r>
      <w:r w:rsidR="00F74064" w:rsidRPr="00090540">
        <w:t xml:space="preserve">на бумажном носителе и в </w:t>
      </w:r>
      <w:r w:rsidRPr="00090540">
        <w:t>машиночитаемом виде по форме, установленной избирательной комиссией, организующей выборы.</w:t>
      </w:r>
      <w:r w:rsidR="006C4848" w:rsidRPr="00090540">
        <w:t xml:space="preserve"> Муниципальный список кандидатов на бумажном носителе должен быть прошит и пронумерован (за исключением списка, составленного на одном листе).</w:t>
      </w:r>
    </w:p>
    <w:p w:rsidR="001727DD" w:rsidRPr="00090540" w:rsidRDefault="001727DD" w:rsidP="00F716B0">
      <w:pPr>
        <w:ind w:firstLine="720"/>
        <w:jc w:val="both"/>
      </w:pPr>
      <w:r w:rsidRPr="00090540">
        <w:t xml:space="preserve">В указанных в части 9 статьи 86 настоящего Закона случаях сведения о кандидатах, включенных в муниципальный список кандидатов (на бумажном носителе и в машиночитаемом виде), начинаются со сведений о кандидатах общемуниципальной части и продолжаются сведениями о кандидатах по территориальным группам, расположенными в нем в порядке возрастания номеров этих групп. </w:t>
      </w:r>
    </w:p>
    <w:p w:rsidR="00CB2BEF" w:rsidRPr="00090540" w:rsidRDefault="00EE73F8" w:rsidP="00421A28">
      <w:pPr>
        <w:pStyle w:val="afff7"/>
        <w:widowControl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1</w:t>
      </w:r>
      <w:r w:rsidR="00CB2BEF" w:rsidRPr="00090540">
        <w:rPr>
          <w:rFonts w:ascii="Arial" w:eastAsia="Times New Roman" w:hAnsi="Arial" w:cs="Arial"/>
          <w:sz w:val="24"/>
          <w:szCs w:val="24"/>
          <w:vertAlign w:val="superscript"/>
          <w:lang w:eastAsia="ru-RU"/>
        </w:rPr>
        <w:t>1</w:t>
      </w:r>
      <w:r w:rsidR="00CB2BEF" w:rsidRPr="00090540">
        <w:rPr>
          <w:rFonts w:ascii="Arial" w:eastAsia="Times New Roman" w:hAnsi="Arial" w:cs="Arial"/>
          <w:sz w:val="24"/>
          <w:szCs w:val="24"/>
          <w:lang w:eastAsia="ru-RU"/>
        </w:rPr>
        <w:t>. В муниципальном списке кандидатов, представляемом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судимости кандидата</w:t>
      </w:r>
      <w:r w:rsidR="00DC76B1" w:rsidRPr="00090540">
        <w:rPr>
          <w:rFonts w:ascii="Arial" w:eastAsia="Times New Roman" w:hAnsi="Arial" w:cs="Arial"/>
          <w:sz w:val="24"/>
          <w:szCs w:val="24"/>
          <w:lang w:eastAsia="ru-RU"/>
        </w:rPr>
        <w:t xml:space="preserve"> в объеме, установленном </w:t>
      </w:r>
      <w:r w:rsidR="002A4674" w:rsidRPr="00090540">
        <w:rPr>
          <w:rFonts w:ascii="Arial" w:eastAsia="Times New Roman" w:hAnsi="Arial" w:cs="Arial"/>
          <w:sz w:val="24"/>
          <w:szCs w:val="24"/>
          <w:lang w:eastAsia="ru-RU"/>
        </w:rPr>
        <w:t>под</w:t>
      </w:r>
      <w:r w:rsidR="00DC76B1" w:rsidRPr="00090540">
        <w:rPr>
          <w:rFonts w:ascii="Arial" w:eastAsia="Times New Roman" w:hAnsi="Arial" w:cs="Arial"/>
          <w:sz w:val="24"/>
          <w:szCs w:val="24"/>
          <w:lang w:eastAsia="ru-RU"/>
        </w:rPr>
        <w:t>пунктом 58 статьи 2 Федерального закона "Об основных гарантиях избирательных прав и права на участие в референдуме граждан Российской Федерации"</w:t>
      </w:r>
      <w:r w:rsidR="00DF1DDA" w:rsidRPr="00090540">
        <w:rPr>
          <w:rFonts w:ascii="Arial" w:eastAsia="Times New Roman" w:hAnsi="Arial" w:cs="Arial"/>
          <w:sz w:val="24"/>
          <w:szCs w:val="24"/>
          <w:lang w:eastAsia="ru-RU"/>
        </w:rPr>
        <w:t xml:space="preserve">. </w:t>
      </w:r>
      <w:r w:rsidR="00CB2BEF" w:rsidRPr="00090540">
        <w:rPr>
          <w:rFonts w:ascii="Arial" w:eastAsia="Times New Roman" w:hAnsi="Arial" w:cs="Arial"/>
          <w:sz w:val="24"/>
          <w:szCs w:val="24"/>
          <w:lang w:eastAsia="ru-RU"/>
        </w:rPr>
        <w:t xml:space="preserve">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CB2BEF" w:rsidRPr="00090540" w:rsidRDefault="008F6F7F" w:rsidP="00421A28">
      <w:pPr>
        <w:ind w:firstLine="720"/>
        <w:jc w:val="both"/>
      </w:pPr>
      <w:r w:rsidRPr="00090540">
        <w:t>1</w:t>
      </w:r>
      <w:r w:rsidR="00CB2BEF" w:rsidRPr="00090540">
        <w:rPr>
          <w:vertAlign w:val="superscript"/>
        </w:rPr>
        <w:t>2</w:t>
      </w:r>
      <w:r w:rsidR="00CB2BEF" w:rsidRPr="00090540">
        <w:t>. В муниципальном списке кандидатов, представляемом на бумажном носителе, указываются фамилия, имя и отчество, дата рождения, наименование субъекта Российской Федерации, района, города, иного населенного пункта, где находится место жительства,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принадлежность кандидата к выдвинувшей его политической партии и его статус в данной политической партии</w:t>
      </w:r>
      <w:r w:rsidR="00881B37" w:rsidRPr="00090540">
        <w:t xml:space="preserve">, а также сведения об имевшейся или имеющейся судимости кандидата </w:t>
      </w:r>
      <w:r w:rsidR="00CB2BEF" w:rsidRPr="00090540">
        <w:t>указываются в соответств</w:t>
      </w:r>
      <w:r w:rsidR="007079E5" w:rsidRPr="00090540">
        <w:t>ии с частью 1</w:t>
      </w:r>
      <w:r w:rsidR="00CB2BEF" w:rsidRPr="00090540">
        <w:rPr>
          <w:vertAlign w:val="superscript"/>
        </w:rPr>
        <w:t>1</w:t>
      </w:r>
      <w:r w:rsidR="00CB2BEF" w:rsidRPr="00090540">
        <w:t xml:space="preserve"> настоящей статьи. </w:t>
      </w:r>
    </w:p>
    <w:p w:rsidR="00F716B0" w:rsidRPr="00090540" w:rsidRDefault="00F716B0" w:rsidP="00F716B0">
      <w:pPr>
        <w:ind w:firstLine="720"/>
        <w:jc w:val="both"/>
      </w:pPr>
      <w:bookmarkStart w:id="528" w:name="sub_8702"/>
      <w:bookmarkEnd w:id="527"/>
      <w:r w:rsidRPr="00090540">
        <w:t xml:space="preserve">2. Одновременно с муниципальным списком кандидатов, указанным в </w:t>
      </w:r>
      <w:hyperlink r:id="rId528" w:anchor="sub_8701" w:history="1">
        <w:r w:rsidRPr="00090540">
          <w:rPr>
            <w:rStyle w:val="affa"/>
            <w:rFonts w:ascii="Arial" w:hAnsi="Arial" w:cs="Arial"/>
            <w:b w:val="0"/>
            <w:color w:val="auto"/>
          </w:rPr>
          <w:t>части 1</w:t>
        </w:r>
      </w:hyperlink>
      <w:r w:rsidRPr="00090540">
        <w:t xml:space="preserve"> настоящей статьи, уполномоченный представитель избирательного объединения представляет следующие документы:</w:t>
      </w:r>
    </w:p>
    <w:p w:rsidR="00F716B0" w:rsidRPr="00090540" w:rsidRDefault="00F716B0" w:rsidP="00F716B0">
      <w:pPr>
        <w:ind w:firstLine="720"/>
        <w:jc w:val="both"/>
      </w:pPr>
      <w:bookmarkStart w:id="529" w:name="sub_87021"/>
      <w:bookmarkEnd w:id="528"/>
      <w:r w:rsidRPr="00090540">
        <w:t xml:space="preserve">1) уведомление о выдвижении муниципального списка кандидатов по форме, установленной в </w:t>
      </w:r>
      <w:hyperlink r:id="rId529" w:anchor="sub_333" w:history="1">
        <w:r w:rsidRPr="00090540">
          <w:rPr>
            <w:rStyle w:val="affa"/>
            <w:rFonts w:ascii="Arial" w:hAnsi="Arial" w:cs="Arial"/>
            <w:b w:val="0"/>
            <w:color w:val="auto"/>
          </w:rPr>
          <w:t>приложении 3</w:t>
        </w:r>
      </w:hyperlink>
      <w:r w:rsidRPr="00090540">
        <w:t xml:space="preserve"> к настоящему Закону;</w:t>
      </w:r>
    </w:p>
    <w:p w:rsidR="00F716B0" w:rsidRPr="00090540" w:rsidRDefault="00F716B0" w:rsidP="00F716B0">
      <w:pPr>
        <w:ind w:firstLine="720"/>
        <w:jc w:val="both"/>
      </w:pPr>
      <w:bookmarkStart w:id="530" w:name="sub_87022"/>
      <w:bookmarkEnd w:id="529"/>
      <w:r w:rsidRPr="00090540">
        <w:t>2) нотариально удостоверенную копию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w:t>
      </w:r>
    </w:p>
    <w:bookmarkEnd w:id="530"/>
    <w:p w:rsidR="00F716B0" w:rsidRPr="00090540" w:rsidRDefault="00F716B0" w:rsidP="00F716B0">
      <w:pPr>
        <w:ind w:firstLine="720"/>
        <w:jc w:val="both"/>
      </w:pPr>
      <w:r w:rsidRPr="00090540">
        <w:t xml:space="preserve">3) </w:t>
      </w:r>
      <w:r w:rsidR="005951F1" w:rsidRPr="00090540">
        <w:rPr>
          <w:rStyle w:val="affa"/>
          <w:rFonts w:ascii="Arial" w:hAnsi="Arial" w:cs="Arial"/>
          <w:color w:val="auto"/>
        </w:rPr>
        <w:t>утратил силу;</w:t>
      </w:r>
    </w:p>
    <w:p w:rsidR="00F716B0" w:rsidRPr="00090540" w:rsidRDefault="00F716B0" w:rsidP="00F716B0">
      <w:pPr>
        <w:ind w:firstLine="720"/>
        <w:jc w:val="both"/>
      </w:pPr>
      <w:bookmarkStart w:id="531" w:name="sub_87024"/>
      <w:r w:rsidRPr="00090540">
        <w:t>4) решение (решения) съезда (конференции, общего собрания) избирательного объединения о выдвижении муниципального списка кандидатов либо заседания иного коллегиального постоянно действующего руководящего органа политической партии,</w:t>
      </w:r>
      <w:r w:rsidRPr="00090540">
        <w:rPr>
          <w:rFonts w:ascii="Times New Roman" w:hAnsi="Times New Roman"/>
          <w:sz w:val="28"/>
          <w:szCs w:val="28"/>
        </w:rPr>
        <w:t xml:space="preserve"> </w:t>
      </w:r>
      <w:r w:rsidRPr="00090540">
        <w:t xml:space="preserve">ее соответствующего регионального или местного отделения, уполномоченного на то уставом политической партии, оформленное (оформленные) в соответствии с </w:t>
      </w:r>
      <w:hyperlink r:id="rId530" w:anchor="sub_8603" w:history="1">
        <w:r w:rsidRPr="00090540">
          <w:rPr>
            <w:rStyle w:val="affa"/>
            <w:rFonts w:ascii="Arial" w:hAnsi="Arial" w:cs="Arial"/>
            <w:b w:val="0"/>
            <w:color w:val="auto"/>
          </w:rPr>
          <w:t>частью 3 статьи 86</w:t>
        </w:r>
      </w:hyperlink>
      <w:r w:rsidRPr="00090540">
        <w:t xml:space="preserve"> настоящего Закона;</w:t>
      </w:r>
    </w:p>
    <w:p w:rsidR="00F716B0" w:rsidRPr="00090540" w:rsidRDefault="00F716B0" w:rsidP="00F716B0">
      <w:pPr>
        <w:ind w:firstLine="720"/>
        <w:jc w:val="both"/>
      </w:pPr>
      <w:bookmarkStart w:id="532" w:name="sub_87025"/>
      <w:bookmarkEnd w:id="531"/>
      <w:r w:rsidRPr="00090540">
        <w:t>5) документ, подтверждающий согласование выдвижения муниципального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муниципального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вышестоящего органа в письменной форме);</w:t>
      </w:r>
    </w:p>
    <w:p w:rsidR="00F716B0" w:rsidRPr="00090540" w:rsidRDefault="00F716B0" w:rsidP="00F716B0">
      <w:pPr>
        <w:ind w:firstLine="720"/>
        <w:jc w:val="both"/>
      </w:pPr>
      <w:bookmarkStart w:id="533" w:name="sub_87026"/>
      <w:bookmarkEnd w:id="532"/>
      <w:r w:rsidRPr="00090540">
        <w:t xml:space="preserve">6) список уполномоченных представителей избирательного объединения с указанием сведений о них, перечисленных в </w:t>
      </w:r>
      <w:hyperlink r:id="rId531" w:anchor="sub_1703" w:history="1">
        <w:r w:rsidRPr="00090540">
          <w:rPr>
            <w:rStyle w:val="affa"/>
            <w:rFonts w:ascii="Arial" w:hAnsi="Arial" w:cs="Arial"/>
            <w:b w:val="0"/>
            <w:color w:val="auto"/>
          </w:rPr>
          <w:t>части 3 статьи 17</w:t>
        </w:r>
      </w:hyperlink>
      <w:r w:rsidRPr="00090540">
        <w:t xml:space="preserve"> настоящего Закона;</w:t>
      </w:r>
    </w:p>
    <w:bookmarkEnd w:id="533"/>
    <w:p w:rsidR="00F716B0" w:rsidRPr="00090540" w:rsidRDefault="00F716B0" w:rsidP="00F716B0">
      <w:pPr>
        <w:ind w:firstLine="720"/>
        <w:jc w:val="both"/>
      </w:pPr>
      <w:r w:rsidRPr="00090540">
        <w:t xml:space="preserve">7) доверенность на уполномоченного представителя избирательного объединения по финансовым вопросам и иных документов для его регистрации, перечисленных в </w:t>
      </w:r>
      <w:hyperlink r:id="rId532" w:anchor="sub_9307" w:history="1">
        <w:r w:rsidRPr="00090540">
          <w:rPr>
            <w:rStyle w:val="affa"/>
            <w:rFonts w:ascii="Arial" w:hAnsi="Arial" w:cs="Arial"/>
            <w:b w:val="0"/>
            <w:color w:val="auto"/>
          </w:rPr>
          <w:t>части 7 статьи 93</w:t>
        </w:r>
      </w:hyperlink>
      <w:r w:rsidRPr="00090540">
        <w:t xml:space="preserve"> настоящего Закона;</w:t>
      </w:r>
    </w:p>
    <w:p w:rsidR="00F716B0" w:rsidRPr="00090540" w:rsidRDefault="00F716B0" w:rsidP="00F716B0">
      <w:pPr>
        <w:ind w:firstLine="720"/>
        <w:jc w:val="both"/>
      </w:pPr>
      <w:bookmarkStart w:id="534" w:name="sub_87028"/>
      <w:r w:rsidRPr="00090540">
        <w:t>8) официально заверенный постоянно действующим руководящим органом избирательного объединения список граждан, включенных в муниципальный список кандидатов и являющихся членами данной политической партии.</w:t>
      </w:r>
    </w:p>
    <w:p w:rsidR="00F716B0" w:rsidRPr="00090540" w:rsidRDefault="00F716B0" w:rsidP="00F716B0">
      <w:pPr>
        <w:ind w:firstLine="720"/>
        <w:jc w:val="both"/>
      </w:pPr>
      <w:bookmarkStart w:id="535" w:name="sub_87020"/>
      <w:bookmarkEnd w:id="534"/>
      <w:r w:rsidRPr="00090540">
        <w:t xml:space="preserve">9) если в соответствии с </w:t>
      </w:r>
      <w:hyperlink r:id="rId533" w:history="1">
        <w:r w:rsidRPr="00090540">
          <w:rPr>
            <w:rStyle w:val="affa"/>
            <w:rFonts w:ascii="Arial" w:hAnsi="Arial" w:cs="Arial"/>
            <w:b w:val="0"/>
            <w:color w:val="auto"/>
          </w:rPr>
          <w:t>Федеральным законом</w:t>
        </w:r>
      </w:hyperlink>
      <w:r w:rsidRPr="00090540">
        <w:t xml:space="preserve"> "О политических партиях", </w:t>
      </w:r>
      <w:hyperlink r:id="rId534" w:anchor="sub_8602" w:history="1">
        <w:r w:rsidRPr="00090540">
          <w:rPr>
            <w:rStyle w:val="affa"/>
            <w:rFonts w:ascii="Arial" w:hAnsi="Arial" w:cs="Arial"/>
            <w:b w:val="0"/>
            <w:color w:val="auto"/>
          </w:rPr>
          <w:t>частью 2 статьи 86</w:t>
        </w:r>
      </w:hyperlink>
      <w:r w:rsidRPr="00090540">
        <w:t xml:space="preserve"> настоящего Закона в муниципальный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35" w:history="1">
        <w:r w:rsidR="007079E5" w:rsidRPr="00090540">
          <w:rPr>
            <w:rStyle w:val="affa"/>
            <w:rFonts w:ascii="Arial" w:hAnsi="Arial" w:cs="Arial"/>
            <w:b w:val="0"/>
            <w:color w:val="auto"/>
          </w:rPr>
          <w:t>пунктом 1</w:t>
        </w:r>
        <w:r w:rsidRPr="00090540">
          <w:rPr>
            <w:rStyle w:val="affa"/>
            <w:rFonts w:ascii="Arial" w:hAnsi="Arial" w:cs="Arial"/>
            <w:b w:val="0"/>
            <w:color w:val="auto"/>
            <w:vertAlign w:val="superscript"/>
          </w:rPr>
          <w:t>1</w:t>
        </w:r>
        <w:r w:rsidRPr="00090540">
          <w:rPr>
            <w:rStyle w:val="affa"/>
            <w:rFonts w:ascii="Arial" w:hAnsi="Arial" w:cs="Arial"/>
            <w:b w:val="0"/>
            <w:color w:val="auto"/>
          </w:rPr>
          <w:t xml:space="preserve"> статьи 26</w:t>
        </w:r>
      </w:hyperlink>
      <w:r w:rsidRPr="00090540">
        <w:t xml:space="preserve"> Федерального закона "О политических партиях", и список граждан, включенных на основании этого соглашения в муниципальный список кандидатов.</w:t>
      </w:r>
    </w:p>
    <w:p w:rsidR="00F716B0" w:rsidRPr="00090540" w:rsidRDefault="00F716B0" w:rsidP="00F716B0">
      <w:pPr>
        <w:ind w:firstLine="720"/>
        <w:jc w:val="both"/>
      </w:pPr>
      <w:r w:rsidRPr="00090540">
        <w:t xml:space="preserve">Если в качестве избирательного объединения выступает местное отделение политической партии, не являющееся юридическим лицом, представляемые в соответствующую избирательную комиссию документы, указанные в </w:t>
      </w:r>
      <w:hyperlink r:id="rId536" w:anchor="sub_87021" w:history="1">
        <w:r w:rsidRPr="00090540">
          <w:rPr>
            <w:rStyle w:val="affa"/>
            <w:rFonts w:ascii="Arial" w:hAnsi="Arial" w:cs="Arial"/>
            <w:b w:val="0"/>
            <w:color w:val="auto"/>
          </w:rPr>
          <w:t>пунктах 1</w:t>
        </w:r>
      </w:hyperlink>
      <w:r w:rsidRPr="00090540">
        <w:rPr>
          <w:b/>
        </w:rPr>
        <w:t xml:space="preserve">, </w:t>
      </w:r>
      <w:hyperlink r:id="rId537" w:anchor="sub_87024" w:history="1">
        <w:r w:rsidRPr="00090540">
          <w:rPr>
            <w:rStyle w:val="affa"/>
            <w:rFonts w:ascii="Arial" w:hAnsi="Arial" w:cs="Arial"/>
            <w:b w:val="0"/>
            <w:color w:val="auto"/>
          </w:rPr>
          <w:t>4</w:t>
        </w:r>
      </w:hyperlink>
      <w:r w:rsidRPr="00090540">
        <w:rPr>
          <w:b/>
        </w:rPr>
        <w:t xml:space="preserve">, </w:t>
      </w:r>
      <w:hyperlink r:id="rId538" w:anchor="sub_87026" w:history="1">
        <w:r w:rsidRPr="00090540">
          <w:rPr>
            <w:rStyle w:val="affa"/>
            <w:rFonts w:ascii="Arial" w:hAnsi="Arial" w:cs="Arial"/>
            <w:b w:val="0"/>
            <w:color w:val="auto"/>
          </w:rPr>
          <w:t>6</w:t>
        </w:r>
      </w:hyperlink>
      <w:r w:rsidRPr="00090540">
        <w:rPr>
          <w:b/>
        </w:rPr>
        <w:t xml:space="preserve"> </w:t>
      </w:r>
      <w:r w:rsidRPr="00090540">
        <w:t>и</w:t>
      </w:r>
      <w:r w:rsidRPr="00090540">
        <w:rPr>
          <w:b/>
        </w:rPr>
        <w:t xml:space="preserve"> </w:t>
      </w:r>
      <w:hyperlink r:id="rId539" w:anchor="sub_87028" w:history="1">
        <w:r w:rsidRPr="00090540">
          <w:rPr>
            <w:rStyle w:val="affa"/>
            <w:rFonts w:ascii="Arial" w:hAnsi="Arial" w:cs="Arial"/>
            <w:b w:val="0"/>
            <w:color w:val="auto"/>
          </w:rPr>
          <w:t>8</w:t>
        </w:r>
      </w:hyperlink>
      <w:r w:rsidRPr="00090540">
        <w:t xml:space="preserve"> настоящей части, а также копия документа, содержащего решение о его создании, заверяются подписью руководителя (иного уполномоченного лица) и печатью регионального отделения политической партии, а в качестве нотариально удостоверенной копии документа</w:t>
      </w:r>
      <w:r w:rsidR="005951F1" w:rsidRPr="00090540">
        <w:t xml:space="preserve"> </w:t>
      </w:r>
      <w:r w:rsidRPr="00090540">
        <w:t>о государственной регистрации избирательного объединения, представляется соответствующий документ в отношении регионального отделения политической партии.</w:t>
      </w:r>
    </w:p>
    <w:p w:rsidR="005951F1" w:rsidRPr="00090540" w:rsidRDefault="008E6596" w:rsidP="00F716B0">
      <w:pPr>
        <w:ind w:firstLine="720"/>
        <w:jc w:val="both"/>
        <w:rPr>
          <w:b/>
        </w:rPr>
      </w:pPr>
      <w:r w:rsidRPr="00090540">
        <w:t>Если выборы депутатов представительного органа муниципального образования проводятся по смешанной мажоритарно</w:t>
      </w:r>
      <w:r w:rsidRPr="00090540">
        <w:noBreakHyphen/>
        <w:t xml:space="preserve">пропорциональной избирательной системе при одновременном представлении в избирательную комиссию, организующую выборы, документов о выдвижении кандидата (кандидатов) по одномандатному или многомандатному избирательному округу (одномандатным или многомандатным избирательным округам) и документов о выдвижении муниципального списка кандидатов, а также если в ходе этой избирательной кампании в избирательную комиссию, организующую выборы, уже </w:t>
      </w:r>
      <w:r w:rsidR="00823315" w:rsidRPr="00090540">
        <w:t>были представлены нотариально удостоверенная копия документа о государственной регистрации избирательного объединения, решение о создании избирательного объединения, не являющегося юридическим лицом, указанные</w:t>
      </w:r>
      <w:r w:rsidR="00823315" w:rsidRPr="00090540">
        <w:rPr>
          <w:b/>
        </w:rPr>
        <w:t xml:space="preserve"> </w:t>
      </w:r>
      <w:r w:rsidRPr="00090540">
        <w:t>в пункте 2 настоящей части, и ранее представленный документ, указанный в пункте 5 настоящей части либо в пункте 4 части 1 статьи 71 настоящего Закона, содержит сведения о согласовании вышестоящим органом политической партии выдвижения кандидата (кандидатов) по одномандатному или многомандатному избирательному округу (одномандатным или многомандатным избирательным округам) и муниципального списка кандидатов, то данные документы могут представляться только один раз при более раннем их поступлении в избирательную комиссию, организующую выборы. Данный порядок представления документов о выдвижении также применяется к выдвинутым соответствующим избирательным объединением кандидатам на иных муниципальных выборах, проводимых той же избирательной комиссией, организующей выборы, в тот же день.</w:t>
      </w:r>
    </w:p>
    <w:bookmarkEnd w:id="535"/>
    <w:p w:rsidR="00F716B0" w:rsidRPr="00090540" w:rsidRDefault="00F716B0" w:rsidP="00F716B0">
      <w:pPr>
        <w:ind w:firstLine="720"/>
        <w:jc w:val="both"/>
      </w:pPr>
      <w:r w:rsidRPr="00090540">
        <w:t xml:space="preserve">3. Уполномоченный представитель избирательного объединения одновременно с указанными в </w:t>
      </w:r>
      <w:hyperlink r:id="rId540" w:anchor="sub_8702" w:history="1">
        <w:r w:rsidRPr="00090540">
          <w:rPr>
            <w:rStyle w:val="affa"/>
            <w:rFonts w:ascii="Arial" w:hAnsi="Arial" w:cs="Arial"/>
            <w:b w:val="0"/>
            <w:color w:val="auto"/>
          </w:rPr>
          <w:t>части 2</w:t>
        </w:r>
      </w:hyperlink>
      <w:r w:rsidRPr="00090540">
        <w:t xml:space="preserve"> настоящей статьи документами представляет в отношении каждого из кандидатов, включенных в муниципальный список кандидатов, документы, предусмотренные </w:t>
      </w:r>
      <w:hyperlink r:id="rId541" w:anchor="sub_1902" w:history="1">
        <w:r w:rsidRPr="00090540">
          <w:rPr>
            <w:rStyle w:val="affa"/>
            <w:rFonts w:ascii="Arial" w:hAnsi="Arial" w:cs="Arial"/>
            <w:b w:val="0"/>
            <w:color w:val="auto"/>
          </w:rPr>
          <w:t>частями 2 - 4</w:t>
        </w:r>
        <w:r w:rsidRPr="00090540">
          <w:rPr>
            <w:rStyle w:val="affa"/>
            <w:rFonts w:ascii="Arial" w:hAnsi="Arial" w:cs="Arial"/>
            <w:color w:val="auto"/>
          </w:rPr>
          <w:t xml:space="preserve"> </w:t>
        </w:r>
        <w:r w:rsidR="002A4791" w:rsidRPr="00090540">
          <w:t xml:space="preserve">(при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w:t>
        </w:r>
        <w:r w:rsidR="002A4791" w:rsidRPr="00090540">
          <w:rPr>
            <w:bCs/>
          </w:rPr>
          <w:t>2</w:t>
        </w:r>
        <w:r w:rsidR="002A4791" w:rsidRPr="00090540">
          <w:rPr>
            <w:bCs/>
            <w:vertAlign w:val="superscript"/>
          </w:rPr>
          <w:t>1</w:t>
        </w:r>
        <w:r w:rsidR="002A4791" w:rsidRPr="00090540">
          <w:t xml:space="preserve"> статьи 73 Федерального закона "Об общих при</w:t>
        </w:r>
        <w:r w:rsidR="002A4791" w:rsidRPr="00090540">
          <w:rPr>
            <w:spacing w:val="-6"/>
          </w:rPr>
          <w:t xml:space="preserve">нципах организации местного самоуправления в Российской Федерации", — </w:t>
        </w:r>
        <w:r w:rsidR="002A4791" w:rsidRPr="00090540">
          <w:t>также в части 4</w:t>
        </w:r>
        <w:r w:rsidR="002A4791" w:rsidRPr="00090540">
          <w:rPr>
            <w:vertAlign w:val="superscript"/>
          </w:rPr>
          <w:t xml:space="preserve">3 </w:t>
        </w:r>
        <w:r w:rsidR="002A4791" w:rsidRPr="00090540">
          <w:t>указанными в этой части лицами</w:t>
        </w:r>
        <w:r w:rsidR="002A4791" w:rsidRPr="00090540">
          <w:rPr>
            <w:szCs w:val="20"/>
          </w:rPr>
          <w:t xml:space="preserve">) </w:t>
        </w:r>
      </w:hyperlink>
      <w:r w:rsidR="00920A80" w:rsidRPr="00090540">
        <w:t xml:space="preserve">статьи 19 </w:t>
      </w:r>
      <w:r w:rsidRPr="00090540">
        <w:t xml:space="preserve">настоящего Закона. </w:t>
      </w:r>
      <w:r w:rsidR="005951F1" w:rsidRPr="00090540">
        <w:t>При этом копия документа, удостоверяющего личность кандидата, а также копия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перед представлением в избирательную комиссию, организующую выборы, заверяются уполномоченным представителем избирательного объединения.</w:t>
      </w:r>
    </w:p>
    <w:p w:rsidR="00F716B0" w:rsidRPr="00090540" w:rsidRDefault="00F716B0" w:rsidP="00F716B0">
      <w:pPr>
        <w:ind w:firstLine="720"/>
        <w:jc w:val="both"/>
      </w:pPr>
      <w:r w:rsidRPr="00090540">
        <w:t xml:space="preserve">4. Избирательная комиссия, организующая выборы, принимает указанные в </w:t>
      </w:r>
      <w:hyperlink r:id="rId542" w:anchor="sub_8701" w:history="1">
        <w:r w:rsidRPr="00090540">
          <w:rPr>
            <w:rStyle w:val="affa"/>
            <w:rFonts w:ascii="Arial" w:hAnsi="Arial" w:cs="Arial"/>
            <w:b w:val="0"/>
            <w:color w:val="auto"/>
          </w:rPr>
          <w:t>частях 1 - 3</w:t>
        </w:r>
      </w:hyperlink>
      <w:r w:rsidRPr="00090540">
        <w:t xml:space="preserve"> настоящей статьи документы при предъявлении уполномоченным представителем избирательного объединения паспорта.</w:t>
      </w:r>
    </w:p>
    <w:p w:rsidR="00F716B0" w:rsidRPr="00090540" w:rsidRDefault="00F716B0" w:rsidP="00F716B0">
      <w:pPr>
        <w:ind w:firstLine="720"/>
        <w:jc w:val="both"/>
      </w:pPr>
      <w:r w:rsidRPr="00090540">
        <w:t>5. После представления в организующую выборы избирательную комиссию муниципального списка кандидатов в состав списка и в порядок размещения в нем кандидатов не могут быть внесены изменения, за исключением изменений, вызванных выбытием кандидатов, либо в связи с их личным заявлением, либо в связи с отзывом кандидатов избирательным объединением, либо в связи со смертью кандидата, либо в связи с исключением кандидата из списка кандидатов решением избирательной комиссии, организующей выборы.</w:t>
      </w:r>
    </w:p>
    <w:p w:rsidR="00F716B0" w:rsidRPr="00090540" w:rsidRDefault="00F716B0" w:rsidP="00F716B0">
      <w:pPr>
        <w:ind w:firstLine="720"/>
        <w:jc w:val="both"/>
      </w:pPr>
      <w:r w:rsidRPr="00090540">
        <w:t xml:space="preserve">6. Избирательная комиссия, организующая выборы, обязана выдать письменное подтверждение получения документов, указанных в </w:t>
      </w:r>
      <w:hyperlink r:id="rId543" w:anchor="sub_8701" w:history="1">
        <w:r w:rsidRPr="00090540">
          <w:rPr>
            <w:rStyle w:val="affa"/>
            <w:rFonts w:ascii="Arial" w:hAnsi="Arial" w:cs="Arial"/>
            <w:b w:val="0"/>
            <w:color w:val="auto"/>
          </w:rPr>
          <w:t>частях 1 - 4</w:t>
        </w:r>
      </w:hyperlink>
      <w:r w:rsidRPr="00090540">
        <w:t xml:space="preserve"> настоящей статьи, лицам, представившим эти документы. Подтверждение выдается незамедлительно после представления документов.</w:t>
      </w:r>
    </w:p>
    <w:p w:rsidR="00F716B0" w:rsidRPr="00090540" w:rsidRDefault="00F716B0" w:rsidP="00F716B0">
      <w:pPr>
        <w:ind w:firstLine="720"/>
        <w:jc w:val="both"/>
      </w:pPr>
      <w:bookmarkStart w:id="536" w:name="sub_8707"/>
      <w:r w:rsidRPr="00090540">
        <w:t>7. Избирательная комиссия, организующая выборы, в течение трех дней со дня приема документов рассматривает представленные документы и выдает уполномоченному представителю избирательного объединения заверенную копию муниципального списка кандидатов либо мотивированное решение об отказе в выдаче такой копии.</w:t>
      </w:r>
    </w:p>
    <w:p w:rsidR="00F716B0" w:rsidRPr="00090540" w:rsidRDefault="00F716B0" w:rsidP="00F716B0">
      <w:pPr>
        <w:ind w:firstLine="720"/>
        <w:jc w:val="both"/>
      </w:pPr>
      <w:bookmarkStart w:id="537" w:name="sub_8708"/>
      <w:bookmarkStart w:id="538" w:name="sub_87081"/>
      <w:bookmarkEnd w:id="536"/>
      <w:r w:rsidRPr="00090540">
        <w:t xml:space="preserve">8. Основаниями для отказа в заверении муниципального списка кандидатов и в выдаче заверенной копии муниципального списка кандидатов являются отсутствие документов, указанных в </w:t>
      </w:r>
      <w:hyperlink r:id="rId544" w:anchor="sub_8701" w:history="1">
        <w:r w:rsidRPr="00090540">
          <w:rPr>
            <w:rStyle w:val="affa"/>
            <w:rFonts w:ascii="Arial" w:hAnsi="Arial" w:cs="Arial"/>
            <w:b w:val="0"/>
            <w:color w:val="auto"/>
          </w:rPr>
          <w:t>частях 1 - 3</w:t>
        </w:r>
      </w:hyperlink>
      <w:r w:rsidRPr="00090540">
        <w:t xml:space="preserve"> настоящей статьи, </w:t>
      </w:r>
      <w:r w:rsidR="00F6526D" w:rsidRPr="00090540">
        <w:t>несоблюдение требований к выдвижению муниципального списка кандидатов,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w:t>
      </w:r>
      <w:r w:rsidRPr="00090540">
        <w:t>.</w:t>
      </w:r>
    </w:p>
    <w:p w:rsidR="00F6526D" w:rsidRPr="00090540" w:rsidRDefault="00F6526D" w:rsidP="00F6526D">
      <w:pPr>
        <w:ind w:firstLine="709"/>
        <w:jc w:val="both"/>
      </w:pPr>
      <w:r w:rsidRPr="00090540">
        <w:t>Если избирательная комиссия, организующая выборы, отказала в заверении муниципального списка кандидатов и в выдаче избирательному объединению заверенной копии муниципального списка кандидатов в связи с отсутствием документа (документов) из перечня, указанного в частях 1—3 настоящей статьи, либо избирательное объединение самостоятельно выявило отсутствие такого документа (документов), то оно не позднее срока, указанного в части 1 настоящей статьи, вправе дополнительно представить первоначально не представленный документ (документы) из их перечня, указанного в частях 1—3 настоящей статьи.</w:t>
      </w:r>
    </w:p>
    <w:p w:rsidR="00051184" w:rsidRPr="00090540" w:rsidRDefault="00051184" w:rsidP="00F6526D">
      <w:pPr>
        <w:ind w:firstLine="709"/>
        <w:jc w:val="both"/>
      </w:pPr>
      <w:r w:rsidRPr="00090540">
        <w:t xml:space="preserve">Отсутствие документов кандидата, предусмотренных частями 2 (за исключением копии паспорта кандидата и копий документов, подтверждающих указанные в его заявлении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непостоянной основе) и 4 статьи 19 настоящего Закона, является основанием для исключения организующей выборы избирательной комиссией этого кандидата из муниципального списка кандидатов до его заверения. После принятия избирательной комиссией, организующей выборы, решения об исключении такого кандидата из муниципального списка кандидатов и заверения данного муниципального списка кандидатов дополнительное представление документов, предусмотренных частями 2 и 4 статьи 19 настоящего Закона, в отношении исключенного кандидата не допускается, а избирательная комиссия, организующая выборы, при их представлении письменно отказывает в их принятии. Письменный отказ в принятии таких документов оформляется за подписью должностного лица комиссии в день поступления этих документов без принятия решения комиссией по данному вопросу и выдается уполномоченному лицу избирательного объединения. </w:t>
      </w:r>
    </w:p>
    <w:p w:rsidR="00F6526D" w:rsidRPr="00090540" w:rsidRDefault="00F6526D" w:rsidP="00F6526D">
      <w:pPr>
        <w:ind w:firstLine="709"/>
        <w:jc w:val="both"/>
      </w:pPr>
      <w:r w:rsidRPr="00090540">
        <w:t>Предусмотренное настоящей частью дополнительное представление в избирательную комиссию, организующую выборы, первоначально не представленного документа (документов) из их перечня, указанного в частях 1—3 настоящей статьи, не влечет обязанности такого избирательного объединения по новому представлению ранее представленных в избирательную комиссию, организующую выборы, документов.</w:t>
      </w:r>
    </w:p>
    <w:p w:rsidR="00F6526D" w:rsidRPr="00090540" w:rsidRDefault="00F6526D" w:rsidP="00F6526D">
      <w:pPr>
        <w:pStyle w:val="afff7"/>
        <w:tabs>
          <w:tab w:val="left" w:pos="993"/>
        </w:tabs>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 xml:space="preserve">Избирательная комиссия, организующая выборы, обязана выдать письменное подтверждение получения документов, указанных в настоящей </w:t>
      </w:r>
      <w:hyperlink w:anchor="sub_25" w:history="1">
        <w:r w:rsidRPr="00090540">
          <w:rPr>
            <w:rFonts w:ascii="Arial" w:eastAsia="Times New Roman" w:hAnsi="Arial" w:cs="Arial"/>
            <w:sz w:val="24"/>
            <w:szCs w:val="24"/>
            <w:lang w:eastAsia="ru-RU"/>
          </w:rPr>
          <w:t>части</w:t>
        </w:r>
      </w:hyperlink>
      <w:r w:rsidRPr="00090540">
        <w:rPr>
          <w:rFonts w:ascii="Arial" w:eastAsia="Times New Roman" w:hAnsi="Arial" w:cs="Arial"/>
          <w:sz w:val="24"/>
          <w:szCs w:val="24"/>
          <w:lang w:eastAsia="ru-RU"/>
        </w:rPr>
        <w:t xml:space="preserve">, представившему эти документы уполномоченному представителю соответствующего избирательного объединения и рассмотреть вопрос о заверении муниципального списка кандидатов. Повторное рассмотрение вопроса о заверении муниципального списка кандидатов после отказа в его заверении и дополнительного представления первоначально не представленного документа (документов) из их перечня, указанного в частях 1—3 настоящей статьи, приводится избирательной комиссией, организующей выборы, не позднее одних суток с указанного в письменном подтверждении их получения времени. </w:t>
      </w:r>
    </w:p>
    <w:p w:rsidR="00F6526D" w:rsidRPr="00090540" w:rsidRDefault="00F6526D" w:rsidP="00F6526D">
      <w:pPr>
        <w:ind w:firstLine="720"/>
        <w:jc w:val="both"/>
      </w:pPr>
      <w:r w:rsidRPr="00090540">
        <w:t>В случае принятия решения о заверении муниципального списка кандидатов после истечения срока представления документов для регистрации, установленного в части 1 статьи 21 настоящего Закона, регистрация уполномоченного представителя по финансовым вопросам избирательного объединения не осуществляется, разрешение на открытие специального избирательного счета избирательного фонда избирательному объединению не выдается.</w:t>
      </w:r>
    </w:p>
    <w:bookmarkEnd w:id="537"/>
    <w:bookmarkEnd w:id="538"/>
    <w:p w:rsidR="00F716B0" w:rsidRPr="00090540" w:rsidRDefault="00F716B0" w:rsidP="00F716B0">
      <w:pPr>
        <w:ind w:firstLine="720"/>
        <w:jc w:val="both"/>
      </w:pPr>
      <w:r w:rsidRPr="00090540">
        <w:t xml:space="preserve">Отказ в </w:t>
      </w:r>
      <w:r w:rsidR="00CD5140" w:rsidRPr="00090540">
        <w:t>заверении и</w:t>
      </w:r>
      <w:r w:rsidR="00CD5140" w:rsidRPr="00090540">
        <w:rPr>
          <w:b/>
          <w:szCs w:val="28"/>
        </w:rPr>
        <w:t xml:space="preserve"> </w:t>
      </w:r>
      <w:r w:rsidRPr="00090540">
        <w:t>выдаче заверенной копии муниципального списка кандидатов может быть обжалован в установленном законом порядке.</w:t>
      </w:r>
    </w:p>
    <w:p w:rsidR="00F716B0" w:rsidRPr="00090540" w:rsidRDefault="00F716B0" w:rsidP="00F716B0">
      <w:pPr>
        <w:ind w:firstLine="720"/>
        <w:jc w:val="both"/>
      </w:pPr>
      <w:r w:rsidRPr="00090540">
        <w:t>Отказ в выдаче заверенной копии муниципального списка кандидатов влечет прекращение предусмотренных законом прав кандидатов, включенных в данный муниципальный список кандидатов, а в случае его обжалования - с даты вступления в силу соответствующего решения о законности отказа.</w:t>
      </w:r>
    </w:p>
    <w:p w:rsidR="00ED0F86" w:rsidRPr="00090540" w:rsidRDefault="00ED0F86" w:rsidP="00F716B0">
      <w:pPr>
        <w:ind w:firstLine="720"/>
        <w:jc w:val="both"/>
      </w:pPr>
      <w:r w:rsidRPr="00090540">
        <w:t>9. Одновременно с представлением избирательным объединением в организующую выборы избирательную комиссию документов для заверения муниципального списка кандидатов или непосредственно после его заверения, но до представления в соответствующую избирательную комиссию документов, необходимых для его регистрации, избирательное объединение для получения разрешения на открытие специального избирательного счета подает в организующую выборы избирательную комиссию указанное в пункте 2 части 2 статьи 94 настоящего Закона письменное заявление о выдаче ему избирательной комиссией указанного разрешения.</w:t>
      </w:r>
    </w:p>
    <w:p w:rsidR="00F716B0" w:rsidRPr="00090540" w:rsidRDefault="00F716B0" w:rsidP="00F716B0">
      <w:pPr>
        <w:ind w:firstLine="720"/>
        <w:jc w:val="both"/>
      </w:pPr>
    </w:p>
    <w:p w:rsidR="003A15B7" w:rsidRPr="00090540" w:rsidRDefault="00F716B0" w:rsidP="003A15B7">
      <w:pPr>
        <w:pStyle w:val="ad"/>
      </w:pPr>
      <w:bookmarkStart w:id="539" w:name="sub_88"/>
      <w:r w:rsidRPr="00090540">
        <w:rPr>
          <w:rStyle w:val="aff9"/>
          <w:bCs/>
          <w:color w:val="auto"/>
        </w:rPr>
        <w:t>Статья 88.</w:t>
      </w:r>
      <w:r w:rsidRPr="00090540">
        <w:t xml:space="preserve"> </w:t>
      </w:r>
      <w:bookmarkEnd w:id="539"/>
      <w:r w:rsidR="00845A91" w:rsidRPr="00090540">
        <w:fldChar w:fldCharType="begin"/>
      </w:r>
      <w:r w:rsidR="003A15B7" w:rsidRPr="00090540">
        <w:instrText xml:space="preserve"> HYPERLINK "garantf1://23841794.1131/" </w:instrText>
      </w:r>
      <w:r w:rsidR="00845A91" w:rsidRPr="00090540">
        <w:fldChar w:fldCharType="separate"/>
      </w:r>
      <w:r w:rsidR="003A15B7" w:rsidRPr="00090540">
        <w:rPr>
          <w:rStyle w:val="affa"/>
          <w:rFonts w:ascii="Arial" w:hAnsi="Arial" w:cs="Arial"/>
          <w:color w:val="auto"/>
        </w:rPr>
        <w:t>Утратила силу</w:t>
      </w:r>
      <w:r w:rsidR="00845A91" w:rsidRPr="00090540">
        <w:fldChar w:fldCharType="end"/>
      </w:r>
      <w:r w:rsidR="003A15B7" w:rsidRPr="00090540">
        <w:t>.</w:t>
      </w:r>
    </w:p>
    <w:p w:rsidR="00CD2E56" w:rsidRPr="00090540" w:rsidRDefault="00CD2E56" w:rsidP="00CD2E56"/>
    <w:p w:rsidR="00CD2E56" w:rsidRPr="00090540" w:rsidRDefault="00CD2E56" w:rsidP="00CD2E56">
      <w:pPr>
        <w:pStyle w:val="afff7"/>
        <w:spacing w:after="0" w:line="240" w:lineRule="auto"/>
        <w:ind w:left="2268" w:hanging="1559"/>
        <w:jc w:val="both"/>
        <w:rPr>
          <w:rFonts w:ascii="Arial" w:eastAsia="Times New Roman" w:hAnsi="Arial" w:cs="Arial"/>
          <w:sz w:val="24"/>
          <w:szCs w:val="24"/>
          <w:lang w:eastAsia="ru-RU"/>
        </w:rPr>
      </w:pPr>
      <w:r w:rsidRPr="00090540">
        <w:rPr>
          <w:rStyle w:val="aff9"/>
          <w:rFonts w:ascii="Arial" w:eastAsia="Times New Roman" w:hAnsi="Arial" w:cs="Arial"/>
          <w:bCs/>
          <w:color w:val="auto"/>
          <w:sz w:val="24"/>
          <w:szCs w:val="24"/>
          <w:lang w:eastAsia="ru-RU"/>
        </w:rPr>
        <w:t>Статья 88</w:t>
      </w:r>
      <w:r w:rsidRPr="00090540">
        <w:rPr>
          <w:rStyle w:val="aff9"/>
          <w:rFonts w:ascii="Arial" w:eastAsia="Times New Roman" w:hAnsi="Arial" w:cs="Arial"/>
          <w:bCs/>
          <w:color w:val="auto"/>
          <w:sz w:val="24"/>
          <w:szCs w:val="24"/>
          <w:vertAlign w:val="superscript"/>
          <w:lang w:eastAsia="ru-RU"/>
        </w:rPr>
        <w:t>1</w:t>
      </w:r>
      <w:r w:rsidRPr="00090540">
        <w:rPr>
          <w:rStyle w:val="aff9"/>
          <w:rFonts w:ascii="Arial" w:eastAsia="Times New Roman" w:hAnsi="Arial" w:cs="Arial"/>
          <w:bCs/>
          <w:color w:val="auto"/>
          <w:sz w:val="24"/>
          <w:szCs w:val="24"/>
          <w:lang w:eastAsia="ru-RU"/>
        </w:rPr>
        <w:t>.</w:t>
      </w:r>
      <w:r w:rsidRPr="00090540">
        <w:rPr>
          <w:szCs w:val="28"/>
        </w:rPr>
        <w:tab/>
      </w:r>
      <w:r w:rsidRPr="00090540">
        <w:rPr>
          <w:rFonts w:ascii="Arial" w:eastAsia="Times New Roman" w:hAnsi="Arial" w:cs="Arial"/>
          <w:sz w:val="24"/>
          <w:szCs w:val="24"/>
          <w:lang w:eastAsia="ru-RU"/>
        </w:rPr>
        <w:t>Сбор подписей в поддержку выдвижения муниципальных списков кандидатов, на которых распространяется действие части 7 статьи 19</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настоящего Закона</w:t>
      </w:r>
    </w:p>
    <w:p w:rsidR="007079E5" w:rsidRPr="00090540" w:rsidRDefault="007079E5" w:rsidP="00CD2E56">
      <w:pPr>
        <w:pStyle w:val="afff7"/>
        <w:spacing w:after="0" w:line="240" w:lineRule="auto"/>
        <w:ind w:left="0" w:firstLine="709"/>
        <w:jc w:val="both"/>
        <w:rPr>
          <w:rFonts w:ascii="Arial" w:eastAsia="Times New Roman" w:hAnsi="Arial" w:cs="Arial"/>
          <w:sz w:val="24"/>
          <w:szCs w:val="24"/>
          <w:lang w:eastAsia="ru-RU"/>
        </w:rPr>
      </w:pPr>
    </w:p>
    <w:p w:rsidR="00CD2E56" w:rsidRPr="00090540" w:rsidRDefault="00CD2E56" w:rsidP="00CD2E5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1. Для регистрации муниципального списка кандидатов на основании подписей избирателей, собранных в поддержку его выдвижения, требуется, чтобы в его поддержку были собраны и представлены в организующую выборы избирательную комиссию подписи избирателей муниципального избирательного округа в количестве 0,5 процента от числа избирателей, зарегистрированных на его территории, но не менее 10 подписей.</w:t>
      </w:r>
    </w:p>
    <w:p w:rsidR="00CD2E56" w:rsidRPr="00090540" w:rsidRDefault="00CD2E56" w:rsidP="00CD2E5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2. Количество представляемых для регистрации муниципального списка кандидатов подписей избирателей может превышать количество подписей, необходимое для регистрации муниципального списка кандидатов не более чем на 10 процентов. Если для регистрации муниципального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муниципального списка кандидатов, не более чем на четыре подписи.</w:t>
      </w:r>
    </w:p>
    <w:p w:rsidR="00CD2E56" w:rsidRPr="00090540" w:rsidRDefault="00CD2E56" w:rsidP="00CD2E5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3. Подписные листы для сбора подписей избирателей изготавливаются и оформляются по форме, установленной  приложением 7</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к Федеральному закону "Об основных гарантиях избирательных прав и права на участие в референдуме граждан Российской Федерации".</w:t>
      </w:r>
    </w:p>
    <w:p w:rsidR="00CD2E56" w:rsidRPr="00090540" w:rsidRDefault="00C458F1" w:rsidP="008D5DB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Каждый</w:t>
      </w:r>
      <w:r w:rsidRPr="00090540">
        <w:rPr>
          <w:rFonts w:ascii="Arial" w:eastAsia="Times New Roman" w:hAnsi="Arial" w:cs="Arial"/>
          <w:b/>
          <w:sz w:val="24"/>
          <w:szCs w:val="24"/>
          <w:lang w:eastAsia="ru-RU"/>
        </w:rPr>
        <w:t xml:space="preserve"> </w:t>
      </w:r>
      <w:r w:rsidRPr="00090540">
        <w:rPr>
          <w:rFonts w:ascii="Arial" w:eastAsia="Times New Roman" w:hAnsi="Arial" w:cs="Arial"/>
          <w:sz w:val="24"/>
          <w:szCs w:val="24"/>
          <w:lang w:eastAsia="ru-RU"/>
        </w:rPr>
        <w:t>подписной лист для сбора подписей избирателей в поддержку выдвижения муниципального списка кандидатов должен содержать предусмотренные его установленной формой сведения.</w:t>
      </w:r>
      <w:r w:rsidRPr="00090540">
        <w:rPr>
          <w:rFonts w:ascii="Arial" w:eastAsia="Times New Roman" w:hAnsi="Arial" w:cs="Arial"/>
          <w:b/>
          <w:sz w:val="24"/>
          <w:szCs w:val="24"/>
          <w:lang w:eastAsia="ru-RU"/>
        </w:rPr>
        <w:t xml:space="preserve"> </w:t>
      </w:r>
      <w:r w:rsidR="008D5DB6" w:rsidRPr="00090540">
        <w:rPr>
          <w:rFonts w:ascii="Arial" w:eastAsia="Times New Roman" w:hAnsi="Arial" w:cs="Arial"/>
          <w:sz w:val="24"/>
          <w:szCs w:val="24"/>
          <w:lang w:eastAsia="ru-RU"/>
        </w:rPr>
        <w:t>В строку подписного листа, предусмотренную для указания фамилий, имен и отчеств кандидатов, возглавляющих муниципальный список кандидатов, при проведении выборов с использованием методики, указанной в статье 98</w:t>
      </w:r>
      <w:r w:rsidR="008D5DB6" w:rsidRPr="00090540">
        <w:rPr>
          <w:rFonts w:ascii="Arial" w:eastAsia="Times New Roman" w:hAnsi="Arial" w:cs="Arial"/>
          <w:sz w:val="24"/>
          <w:szCs w:val="24"/>
          <w:vertAlign w:val="superscript"/>
          <w:lang w:eastAsia="ru-RU"/>
        </w:rPr>
        <w:t>1</w:t>
      </w:r>
      <w:r w:rsidR="008D5DB6" w:rsidRPr="00090540">
        <w:rPr>
          <w:rFonts w:ascii="Arial" w:eastAsia="Times New Roman" w:hAnsi="Arial" w:cs="Arial"/>
          <w:sz w:val="24"/>
          <w:szCs w:val="24"/>
          <w:lang w:eastAsia="ru-RU"/>
        </w:rPr>
        <w:t xml:space="preserve"> настоящего Закона, такие сведения вносятся в отношении всех кандидатов, входящих в общемуниципальную часть списка кандидатов</w:t>
      </w:r>
      <w:r w:rsidR="00411269" w:rsidRPr="00090540">
        <w:rPr>
          <w:rFonts w:ascii="Arial" w:eastAsia="Times New Roman" w:hAnsi="Arial" w:cs="Arial"/>
          <w:sz w:val="24"/>
          <w:szCs w:val="24"/>
          <w:lang w:eastAsia="ru-RU"/>
        </w:rPr>
        <w:t>, а при проведении выборов с использованием методики, указанной в статье 98 настоящего Закона, в подписном листе слова "во главе которого находятся:", соответствующая строка и текст подстрочника к ней не воспроизводятся</w:t>
      </w:r>
      <w:r w:rsidR="00CD2E56" w:rsidRPr="00090540">
        <w:rPr>
          <w:rFonts w:ascii="Arial" w:eastAsia="Times New Roman" w:hAnsi="Arial" w:cs="Arial"/>
          <w:sz w:val="24"/>
          <w:szCs w:val="24"/>
          <w:lang w:eastAsia="ru-RU"/>
        </w:rPr>
        <w:t>.</w:t>
      </w:r>
    </w:p>
    <w:p w:rsidR="00CD2E56" w:rsidRPr="00090540" w:rsidRDefault="00CD2E56" w:rsidP="00CD2E5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Запрещается включение в подписной лист дополнительных сведений о кандидате, не предусмотренных настоящей частью.</w:t>
      </w:r>
    </w:p>
    <w:p w:rsidR="005838FF" w:rsidRPr="00090540" w:rsidRDefault="005838FF" w:rsidP="00CD2E56">
      <w:pPr>
        <w:pStyle w:val="afff7"/>
        <w:spacing w:after="0" w:line="240" w:lineRule="auto"/>
        <w:ind w:left="0" w:firstLine="709"/>
        <w:jc w:val="both"/>
        <w:rPr>
          <w:rFonts w:ascii="Arial" w:eastAsia="Times New Roman" w:hAnsi="Arial" w:cs="Arial"/>
          <w:sz w:val="24"/>
          <w:szCs w:val="24"/>
          <w:lang w:eastAsia="ru-RU"/>
        </w:rPr>
      </w:pPr>
      <w:r w:rsidRPr="00090540">
        <w:rPr>
          <w:rFonts w:eastAsia="Times New Roman"/>
          <w:szCs w:val="28"/>
        </w:rPr>
        <w:t>3</w:t>
      </w:r>
      <w:r w:rsidRPr="00090540">
        <w:rPr>
          <w:rFonts w:eastAsia="Times New Roman"/>
          <w:szCs w:val="28"/>
          <w:vertAlign w:val="superscript"/>
        </w:rPr>
        <w:t>1</w:t>
      </w:r>
      <w:r w:rsidRPr="00090540">
        <w:rPr>
          <w:rFonts w:eastAsia="Times New Roman"/>
          <w:szCs w:val="28"/>
        </w:rPr>
        <w:t xml:space="preserve">. </w:t>
      </w:r>
      <w:r w:rsidRPr="00090540">
        <w:rPr>
          <w:rFonts w:ascii="Arial" w:eastAsia="Times New Roman" w:hAnsi="Arial" w:cs="Arial"/>
          <w:sz w:val="24"/>
          <w:szCs w:val="24"/>
          <w:lang w:eastAsia="ru-RU"/>
        </w:rPr>
        <w:t>На основании формы подписного листа, указанного в части 3 настоящей статьи, организующая выборы комиссия утверждает образец заполнения подписного листа в части, касающейся указания соответственно наименования представительного органа муниципального образования, наименования муниципального образования.</w:t>
      </w:r>
    </w:p>
    <w:p w:rsidR="00CD2E56" w:rsidRPr="00090540" w:rsidRDefault="00CD2E56" w:rsidP="00CD2E5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 xml:space="preserve">4. Сбор подписей избирателей в поддержку выдвижения муниципального списка кандидатов осуществляется в соответствии с </w:t>
      </w:r>
      <w:hyperlink r:id="rId545" w:anchor="sub_2003" w:history="1">
        <w:r w:rsidRPr="00090540">
          <w:rPr>
            <w:rFonts w:ascii="Arial" w:eastAsia="Times New Roman" w:hAnsi="Arial" w:cs="Arial"/>
            <w:sz w:val="24"/>
            <w:szCs w:val="24"/>
            <w:lang w:eastAsia="ru-RU"/>
          </w:rPr>
          <w:t>частями 3—9 статьи 20</w:t>
        </w:r>
      </w:hyperlink>
      <w:r w:rsidRPr="00090540">
        <w:rPr>
          <w:rFonts w:ascii="Arial" w:eastAsia="Times New Roman" w:hAnsi="Arial" w:cs="Arial"/>
          <w:sz w:val="24"/>
          <w:szCs w:val="24"/>
          <w:lang w:eastAsia="ru-RU"/>
        </w:rPr>
        <w:t xml:space="preserve"> настоящего Закона.</w:t>
      </w:r>
    </w:p>
    <w:p w:rsidR="00CD2E56" w:rsidRPr="00090540" w:rsidRDefault="00CD2E56" w:rsidP="00CD2E56">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 xml:space="preserve">5. Подписной лист удостоверяется лицом, осуществлявшим сбор подписей, в порядке, предусмотренном </w:t>
      </w:r>
      <w:hyperlink r:id="rId546" w:anchor="sub_2010" w:history="1">
        <w:r w:rsidRPr="00090540">
          <w:rPr>
            <w:rFonts w:ascii="Arial" w:eastAsia="Times New Roman" w:hAnsi="Arial" w:cs="Arial"/>
            <w:sz w:val="24"/>
            <w:szCs w:val="24"/>
            <w:lang w:eastAsia="ru-RU"/>
          </w:rPr>
          <w:t>частью 10 статьи 20</w:t>
        </w:r>
      </w:hyperlink>
      <w:r w:rsidRPr="00090540">
        <w:rPr>
          <w:rFonts w:ascii="Arial" w:eastAsia="Times New Roman" w:hAnsi="Arial" w:cs="Arial"/>
          <w:sz w:val="24"/>
          <w:szCs w:val="24"/>
          <w:lang w:eastAsia="ru-RU"/>
        </w:rPr>
        <w:t xml:space="preserve"> настоящего Закона, и заверяется уполномоченным представителем избирательного объединения, который напротив своих фамилии, имени, отчества собственноручно ставит свою подпись и дату ее внесения.</w:t>
      </w:r>
    </w:p>
    <w:p w:rsidR="00CD2E56" w:rsidRPr="00090540" w:rsidRDefault="00CD2E56" w:rsidP="00CD2E56">
      <w:pPr>
        <w:ind w:firstLine="709"/>
        <w:jc w:val="both"/>
      </w:pPr>
      <w:r w:rsidRPr="00090540">
        <w:t>6. После окончания сбора подписей уполномоченный представитель избирательного объединения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выборы. Протокол подписывается уполномоченным представителем избирательного объединения и представляется на бумажном носителе</w:t>
      </w:r>
      <w:r w:rsidR="00411269" w:rsidRPr="00090540">
        <w:t>, а также в случае, предусмотренном частью 2 статьи 21 настоящего Закона,</w:t>
      </w:r>
      <w:r w:rsidRPr="00090540">
        <w:t xml:space="preserve"> и в машиночитаемом виде в избирательную комиссию, организующую выборы. </w:t>
      </w:r>
    </w:p>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F716B0">
      <w:pPr>
        <w:pStyle w:val="ad"/>
      </w:pPr>
      <w:bookmarkStart w:id="540" w:name="sub_89"/>
      <w:r w:rsidRPr="00090540">
        <w:rPr>
          <w:rStyle w:val="aff9"/>
          <w:bCs/>
          <w:color w:val="auto"/>
        </w:rPr>
        <w:t>Статья 89.</w:t>
      </w:r>
      <w:r w:rsidRPr="00090540">
        <w:t xml:space="preserve"> Представление избирательных документов для регистрации муниципального списка кандидатов</w:t>
      </w:r>
    </w:p>
    <w:bookmarkEnd w:id="540"/>
    <w:p w:rsidR="00F716B0" w:rsidRPr="00090540" w:rsidRDefault="00F716B0" w:rsidP="00F716B0">
      <w:pPr>
        <w:ind w:firstLine="720"/>
        <w:jc w:val="both"/>
      </w:pPr>
    </w:p>
    <w:p w:rsidR="00F716B0" w:rsidRPr="00090540" w:rsidRDefault="00F716B0" w:rsidP="00F716B0">
      <w:pPr>
        <w:ind w:firstLine="720"/>
        <w:jc w:val="both"/>
      </w:pPr>
      <w:bookmarkStart w:id="541" w:name="sub_8901"/>
      <w:r w:rsidRPr="00090540">
        <w:t>1. Для регистрации муниципального списка кандидатов уполномоченный представитель избирательного объединения единовременно представляет в избирательную комиссию, организующую выборы, следующие избирательные документы:</w:t>
      </w:r>
    </w:p>
    <w:bookmarkEnd w:id="541"/>
    <w:p w:rsidR="00F716B0" w:rsidRPr="00090540" w:rsidRDefault="00F716B0" w:rsidP="00F716B0">
      <w:pPr>
        <w:ind w:firstLine="720"/>
        <w:jc w:val="both"/>
      </w:pPr>
      <w:r w:rsidRPr="00090540">
        <w:t xml:space="preserve">1) </w:t>
      </w:r>
      <w:hyperlink r:id="rId547" w:history="1">
        <w:r w:rsidR="003A15B7" w:rsidRPr="00090540">
          <w:rPr>
            <w:rStyle w:val="affa"/>
            <w:rFonts w:ascii="Arial" w:hAnsi="Arial" w:cs="Arial"/>
            <w:color w:val="auto"/>
          </w:rPr>
          <w:t>Утратил силу</w:t>
        </w:r>
      </w:hyperlink>
      <w:r w:rsidR="003A15B7" w:rsidRPr="00090540">
        <w:t>.</w:t>
      </w:r>
    </w:p>
    <w:p w:rsidR="00CB1219" w:rsidRPr="00090540" w:rsidRDefault="00CB1219" w:rsidP="00CB1219">
      <w:pPr>
        <w:pStyle w:val="afff7"/>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8"/>
          <w:lang w:eastAsia="ru-RU"/>
        </w:rPr>
        <w:t>1</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подписные листы с подписями избирателей, собранными в поддержку выдвижения муниципального списка кандидатов (для избирательного объединения, на которое распространяется действие части 7 статьи 19</w:t>
      </w:r>
      <w:r w:rsidRPr="00090540">
        <w:rPr>
          <w:rFonts w:ascii="Arial" w:eastAsia="Times New Roman" w:hAnsi="Arial" w:cs="Arial"/>
          <w:sz w:val="24"/>
          <w:szCs w:val="24"/>
          <w:vertAlign w:val="superscript"/>
          <w:lang w:eastAsia="ru-RU"/>
        </w:rPr>
        <w:t>1</w:t>
      </w:r>
      <w:r w:rsidRPr="00090540">
        <w:rPr>
          <w:rFonts w:ascii="Arial" w:eastAsia="Times New Roman" w:hAnsi="Arial" w:cs="Arial"/>
          <w:sz w:val="24"/>
          <w:szCs w:val="24"/>
          <w:lang w:eastAsia="ru-RU"/>
        </w:rPr>
        <w:t xml:space="preserve"> настоящего Закона и в поддержку выдвинутого муниципального списка кандидатов которого должен быть осуществлен сбор подписей); </w:t>
      </w:r>
    </w:p>
    <w:p w:rsidR="00F716B0" w:rsidRPr="00090540" w:rsidRDefault="00F716B0" w:rsidP="00F716B0">
      <w:pPr>
        <w:ind w:firstLine="720"/>
        <w:jc w:val="both"/>
      </w:pPr>
      <w:r w:rsidRPr="00090540">
        <w:t xml:space="preserve">2) </w:t>
      </w:r>
      <w:hyperlink r:id="rId548" w:history="1">
        <w:r w:rsidR="003A15B7" w:rsidRPr="00090540">
          <w:rPr>
            <w:rStyle w:val="affa"/>
            <w:rFonts w:ascii="Arial" w:hAnsi="Arial" w:cs="Arial"/>
            <w:color w:val="auto"/>
          </w:rPr>
          <w:t>Утратил силу</w:t>
        </w:r>
      </w:hyperlink>
      <w:r w:rsidR="003A15B7" w:rsidRPr="00090540">
        <w:t>.</w:t>
      </w:r>
    </w:p>
    <w:p w:rsidR="00191B5C" w:rsidRPr="00090540" w:rsidRDefault="00E67593" w:rsidP="00F716B0">
      <w:pPr>
        <w:ind w:firstLine="720"/>
        <w:jc w:val="both"/>
      </w:pPr>
      <w:r w:rsidRPr="00090540">
        <w:t>2</w:t>
      </w:r>
      <w:r w:rsidR="00191B5C" w:rsidRPr="00090540">
        <w:rPr>
          <w:vertAlign w:val="superscript"/>
        </w:rPr>
        <w:t>1</w:t>
      </w:r>
      <w:r w:rsidR="00191B5C" w:rsidRPr="00090540">
        <w:t>) протокол об итогах сбора подписей избирателей на бумажном носителе (для избирательного объединения, на которое распространяется действие части 7 статьи 19</w:t>
      </w:r>
      <w:r w:rsidR="00191B5C" w:rsidRPr="00090540">
        <w:rPr>
          <w:vertAlign w:val="superscript"/>
        </w:rPr>
        <w:t>1</w:t>
      </w:r>
      <w:r w:rsidR="00191B5C" w:rsidRPr="00090540">
        <w:t xml:space="preserve"> настоящего Закона и в поддержку выдвинутого муниципального списка кандидатов которого должен быть осуществлен сбор подписей); </w:t>
      </w:r>
    </w:p>
    <w:p w:rsidR="00F716B0" w:rsidRPr="00090540" w:rsidRDefault="00F716B0" w:rsidP="00F716B0">
      <w:pPr>
        <w:ind w:firstLine="720"/>
        <w:jc w:val="both"/>
        <w:rPr>
          <w:b/>
          <w:strike/>
        </w:rPr>
      </w:pPr>
      <w:r w:rsidRPr="00090540">
        <w:rPr>
          <w:b/>
        </w:rPr>
        <w:t xml:space="preserve">3) </w:t>
      </w:r>
      <w:r w:rsidR="00D33955" w:rsidRPr="00090540">
        <w:rPr>
          <w:b/>
        </w:rPr>
        <w:t>утратил силу</w:t>
      </w:r>
      <w:r w:rsidR="00A718E4" w:rsidRPr="00090540">
        <w:rPr>
          <w:b/>
        </w:rPr>
        <w:t>;</w:t>
      </w:r>
    </w:p>
    <w:p w:rsidR="00F716B0" w:rsidRPr="00090540" w:rsidRDefault="00F716B0" w:rsidP="00F716B0">
      <w:pPr>
        <w:ind w:firstLine="720"/>
        <w:jc w:val="both"/>
      </w:pPr>
      <w:bookmarkStart w:id="542" w:name="sub_89014"/>
      <w:r w:rsidRPr="00090540">
        <w:t xml:space="preserve">4) </w:t>
      </w:r>
      <w:hyperlink r:id="rId549" w:history="1">
        <w:r w:rsidRPr="00090540">
          <w:rPr>
            <w:rStyle w:val="affa"/>
            <w:rFonts w:ascii="Arial" w:hAnsi="Arial" w:cs="Arial"/>
            <w:color w:val="auto"/>
          </w:rPr>
          <w:t>исключен</w:t>
        </w:r>
      </w:hyperlink>
      <w:r w:rsidRPr="00090540">
        <w:t>;</w:t>
      </w:r>
    </w:p>
    <w:p w:rsidR="00F716B0" w:rsidRPr="00090540" w:rsidRDefault="0013748A" w:rsidP="00F716B0">
      <w:pPr>
        <w:ind w:firstLine="720"/>
        <w:jc w:val="both"/>
      </w:pPr>
      <w:bookmarkStart w:id="543" w:name="sub_890141"/>
      <w:bookmarkEnd w:id="542"/>
      <w:r w:rsidRPr="00090540">
        <w:t>4</w:t>
      </w:r>
      <w:r w:rsidR="00F716B0" w:rsidRPr="00090540">
        <w:rPr>
          <w:vertAlign w:val="superscript"/>
        </w:rPr>
        <w:t>1</w:t>
      </w:r>
      <w:r w:rsidR="00F716B0" w:rsidRPr="00090540">
        <w:t xml:space="preserve">) </w:t>
      </w:r>
      <w:hyperlink r:id="rId550" w:history="1">
        <w:r w:rsidR="00F716B0" w:rsidRPr="00090540">
          <w:rPr>
            <w:rStyle w:val="affa"/>
            <w:rFonts w:ascii="Arial" w:hAnsi="Arial" w:cs="Arial"/>
            <w:color w:val="auto"/>
          </w:rPr>
          <w:t>утратил силу</w:t>
        </w:r>
      </w:hyperlink>
      <w:r w:rsidR="00F716B0" w:rsidRPr="00090540">
        <w:t>;</w:t>
      </w:r>
    </w:p>
    <w:p w:rsidR="00F716B0" w:rsidRPr="00090540" w:rsidRDefault="00F716B0" w:rsidP="00F716B0">
      <w:pPr>
        <w:ind w:firstLine="720"/>
        <w:jc w:val="both"/>
      </w:pPr>
      <w:bookmarkStart w:id="544" w:name="sub_89015"/>
      <w:bookmarkEnd w:id="543"/>
      <w:r w:rsidRPr="00090540">
        <w:t>5) сведения о кандидатах, выбывших из муниципального списка кандидатов после его заверения (если выбытие имело место);</w:t>
      </w:r>
    </w:p>
    <w:bookmarkEnd w:id="544"/>
    <w:p w:rsidR="00F716B0" w:rsidRPr="00090540" w:rsidRDefault="00F716B0" w:rsidP="00F716B0">
      <w:pPr>
        <w:ind w:firstLine="720"/>
        <w:jc w:val="both"/>
      </w:pPr>
      <w:r w:rsidRPr="00090540">
        <w:t>6) первый финансовый отчет избирательного объединения.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избирательного объединения, первый финансовый отчет о поступлении и расходовании средств избирательного фонда избирательного объединения, банковская справка об остатке средств фонда на дату составления (подписания) отчета уполномоченным представителем избирательного объединения по финансовым вопросам.</w:t>
      </w:r>
    </w:p>
    <w:p w:rsidR="00F716B0" w:rsidRPr="00090540" w:rsidRDefault="00A718E4" w:rsidP="00F716B0">
      <w:pPr>
        <w:ind w:firstLine="720"/>
        <w:jc w:val="both"/>
      </w:pPr>
      <w:r w:rsidRPr="00090540">
        <w:t>2.</w:t>
      </w:r>
      <w:r w:rsidR="00F716B0" w:rsidRPr="00090540">
        <w:t xml:space="preserve"> </w:t>
      </w:r>
      <w:hyperlink r:id="rId551" w:history="1">
        <w:r w:rsidR="003A15B7" w:rsidRPr="00090540">
          <w:rPr>
            <w:rStyle w:val="affa"/>
            <w:rFonts w:ascii="Arial" w:hAnsi="Arial" w:cs="Arial"/>
            <w:color w:val="auto"/>
          </w:rPr>
          <w:t>Утратила силу</w:t>
        </w:r>
      </w:hyperlink>
      <w:r w:rsidR="003A15B7" w:rsidRPr="00090540">
        <w:t>.</w:t>
      </w:r>
    </w:p>
    <w:p w:rsidR="00264533" w:rsidRPr="00090540" w:rsidRDefault="00264533" w:rsidP="00F716B0">
      <w:pPr>
        <w:ind w:firstLine="720"/>
        <w:jc w:val="both"/>
      </w:pPr>
      <w:r w:rsidRPr="00090540">
        <w:t>2</w:t>
      </w:r>
      <w:r w:rsidRPr="00090540">
        <w:rPr>
          <w:vertAlign w:val="superscript"/>
        </w:rPr>
        <w:t>1</w:t>
      </w:r>
      <w:r w:rsidRPr="00090540">
        <w:t xml:space="preserve">. Подтверждение о приеме избирательных документов выдается организующей выборы избирательной комиссией в порядке, указанном в части 2 статьи 21 настоящего Закона. </w:t>
      </w:r>
    </w:p>
    <w:p w:rsidR="00F716B0" w:rsidRPr="00090540" w:rsidRDefault="00F716B0" w:rsidP="00F716B0">
      <w:pPr>
        <w:ind w:firstLine="720"/>
        <w:jc w:val="both"/>
      </w:pPr>
    </w:p>
    <w:p w:rsidR="00F716B0" w:rsidRPr="00090540" w:rsidRDefault="00F716B0" w:rsidP="00F716B0">
      <w:pPr>
        <w:pStyle w:val="ad"/>
      </w:pPr>
      <w:bookmarkStart w:id="545" w:name="sub_90"/>
      <w:r w:rsidRPr="00090540">
        <w:rPr>
          <w:rStyle w:val="aff9"/>
          <w:bCs/>
          <w:color w:val="auto"/>
        </w:rPr>
        <w:t>Статья 90.</w:t>
      </w:r>
      <w:r w:rsidRPr="00090540">
        <w:t xml:space="preserve"> Регистрация муниципального списка кандидатов</w:t>
      </w:r>
    </w:p>
    <w:bookmarkEnd w:id="545"/>
    <w:p w:rsidR="00F716B0" w:rsidRPr="00090540" w:rsidRDefault="00F716B0" w:rsidP="00F716B0">
      <w:pPr>
        <w:ind w:firstLine="720"/>
        <w:jc w:val="both"/>
      </w:pPr>
    </w:p>
    <w:p w:rsidR="00F716B0" w:rsidRPr="00090540" w:rsidRDefault="00F716B0" w:rsidP="00F716B0">
      <w:pPr>
        <w:ind w:firstLine="720"/>
        <w:jc w:val="both"/>
      </w:pPr>
      <w:bookmarkStart w:id="546" w:name="sub_9001"/>
      <w:r w:rsidRPr="00090540">
        <w:t>1. Основаниями для отказа в регистрации муниципального списка кандидатов являются:</w:t>
      </w:r>
    </w:p>
    <w:p w:rsidR="00F716B0" w:rsidRPr="00090540" w:rsidRDefault="00F716B0" w:rsidP="00F716B0">
      <w:pPr>
        <w:ind w:firstLine="720"/>
        <w:jc w:val="both"/>
      </w:pPr>
      <w:bookmarkStart w:id="547" w:name="sub_900101"/>
      <w:bookmarkEnd w:id="546"/>
      <w:r w:rsidRPr="00090540">
        <w:t xml:space="preserve">1) несоблюдение требований к выдвижению муниципального списка кандидатов, предусмотренных </w:t>
      </w:r>
      <w:hyperlink r:id="rId552" w:history="1">
        <w:r w:rsidRPr="00090540">
          <w:rPr>
            <w:rStyle w:val="affa"/>
            <w:rFonts w:ascii="Arial" w:hAnsi="Arial" w:cs="Arial"/>
            <w:b w:val="0"/>
            <w:color w:val="auto"/>
          </w:rPr>
          <w:t>Федеральным законом</w:t>
        </w:r>
      </w:hyperlink>
      <w:r w:rsidRPr="00090540">
        <w:t xml:space="preserve"> "О политических партиях", за исключением требований, предусмотренных </w:t>
      </w:r>
      <w:hyperlink r:id="rId553" w:history="1">
        <w:r w:rsidRPr="00090540">
          <w:rPr>
            <w:rStyle w:val="affa"/>
            <w:rFonts w:ascii="Arial" w:hAnsi="Arial" w:cs="Arial"/>
            <w:b w:val="0"/>
            <w:color w:val="auto"/>
          </w:rPr>
          <w:t>пунктом З</w:t>
        </w:r>
        <w:r w:rsidRPr="00090540">
          <w:rPr>
            <w:rStyle w:val="affa"/>
            <w:rFonts w:ascii="Arial" w:hAnsi="Arial" w:cs="Arial"/>
            <w:b w:val="0"/>
            <w:color w:val="auto"/>
            <w:vertAlign w:val="superscript"/>
          </w:rPr>
          <w:t>1</w:t>
        </w:r>
        <w:r w:rsidRPr="00090540">
          <w:rPr>
            <w:rStyle w:val="affa"/>
            <w:rFonts w:ascii="Arial" w:hAnsi="Arial" w:cs="Arial"/>
            <w:b w:val="0"/>
            <w:color w:val="auto"/>
          </w:rPr>
          <w:t xml:space="preserve"> статьи 36</w:t>
        </w:r>
      </w:hyperlink>
      <w:r w:rsidRPr="00090540">
        <w:t xml:space="preserve"> указанного Федерального закона;</w:t>
      </w:r>
    </w:p>
    <w:p w:rsidR="00F716B0" w:rsidRPr="00090540" w:rsidRDefault="00F716B0" w:rsidP="00F716B0">
      <w:pPr>
        <w:ind w:firstLine="720"/>
        <w:jc w:val="both"/>
      </w:pPr>
      <w:bookmarkStart w:id="548" w:name="sub_900102"/>
      <w:bookmarkEnd w:id="547"/>
      <w:r w:rsidRPr="00090540">
        <w:t>2) отсутствие среди документов, представленных для уведомления о выдвижении и регистрации муниципального списка кандидатов, документов, необходимых в соответствии с настоящим Законом для уведомления о выдвижении и (или) регистрации муниципального списка кандидатов (за исключением случаев отсутствия указанных документов в отношении отдельных кандидатов, включенных в муниципальный список кандидатов);</w:t>
      </w:r>
    </w:p>
    <w:p w:rsidR="00F716B0" w:rsidRPr="00090540" w:rsidRDefault="00F716B0" w:rsidP="00F716B0">
      <w:pPr>
        <w:ind w:firstLine="720"/>
        <w:jc w:val="both"/>
      </w:pPr>
      <w:bookmarkStart w:id="549" w:name="sub_9001021"/>
      <w:bookmarkEnd w:id="548"/>
      <w:r w:rsidRPr="00090540">
        <w:t>2</w:t>
      </w:r>
      <w:r w:rsidRPr="00090540">
        <w:rPr>
          <w:vertAlign w:val="superscript"/>
        </w:rPr>
        <w:t>1</w:t>
      </w:r>
      <w:r w:rsidRPr="00090540">
        <w:t>) наличие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среди документов, представленных для уведомления о выдвижении и регистрации муниципального списка кандидатов, документов, оформленных с нарушением требований настоящего Закона (за исключением случаев ненадлежащего оформления документов в отношении отдельных кандидатов, включенных в муниципальный список кандидатов);</w:t>
      </w:r>
    </w:p>
    <w:bookmarkEnd w:id="549"/>
    <w:p w:rsidR="00F716B0" w:rsidRPr="00090540" w:rsidRDefault="00F716B0" w:rsidP="00F716B0">
      <w:pPr>
        <w:ind w:firstLine="720"/>
        <w:jc w:val="both"/>
      </w:pPr>
      <w:r w:rsidRPr="00090540">
        <w:t>2</w:t>
      </w:r>
      <w:r w:rsidRPr="00090540">
        <w:rPr>
          <w:vertAlign w:val="superscript"/>
        </w:rPr>
        <w:t>2</w:t>
      </w:r>
      <w:r w:rsidRPr="00090540">
        <w:t>) отсутствие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в документах, представленных для уведомления о выдвижении и регистрации муниципального списка кандидатов, каких-либо сведений, предусмотренных настоящим Законом (за исключением случаев отсутствия сведений в отношении отдельных кандидатов, включенных в муниципальный список кандидатов);</w:t>
      </w:r>
    </w:p>
    <w:p w:rsidR="00E1188F" w:rsidRPr="00090540" w:rsidRDefault="00E1188F" w:rsidP="00E1188F">
      <w:pPr>
        <w:pStyle w:val="ConsPlusNormal"/>
        <w:ind w:firstLine="709"/>
        <w:jc w:val="both"/>
        <w:rPr>
          <w:sz w:val="24"/>
          <w:szCs w:val="24"/>
        </w:rPr>
      </w:pPr>
      <w:r w:rsidRPr="00090540">
        <w:rPr>
          <w:sz w:val="24"/>
          <w:szCs w:val="24"/>
        </w:rPr>
        <w:t>2</w:t>
      </w:r>
      <w:r w:rsidRPr="00090540">
        <w:rPr>
          <w:sz w:val="24"/>
          <w:szCs w:val="24"/>
          <w:vertAlign w:val="superscript"/>
        </w:rPr>
        <w:t>3</w:t>
      </w:r>
      <w:r w:rsidRPr="00090540">
        <w:rPr>
          <w:sz w:val="24"/>
          <w:szCs w:val="24"/>
        </w:rPr>
        <w:t xml:space="preserve">) наличие среди подписей избирателей, представленных для регистрации муниципального списка кандидатов, более </w:t>
      </w:r>
      <w:r w:rsidR="0055290E" w:rsidRPr="00090540">
        <w:rPr>
          <w:sz w:val="24"/>
          <w:szCs w:val="24"/>
        </w:rPr>
        <w:t>5</w:t>
      </w:r>
      <w:r w:rsidRPr="00090540">
        <w:rPr>
          <w:sz w:val="24"/>
          <w:szCs w:val="24"/>
        </w:rPr>
        <w:t xml:space="preserve"> процентов подписей, собранных в местах, где в соответствии с законом сбор подписей запрещен; </w:t>
      </w:r>
    </w:p>
    <w:p w:rsidR="00E1188F" w:rsidRPr="00090540" w:rsidRDefault="00E1188F" w:rsidP="00E1188F">
      <w:pPr>
        <w:pStyle w:val="afff7"/>
        <w:widowControl w:val="0"/>
        <w:autoSpaceDE w:val="0"/>
        <w:autoSpaceDN w:val="0"/>
        <w:adjustRightInd w:val="0"/>
        <w:spacing w:after="0" w:line="240" w:lineRule="auto"/>
        <w:ind w:left="0" w:firstLine="709"/>
        <w:jc w:val="both"/>
        <w:rPr>
          <w:rFonts w:ascii="Arial" w:eastAsia="Times New Roman" w:hAnsi="Arial" w:cs="Arial"/>
          <w:sz w:val="24"/>
          <w:szCs w:val="24"/>
          <w:lang w:eastAsia="ru-RU"/>
        </w:rPr>
      </w:pPr>
      <w:r w:rsidRPr="00090540">
        <w:rPr>
          <w:rFonts w:ascii="Arial" w:eastAsia="Times New Roman" w:hAnsi="Arial" w:cs="Arial"/>
          <w:sz w:val="24"/>
          <w:szCs w:val="24"/>
          <w:lang w:eastAsia="ru-RU"/>
        </w:rPr>
        <w:t>2</w:t>
      </w:r>
      <w:r w:rsidRPr="00090540">
        <w:rPr>
          <w:rFonts w:ascii="Arial" w:eastAsia="Times New Roman" w:hAnsi="Arial" w:cs="Arial"/>
          <w:sz w:val="24"/>
          <w:szCs w:val="24"/>
          <w:vertAlign w:val="superscript"/>
          <w:lang w:eastAsia="ru-RU"/>
        </w:rPr>
        <w:t>4</w:t>
      </w:r>
      <w:r w:rsidRPr="00090540">
        <w:rPr>
          <w:rFonts w:ascii="Arial" w:eastAsia="Times New Roman" w:hAnsi="Arial" w:cs="Arial"/>
          <w:sz w:val="24"/>
          <w:szCs w:val="24"/>
          <w:lang w:eastAsia="ru-RU"/>
        </w:rPr>
        <w:t xml:space="preserve">) если для регистрации муниципального списка кандидатов требуется представить 200 и более подписей избирателей, — выявление </w:t>
      </w:r>
      <w:r w:rsidR="0055290E" w:rsidRPr="00090540">
        <w:rPr>
          <w:rFonts w:ascii="Arial" w:eastAsia="Times New Roman" w:hAnsi="Arial" w:cs="Arial"/>
          <w:sz w:val="24"/>
          <w:szCs w:val="24"/>
          <w:lang w:eastAsia="ru-RU"/>
        </w:rPr>
        <w:t>5</w:t>
      </w:r>
      <w:r w:rsidRPr="00090540">
        <w:rPr>
          <w:rFonts w:ascii="Arial" w:eastAsia="Times New Roman" w:hAnsi="Arial" w:cs="Arial"/>
          <w:sz w:val="24"/>
          <w:szCs w:val="24"/>
          <w:lang w:eastAsia="ru-RU"/>
        </w:rPr>
        <w:t xml:space="preserve"> и более процентов недостоверных и (или) недействительных подписей от общего количества подписей, отобранных для проверки; </w:t>
      </w:r>
    </w:p>
    <w:p w:rsidR="00E1188F" w:rsidRPr="00090540" w:rsidRDefault="00E1188F" w:rsidP="00E1188F">
      <w:pPr>
        <w:ind w:firstLine="720"/>
        <w:jc w:val="both"/>
      </w:pPr>
      <w:r w:rsidRPr="00090540">
        <w:t>2</w:t>
      </w:r>
      <w:r w:rsidRPr="00090540">
        <w:rPr>
          <w:vertAlign w:val="superscript"/>
        </w:rPr>
        <w:t>5</w:t>
      </w:r>
      <w:r w:rsidRPr="00090540">
        <w:t xml:space="preserve">) недостаточное количество достоверных подписей избирателей, представленных для регистрации списка кандидатов; </w:t>
      </w:r>
    </w:p>
    <w:p w:rsidR="00F716B0" w:rsidRPr="00090540" w:rsidRDefault="00F716B0" w:rsidP="00F716B0">
      <w:pPr>
        <w:ind w:firstLine="720"/>
        <w:jc w:val="both"/>
        <w:rPr>
          <w:i/>
          <w:u w:val="single"/>
        </w:rPr>
      </w:pPr>
      <w:bookmarkStart w:id="550" w:name="sub_900103"/>
      <w:r w:rsidRPr="00090540">
        <w:t xml:space="preserve">3) </w:t>
      </w:r>
      <w:hyperlink r:id="rId554" w:history="1">
        <w:r w:rsidR="003A15B7" w:rsidRPr="00090540">
          <w:rPr>
            <w:rStyle w:val="affa"/>
            <w:rFonts w:ascii="Arial" w:hAnsi="Arial" w:cs="Arial"/>
            <w:color w:val="auto"/>
          </w:rPr>
          <w:t>Утратил силу</w:t>
        </w:r>
      </w:hyperlink>
      <w:r w:rsidR="003A15B7" w:rsidRPr="00090540">
        <w:t>.</w:t>
      </w:r>
    </w:p>
    <w:p w:rsidR="00F716B0" w:rsidRPr="00090540" w:rsidRDefault="00F716B0" w:rsidP="00F716B0">
      <w:pPr>
        <w:ind w:firstLine="720"/>
        <w:jc w:val="both"/>
      </w:pPr>
      <w:bookmarkStart w:id="551" w:name="sub_90014"/>
      <w:bookmarkEnd w:id="550"/>
      <w:r w:rsidRPr="00090540">
        <w:t xml:space="preserve">4) </w:t>
      </w:r>
      <w:hyperlink r:id="rId555" w:history="1">
        <w:r w:rsidR="003A15B7" w:rsidRPr="00090540">
          <w:rPr>
            <w:rStyle w:val="affa"/>
            <w:rFonts w:ascii="Arial" w:hAnsi="Arial" w:cs="Arial"/>
            <w:color w:val="auto"/>
          </w:rPr>
          <w:t>Утратил силу</w:t>
        </w:r>
      </w:hyperlink>
      <w:r w:rsidR="003A15B7" w:rsidRPr="00090540">
        <w:t>.</w:t>
      </w:r>
    </w:p>
    <w:p w:rsidR="00F716B0" w:rsidRPr="00090540" w:rsidRDefault="00F716B0" w:rsidP="00F716B0">
      <w:pPr>
        <w:ind w:firstLine="720"/>
        <w:jc w:val="both"/>
      </w:pPr>
      <w:bookmarkStart w:id="552" w:name="sub_900105"/>
      <w:bookmarkEnd w:id="551"/>
      <w:r w:rsidRPr="00090540">
        <w:t>5) несоздание избирательным объединением избирательного фонда. Отсутствие средств в избирательном фонде не является основанием отказа в регистрации муниципального списка кандидатов;</w:t>
      </w:r>
    </w:p>
    <w:p w:rsidR="00F716B0" w:rsidRPr="00090540" w:rsidRDefault="00F716B0" w:rsidP="00F716B0">
      <w:pPr>
        <w:ind w:firstLine="720"/>
        <w:jc w:val="both"/>
      </w:pPr>
      <w:bookmarkStart w:id="553" w:name="sub_900106"/>
      <w:bookmarkEnd w:id="552"/>
      <w:r w:rsidRPr="00090540">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F716B0" w:rsidRPr="00090540" w:rsidRDefault="00F716B0" w:rsidP="00F716B0">
      <w:pPr>
        <w:ind w:firstLine="720"/>
        <w:jc w:val="both"/>
      </w:pPr>
      <w:bookmarkStart w:id="554" w:name="sub_900107"/>
      <w:bookmarkEnd w:id="553"/>
      <w:r w:rsidRPr="00090540">
        <w:t>7)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F716B0" w:rsidRPr="00090540" w:rsidRDefault="00F716B0" w:rsidP="00F716B0">
      <w:pPr>
        <w:ind w:firstLine="720"/>
        <w:jc w:val="both"/>
      </w:pPr>
      <w:bookmarkStart w:id="555" w:name="sub_900108"/>
      <w:bookmarkEnd w:id="554"/>
      <w:r w:rsidRPr="00090540">
        <w:t xml:space="preserve">8) превышение числа кандидатов, исключенных из муниципального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r:id="rId556" w:anchor="sub_9002" w:history="1">
        <w:r w:rsidRPr="00090540">
          <w:rPr>
            <w:rStyle w:val="affa"/>
            <w:rFonts w:ascii="Arial" w:hAnsi="Arial" w:cs="Arial"/>
            <w:b w:val="0"/>
            <w:color w:val="auto"/>
          </w:rPr>
          <w:t>частью 2</w:t>
        </w:r>
      </w:hyperlink>
      <w:r w:rsidRPr="00090540">
        <w:t xml:space="preserve"> настоящей статьи оснований для такого исключения, более чем на 50 процентов от общего числа кандидатов в заверенном муниципальном списке кандидатов;</w:t>
      </w:r>
    </w:p>
    <w:p w:rsidR="00F716B0" w:rsidRPr="00090540" w:rsidRDefault="0097489A" w:rsidP="00F716B0">
      <w:pPr>
        <w:ind w:firstLine="720"/>
        <w:jc w:val="both"/>
      </w:pPr>
      <w:bookmarkStart w:id="556" w:name="sub_9001081"/>
      <w:bookmarkEnd w:id="555"/>
      <w:r w:rsidRPr="00090540">
        <w:t>8</w:t>
      </w:r>
      <w:r w:rsidR="00F716B0" w:rsidRPr="00090540">
        <w:rPr>
          <w:vertAlign w:val="superscript"/>
        </w:rPr>
        <w:t>1</w:t>
      </w:r>
      <w:r w:rsidR="00F716B0" w:rsidRPr="00090540">
        <w:t xml:space="preserve">) установленный решением суда факт несоблюдения избирательным объединением ограничений, предусмотренных </w:t>
      </w:r>
      <w:hyperlink r:id="rId557" w:anchor="sub_3901" w:history="1">
        <w:r w:rsidR="00F716B0" w:rsidRPr="00090540">
          <w:rPr>
            <w:rStyle w:val="affa"/>
            <w:rFonts w:ascii="Arial" w:hAnsi="Arial" w:cs="Arial"/>
            <w:b w:val="0"/>
            <w:color w:val="auto"/>
          </w:rPr>
          <w:t>частью 1</w:t>
        </w:r>
      </w:hyperlink>
      <w:r w:rsidR="00F716B0" w:rsidRPr="00090540">
        <w:t xml:space="preserve"> или </w:t>
      </w:r>
      <w:hyperlink r:id="rId558" w:anchor="sub_390101" w:history="1">
        <w:r w:rsidR="00F716B0" w:rsidRPr="00090540">
          <w:rPr>
            <w:rStyle w:val="affa"/>
            <w:rFonts w:ascii="Arial" w:hAnsi="Arial" w:cs="Arial"/>
            <w:b w:val="0"/>
            <w:color w:val="auto"/>
          </w:rPr>
          <w:t>1</w:t>
        </w:r>
        <w:r w:rsidR="00F716B0" w:rsidRPr="00090540">
          <w:rPr>
            <w:rStyle w:val="affa"/>
            <w:rFonts w:ascii="Arial" w:hAnsi="Arial" w:cs="Arial"/>
            <w:b w:val="0"/>
            <w:color w:val="auto"/>
            <w:vertAlign w:val="superscript"/>
          </w:rPr>
          <w:t>1</w:t>
        </w:r>
      </w:hyperlink>
      <w:r w:rsidR="00F716B0" w:rsidRPr="00090540">
        <w:t xml:space="preserve"> статьи 39 настоящего Закона;</w:t>
      </w:r>
    </w:p>
    <w:p w:rsidR="00F716B0" w:rsidRPr="00090540" w:rsidRDefault="00F716B0" w:rsidP="00F716B0">
      <w:pPr>
        <w:ind w:firstLine="720"/>
        <w:jc w:val="both"/>
      </w:pPr>
      <w:bookmarkStart w:id="557" w:name="sub_900109"/>
      <w:bookmarkEnd w:id="556"/>
      <w:r w:rsidRPr="00090540">
        <w:t>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F716B0" w:rsidRPr="00090540" w:rsidRDefault="00F716B0" w:rsidP="00F716B0">
      <w:pPr>
        <w:ind w:firstLine="720"/>
        <w:jc w:val="both"/>
      </w:pPr>
      <w:bookmarkStart w:id="558" w:name="sub_900110"/>
      <w:bookmarkEnd w:id="557"/>
      <w:r w:rsidRPr="00090540">
        <w:t xml:space="preserve">10) </w:t>
      </w:r>
      <w:hyperlink r:id="rId559" w:history="1">
        <w:r w:rsidRPr="00090540">
          <w:rPr>
            <w:rStyle w:val="affa"/>
            <w:rFonts w:ascii="Arial" w:hAnsi="Arial" w:cs="Arial"/>
            <w:color w:val="auto"/>
          </w:rPr>
          <w:t>утратил силу</w:t>
        </w:r>
      </w:hyperlink>
      <w:r w:rsidRPr="00090540">
        <w:t>;</w:t>
      </w:r>
    </w:p>
    <w:p w:rsidR="001727DD" w:rsidRPr="00090540" w:rsidRDefault="001727DD" w:rsidP="00F716B0">
      <w:pPr>
        <w:ind w:firstLine="720"/>
        <w:jc w:val="both"/>
      </w:pPr>
      <w:r w:rsidRPr="00090540">
        <w:t>10</w:t>
      </w:r>
      <w:r w:rsidRPr="00090540">
        <w:rPr>
          <w:vertAlign w:val="superscript"/>
        </w:rPr>
        <w:t>1</w:t>
      </w:r>
      <w:r w:rsidRPr="00090540">
        <w:t>) выбытие кандидатов, в результате чего число территориальных групп кандидатов в муниципальном списке кандидатов оказалось меньше минимального числа территориальных групп, установленного частью 9 статьи 86 настоящего Закона;</w:t>
      </w:r>
    </w:p>
    <w:p w:rsidR="00F716B0" w:rsidRPr="00090540" w:rsidRDefault="00F716B0" w:rsidP="00F716B0">
      <w:pPr>
        <w:ind w:firstLine="720"/>
        <w:jc w:val="both"/>
      </w:pPr>
      <w:bookmarkStart w:id="559" w:name="sub_900111"/>
      <w:bookmarkEnd w:id="558"/>
      <w:r w:rsidRPr="00090540">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F716B0" w:rsidRPr="00090540" w:rsidRDefault="00F716B0" w:rsidP="00F716B0">
      <w:pPr>
        <w:ind w:firstLine="720"/>
        <w:jc w:val="both"/>
      </w:pPr>
      <w:bookmarkStart w:id="560" w:name="sub_9002"/>
      <w:bookmarkEnd w:id="559"/>
      <w:r w:rsidRPr="00090540">
        <w:t>2. Основаниями исключения кандидата из заверенного муниципального списка кандидатов являются:</w:t>
      </w:r>
    </w:p>
    <w:p w:rsidR="00F716B0" w:rsidRPr="00090540" w:rsidRDefault="00F716B0" w:rsidP="00F716B0">
      <w:pPr>
        <w:ind w:firstLine="720"/>
        <w:jc w:val="both"/>
      </w:pPr>
      <w:bookmarkStart w:id="561" w:name="sub_900201"/>
      <w:bookmarkEnd w:id="560"/>
      <w:r w:rsidRPr="00090540">
        <w:t xml:space="preserve">1) отсутствие у кандидата </w:t>
      </w:r>
      <w:hyperlink r:id="rId560" w:history="1">
        <w:r w:rsidRPr="00090540">
          <w:rPr>
            <w:rStyle w:val="affa"/>
            <w:rFonts w:ascii="Arial" w:hAnsi="Arial" w:cs="Arial"/>
            <w:b w:val="0"/>
            <w:color w:val="auto"/>
          </w:rPr>
          <w:t>пассивного избирательного права</w:t>
        </w:r>
      </w:hyperlink>
      <w:r w:rsidRPr="00090540">
        <w:t>;</w:t>
      </w:r>
    </w:p>
    <w:p w:rsidR="00F716B0" w:rsidRPr="00090540" w:rsidRDefault="00F716B0" w:rsidP="00F716B0">
      <w:pPr>
        <w:ind w:firstLine="720"/>
        <w:jc w:val="both"/>
      </w:pPr>
      <w:bookmarkStart w:id="562" w:name="sub_900202"/>
      <w:bookmarkEnd w:id="561"/>
      <w:r w:rsidRPr="00090540">
        <w:t xml:space="preserve">2) сокрытие кандидатом сведений о судимости, которые должны быть представлены в соответствии с </w:t>
      </w:r>
      <w:hyperlink r:id="rId561" w:anchor="sub_1903" w:history="1">
        <w:r w:rsidRPr="00090540">
          <w:rPr>
            <w:rStyle w:val="affa"/>
            <w:rFonts w:ascii="Arial" w:hAnsi="Arial" w:cs="Arial"/>
            <w:b w:val="0"/>
            <w:color w:val="auto"/>
          </w:rPr>
          <w:t>частью 3 статьи 19</w:t>
        </w:r>
      </w:hyperlink>
      <w:r w:rsidRPr="00090540">
        <w:t xml:space="preserve"> настоящего Закона;</w:t>
      </w:r>
    </w:p>
    <w:p w:rsidR="00F716B0" w:rsidRPr="00090540" w:rsidRDefault="00F716B0" w:rsidP="00F716B0">
      <w:pPr>
        <w:ind w:firstLine="720"/>
        <w:jc w:val="both"/>
      </w:pPr>
      <w:bookmarkStart w:id="563" w:name="sub_900203"/>
      <w:bookmarkEnd w:id="562"/>
      <w:r w:rsidRPr="00090540">
        <w:t xml:space="preserve">3) установленный решением суда факт несоблюдения кандидатом в течение агитационного периода ограничений, предусмотренных </w:t>
      </w:r>
      <w:hyperlink r:id="rId562" w:anchor="sub_3901" w:history="1">
        <w:r w:rsidRPr="00090540">
          <w:rPr>
            <w:rStyle w:val="affa"/>
            <w:rFonts w:ascii="Arial" w:hAnsi="Arial" w:cs="Arial"/>
            <w:b w:val="0"/>
            <w:color w:val="auto"/>
          </w:rPr>
          <w:t>частью 1</w:t>
        </w:r>
      </w:hyperlink>
      <w:r w:rsidRPr="00090540">
        <w:rPr>
          <w:b/>
        </w:rPr>
        <w:t xml:space="preserve"> </w:t>
      </w:r>
      <w:r w:rsidRPr="00090540">
        <w:t xml:space="preserve">или </w:t>
      </w:r>
      <w:hyperlink r:id="rId563" w:anchor="sub_390101" w:history="1">
        <w:r w:rsidRPr="00090540">
          <w:rPr>
            <w:rStyle w:val="affa"/>
            <w:rFonts w:ascii="Arial" w:hAnsi="Arial" w:cs="Arial"/>
            <w:b w:val="0"/>
            <w:color w:val="auto"/>
          </w:rPr>
          <w:t>1</w:t>
        </w:r>
        <w:r w:rsidRPr="00090540">
          <w:rPr>
            <w:rStyle w:val="affa"/>
            <w:rFonts w:ascii="Arial" w:hAnsi="Arial" w:cs="Arial"/>
            <w:b w:val="0"/>
            <w:color w:val="auto"/>
            <w:vertAlign w:val="superscript"/>
          </w:rPr>
          <w:t>1</w:t>
        </w:r>
      </w:hyperlink>
      <w:r w:rsidRPr="00090540">
        <w:t xml:space="preserve"> статьи 39 настоящего Закона;</w:t>
      </w:r>
    </w:p>
    <w:bookmarkEnd w:id="563"/>
    <w:p w:rsidR="00F716B0" w:rsidRPr="00090540" w:rsidRDefault="00F716B0" w:rsidP="00F716B0">
      <w:pPr>
        <w:ind w:firstLine="720"/>
        <w:jc w:val="both"/>
      </w:pPr>
      <w:r w:rsidRPr="00090540">
        <w:t>4) неоднократное использование кандидатом преимуществ своего должностного или служебного положения;</w:t>
      </w:r>
    </w:p>
    <w:p w:rsidR="00F716B0" w:rsidRPr="00090540" w:rsidRDefault="00F716B0" w:rsidP="00F716B0">
      <w:pPr>
        <w:ind w:firstLine="720"/>
        <w:jc w:val="both"/>
      </w:pPr>
      <w:r w:rsidRPr="00090540">
        <w:t>5) регистрация кандидата в другом муниципальном списке кандидатов на данных выборах</w:t>
      </w:r>
      <w:r w:rsidR="0026783C" w:rsidRPr="00090540">
        <w:t>, либо в одномандатном (многомандатном) избирательном округе в порядке самовыдвижения или на основании выдвижения иным избирательным объединением</w:t>
      </w:r>
      <w:r w:rsidRPr="00090540">
        <w:t>.</w:t>
      </w:r>
    </w:p>
    <w:p w:rsidR="00F716B0" w:rsidRPr="00090540" w:rsidRDefault="00F716B0" w:rsidP="00F716B0">
      <w:pPr>
        <w:ind w:firstLine="720"/>
        <w:jc w:val="both"/>
      </w:pPr>
      <w:bookmarkStart w:id="564" w:name="sub_900206"/>
      <w:r w:rsidRPr="00090540">
        <w:t>6) наличие в заверенном муниципальном списке кандидатов, выдвинутом политической партией либо ее региональным или местным отделением, кандидата, являющегося членом иной политической партии;</w:t>
      </w:r>
    </w:p>
    <w:bookmarkEnd w:id="564"/>
    <w:p w:rsidR="00F716B0" w:rsidRPr="00090540" w:rsidRDefault="00F716B0" w:rsidP="00F716B0">
      <w:pPr>
        <w:ind w:firstLine="720"/>
        <w:jc w:val="both"/>
      </w:pPr>
      <w:r w:rsidRPr="00090540">
        <w:t>7) отсутствие среди документов, представленных для уведомления о выдвижении и регистрации муниципального списка кандидатов, документов, необходимых в соответствии с настоящим Законом для уведомления о выдвижении и (или) регистрации кандидата, включенного в муниципальный список кандидатов;</w:t>
      </w:r>
    </w:p>
    <w:p w:rsidR="00F716B0" w:rsidRPr="00090540" w:rsidRDefault="00F716B0" w:rsidP="00F716B0">
      <w:pPr>
        <w:ind w:firstLine="720"/>
        <w:jc w:val="both"/>
      </w:pPr>
      <w:r w:rsidRPr="00090540">
        <w:t>8) наличие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среди документов, представленных для уведомления о выдвижении и регистрации муниципального списка кандидатов, документов, оформленных в отношении кандидата с нарушением требований настоящего Закона;</w:t>
      </w:r>
    </w:p>
    <w:p w:rsidR="00F716B0" w:rsidRPr="00090540" w:rsidRDefault="00F716B0" w:rsidP="00F716B0">
      <w:pPr>
        <w:ind w:firstLine="720"/>
        <w:jc w:val="both"/>
      </w:pPr>
      <w:r w:rsidRPr="00090540">
        <w:t xml:space="preserve">9) отсутствие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в документах, представленных для уведомления о выдвижении и регистрации муниципального списка кандидатов, каких-либо сведений в отношении кандидата, предусмотренных </w:t>
      </w:r>
      <w:hyperlink r:id="rId564" w:anchor="sub_1902" w:history="1">
        <w:r w:rsidRPr="00090540">
          <w:rPr>
            <w:rStyle w:val="affa"/>
            <w:rFonts w:ascii="Arial" w:hAnsi="Arial" w:cs="Arial"/>
            <w:b w:val="0"/>
            <w:color w:val="auto"/>
          </w:rPr>
          <w:t>пунктами 2</w:t>
        </w:r>
      </w:hyperlink>
      <w:r w:rsidRPr="00090540">
        <w:rPr>
          <w:b/>
        </w:rPr>
        <w:t xml:space="preserve"> </w:t>
      </w:r>
      <w:r w:rsidRPr="00090540">
        <w:t>и</w:t>
      </w:r>
      <w:r w:rsidRPr="00090540">
        <w:rPr>
          <w:b/>
        </w:rPr>
        <w:t xml:space="preserve"> </w:t>
      </w:r>
      <w:hyperlink r:id="rId565" w:anchor="sub_1904" w:history="1">
        <w:r w:rsidRPr="00090540">
          <w:rPr>
            <w:rStyle w:val="affa"/>
            <w:rFonts w:ascii="Arial" w:hAnsi="Arial" w:cs="Arial"/>
            <w:b w:val="0"/>
            <w:color w:val="auto"/>
          </w:rPr>
          <w:t>4</w:t>
        </w:r>
      </w:hyperlink>
      <w:r w:rsidRPr="00090540">
        <w:t xml:space="preserve"> статьи 19 настоящего Закона.</w:t>
      </w:r>
    </w:p>
    <w:p w:rsidR="00F716B0" w:rsidRPr="00090540" w:rsidRDefault="00F716B0" w:rsidP="00F716B0">
      <w:pPr>
        <w:ind w:firstLine="720"/>
        <w:jc w:val="both"/>
      </w:pPr>
      <w:r w:rsidRPr="00090540">
        <w:t xml:space="preserve">3. Перечень оснований отказа в регистрации муниципального списка кандидатов, исключения кандидатов из муниципального списка кандидатов по решению избирательной комиссии, установленный </w:t>
      </w:r>
      <w:hyperlink r:id="rId566" w:anchor="sub_9001" w:history="1">
        <w:r w:rsidRPr="00090540">
          <w:rPr>
            <w:rStyle w:val="affa"/>
            <w:rFonts w:ascii="Arial" w:hAnsi="Arial" w:cs="Arial"/>
            <w:b w:val="0"/>
            <w:color w:val="auto"/>
          </w:rPr>
          <w:t>частями 1</w:t>
        </w:r>
      </w:hyperlink>
      <w:r w:rsidRPr="00090540">
        <w:rPr>
          <w:b/>
        </w:rPr>
        <w:t xml:space="preserve"> </w:t>
      </w:r>
      <w:r w:rsidRPr="00090540">
        <w:t>и</w:t>
      </w:r>
      <w:r w:rsidRPr="00090540">
        <w:rPr>
          <w:b/>
        </w:rPr>
        <w:t xml:space="preserve"> </w:t>
      </w:r>
      <w:hyperlink r:id="rId567" w:anchor="sub_9002" w:history="1">
        <w:r w:rsidRPr="00090540">
          <w:rPr>
            <w:rStyle w:val="affa"/>
            <w:rFonts w:ascii="Arial" w:hAnsi="Arial" w:cs="Arial"/>
            <w:b w:val="0"/>
            <w:color w:val="auto"/>
          </w:rPr>
          <w:t>2</w:t>
        </w:r>
      </w:hyperlink>
      <w:r w:rsidRPr="00090540">
        <w:t xml:space="preserve"> настоящей статьи, является исчерпывающим.</w:t>
      </w:r>
    </w:p>
    <w:p w:rsidR="00F716B0" w:rsidRPr="00090540" w:rsidRDefault="00F716B0" w:rsidP="00F716B0">
      <w:pPr>
        <w:ind w:firstLine="720"/>
        <w:jc w:val="both"/>
      </w:pPr>
    </w:p>
    <w:p w:rsidR="00F716B0" w:rsidRPr="00090540" w:rsidRDefault="00F716B0" w:rsidP="00F716B0">
      <w:pPr>
        <w:pStyle w:val="ad"/>
      </w:pPr>
      <w:bookmarkStart w:id="565" w:name="sub_91"/>
      <w:r w:rsidRPr="00090540">
        <w:rPr>
          <w:rStyle w:val="aff9"/>
          <w:bCs/>
          <w:color w:val="auto"/>
        </w:rPr>
        <w:t>Статья 91.</w:t>
      </w:r>
      <w:r w:rsidRPr="00090540">
        <w:t xml:space="preserve"> Выбытие кандидатов, отзыв муниципальных списков кандидатов</w:t>
      </w:r>
    </w:p>
    <w:bookmarkEnd w:id="565"/>
    <w:p w:rsidR="00F716B0" w:rsidRPr="00090540" w:rsidRDefault="00F716B0" w:rsidP="00F716B0">
      <w:pPr>
        <w:ind w:firstLine="720"/>
        <w:jc w:val="both"/>
      </w:pPr>
    </w:p>
    <w:p w:rsidR="00F716B0" w:rsidRPr="00090540" w:rsidRDefault="00F716B0" w:rsidP="00F716B0">
      <w:pPr>
        <w:ind w:firstLine="720"/>
        <w:jc w:val="both"/>
      </w:pPr>
      <w:bookmarkStart w:id="566" w:name="sub_9101"/>
      <w:r w:rsidRPr="00090540">
        <w:t>1. Кандидат, выдвинутый в составе муниципального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вправе представить в соответствующую избирательную комиссию письменное заявление о снятии своей кандидатуры.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p w:rsidR="00F716B0" w:rsidRPr="00090540" w:rsidRDefault="00F716B0" w:rsidP="00F716B0">
      <w:pPr>
        <w:ind w:firstLine="720"/>
        <w:jc w:val="both"/>
      </w:pPr>
      <w:bookmarkStart w:id="567" w:name="sub_9102"/>
      <w:bookmarkEnd w:id="566"/>
      <w:r w:rsidRPr="00090540">
        <w:t>2. Орган избирательного объединения, принявший решение о выдвижении муниципального списка кандидатов, вправе отозвать этот муниципальный список кандидатов. Решение об отзыве муниципального списка кандидатов представляется в соответствующую избирательную комиссию не позднее чем за пять дней до дня голосования. Если муниципальный список кандидатов был зарегистрирован, зарегистрировавшая список кандидатов избирательная комиссия принимает решение об аннулировании регистрации муниципального списка кандидатов.</w:t>
      </w:r>
    </w:p>
    <w:p w:rsidR="00F716B0" w:rsidRPr="00090540" w:rsidRDefault="00F716B0" w:rsidP="00F716B0">
      <w:pPr>
        <w:ind w:firstLine="720"/>
        <w:jc w:val="both"/>
      </w:pPr>
      <w:bookmarkStart w:id="568" w:name="sub_910202"/>
      <w:bookmarkEnd w:id="567"/>
      <w:r w:rsidRPr="00090540">
        <w:t>Указанные действия не лишают избирательное объединение, их совершившее, права на повторное (начиная с даты представления в избирательную комиссию решения об отзыве муниципального списка кандидатов) выдвижение муниципального списка кандидатов на тех же выборах в порядке и сроки, предусмотренные настоящим Законом.</w:t>
      </w:r>
    </w:p>
    <w:p w:rsidR="00F716B0" w:rsidRPr="00090540" w:rsidRDefault="00F716B0" w:rsidP="00F716B0">
      <w:pPr>
        <w:ind w:firstLine="720"/>
        <w:jc w:val="both"/>
      </w:pPr>
      <w:bookmarkStart w:id="569" w:name="sub_9103"/>
      <w:bookmarkEnd w:id="568"/>
      <w:r w:rsidRPr="00090540">
        <w:t xml:space="preserve">3. Избирательное объединение в порядке предусмотренном уставом избирательного объединения, вправе исключить некоторых кандидатов из выдвинутого им муниципального списка кандидатов. Исключение избирательным объединением конкретного лица из выдвинутого им муниципального списка кандидатов должно быть обусловлено действиями (бездействием) этого лица, не совместимыми с законными интересами выступившей в качестве выдвинувшего его избирательного объединения политической партии, ее регионального или местного отделения, осуществляется на основе мотивированного решения, которое не должно носить дискриминационный и произвольный характер. Кандидат, включенный в список кандидатов, может быть исключен из муниципального списка кандидатов не позднее чем за 15 дней до дня голосования, за исключением случая, предусмотренного </w:t>
      </w:r>
      <w:hyperlink r:id="rId568" w:anchor="sub_6510" w:history="1">
        <w:r w:rsidRPr="00090540">
          <w:rPr>
            <w:rStyle w:val="affa"/>
            <w:rFonts w:ascii="Arial" w:hAnsi="Arial" w:cs="Arial"/>
            <w:b w:val="0"/>
            <w:color w:val="auto"/>
          </w:rPr>
          <w:t>частью 10 статьи 65</w:t>
        </w:r>
      </w:hyperlink>
      <w:r w:rsidRPr="00090540">
        <w:rPr>
          <w:b/>
        </w:rPr>
        <w:t xml:space="preserve"> </w:t>
      </w:r>
      <w:r w:rsidRPr="00090540">
        <w:t>настоящего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w:t>
      </w:r>
      <w:r w:rsidR="0026783C" w:rsidRPr="00090540">
        <w:t>, в том</w:t>
      </w:r>
      <w:r w:rsidRPr="00090540">
        <w:t xml:space="preserve"> </w:t>
      </w:r>
      <w:r w:rsidR="0026783C" w:rsidRPr="00090540">
        <w:t>ч</w:t>
      </w:r>
      <w:r w:rsidRPr="00090540">
        <w:t>и</w:t>
      </w:r>
      <w:r w:rsidR="0026783C" w:rsidRPr="00090540">
        <w:t>с</w:t>
      </w:r>
      <w:r w:rsidRPr="00090540">
        <w:t>л</w:t>
      </w:r>
      <w:r w:rsidR="0026783C" w:rsidRPr="00090540">
        <w:t>е</w:t>
      </w:r>
      <w:r w:rsidRPr="00090540">
        <w:t xml:space="preserve"> исключения</w:t>
      </w:r>
      <w:r w:rsidR="0026783C" w:rsidRPr="00090540">
        <w:t>,</w:t>
      </w:r>
      <w:r w:rsidRPr="00090540">
        <w:t xml:space="preserve"> некоторых кандидатов.</w:t>
      </w:r>
    </w:p>
    <w:p w:rsidR="00F716B0" w:rsidRPr="00090540" w:rsidRDefault="00F716B0" w:rsidP="00F716B0">
      <w:pPr>
        <w:ind w:firstLine="720"/>
        <w:jc w:val="both"/>
      </w:pPr>
      <w:bookmarkStart w:id="570" w:name="sub_9104"/>
      <w:bookmarkEnd w:id="569"/>
      <w:r w:rsidRPr="00090540">
        <w:t>4. Избирательная комиссия, принявшая решение об исключении кандидата из муниципального списка кандидатов, незамедлительно уведомляет об этом лицо, в отношении которого принято данное решение, и выдает ему копию решения.</w:t>
      </w:r>
    </w:p>
    <w:p w:rsidR="00F716B0" w:rsidRPr="00090540" w:rsidRDefault="00F716B0" w:rsidP="00F716B0">
      <w:pPr>
        <w:ind w:firstLine="720"/>
        <w:jc w:val="both"/>
      </w:pPr>
      <w:bookmarkStart w:id="571" w:name="sub_910402"/>
      <w:bookmarkEnd w:id="570"/>
      <w:r w:rsidRPr="00090540">
        <w:t xml:space="preserve">Заявление кандидата и решение избирательного объединения, указанные в </w:t>
      </w:r>
      <w:hyperlink r:id="rId569" w:anchor="sub_9101" w:history="1">
        <w:r w:rsidRPr="00090540">
          <w:rPr>
            <w:rStyle w:val="affa"/>
            <w:rFonts w:ascii="Arial" w:hAnsi="Arial" w:cs="Arial"/>
            <w:b w:val="0"/>
            <w:color w:val="auto"/>
          </w:rPr>
          <w:t>частях 1 - 3</w:t>
        </w:r>
      </w:hyperlink>
      <w:r w:rsidRPr="00090540">
        <w:t xml:space="preserve"> настоящей статьи, отзыву не подлежат.</w:t>
      </w:r>
    </w:p>
    <w:p w:rsidR="00F716B0" w:rsidRPr="00090540" w:rsidRDefault="00F716B0" w:rsidP="00F716B0">
      <w:pPr>
        <w:ind w:firstLine="720"/>
        <w:jc w:val="both"/>
      </w:pPr>
      <w:bookmarkStart w:id="572" w:name="sub_9105"/>
      <w:bookmarkEnd w:id="571"/>
      <w:r w:rsidRPr="00090540">
        <w:t xml:space="preserve">5. Если к дню голосования будет зарегистрирован только один муниципальный список кандидатов или не будет ни одного зарегистрированного списка кандидатов, то проведение голосования по муниципальному избирательному округу по решению соответствующей избирательной комиссии, организующей выборы, откладывается </w:t>
      </w:r>
      <w:r w:rsidR="00B026DB" w:rsidRPr="00090540">
        <w:rPr>
          <w:szCs w:val="20"/>
        </w:rPr>
        <w:t xml:space="preserve">на срок не более трех месяцев </w:t>
      </w:r>
      <w:r w:rsidRPr="00090540">
        <w:t xml:space="preserve">для дополнительного выдвижения списков кандидатов и осуществления последующих избирательных действий. </w:t>
      </w:r>
    </w:p>
    <w:p w:rsidR="00F716B0" w:rsidRPr="00090540" w:rsidRDefault="00F716B0" w:rsidP="00F716B0">
      <w:pPr>
        <w:ind w:firstLine="720"/>
        <w:jc w:val="both"/>
      </w:pPr>
      <w:bookmarkStart w:id="573" w:name="sub_9106"/>
      <w:bookmarkEnd w:id="572"/>
      <w:r w:rsidRPr="00090540">
        <w:t xml:space="preserve">6. В случае необходимости дополнительного выдвижения списков кандидатов в связи с тем, что избирательное объединение без вынуждающих к тому обстоятельств отозвало зарегистрированный список кандидатов либо в связи с тем, что регистрация списка кандидатов была отменена судом или аннулирована избирательной комиссией на основании </w:t>
      </w:r>
      <w:hyperlink r:id="rId570" w:anchor="sub_6504" w:history="1">
        <w:r w:rsidRPr="00090540">
          <w:rPr>
            <w:rStyle w:val="affa"/>
            <w:rFonts w:ascii="Arial" w:hAnsi="Arial" w:cs="Arial"/>
            <w:b w:val="0"/>
            <w:color w:val="auto"/>
          </w:rPr>
          <w:t>части 4 статьи 65</w:t>
        </w:r>
      </w:hyperlink>
      <w:r w:rsidRPr="00090540">
        <w:t xml:space="preserve"> настоящего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избирательного объединения.</w:t>
      </w:r>
    </w:p>
    <w:bookmarkEnd w:id="573"/>
    <w:p w:rsidR="00F716B0" w:rsidRPr="00090540" w:rsidRDefault="00F716B0" w:rsidP="00F716B0">
      <w:pPr>
        <w:ind w:firstLine="720"/>
        <w:jc w:val="both"/>
      </w:pPr>
      <w:r w:rsidRPr="00090540">
        <w:t xml:space="preserve">7. </w:t>
      </w:r>
      <w:r w:rsidR="00B15C06" w:rsidRPr="00090540">
        <w:t>Под обстоятельствами, вынуждающими избирательное объединение отозвать муниципальный список кандидатов, понимается выбытие по указанным в части 8 статьи 75 настоящего Закона вынуждающим к тому обстоятельствам (в том числе в связи со смертью) кандидатов, занимавших первые три места в муниципальном списке кандидатов (если общее число включенных в него кандидатов составляет шесть и более граждан) при проведении муниципальных выборов с применением указанной в статье 98 настоящего Закона методики наибольшего остатка пропорционального распределения депутатских мандатов, либо всех кандидатов, включенных в общемуниципальную часть муниципального списка кандидатов при проведении муниципальных выборов с применением указанной в статье 98</w:t>
      </w:r>
      <w:r w:rsidR="00B15C06" w:rsidRPr="00090540">
        <w:rPr>
          <w:vertAlign w:val="superscript"/>
        </w:rPr>
        <w:t>1</w:t>
      </w:r>
      <w:r w:rsidR="00B15C06" w:rsidRPr="00090540">
        <w:t xml:space="preserve"> настоящего Закона методики делителей пропорционального распределения депутатских мандатов, или более чем 50 процентов кандидатов из муниципального списка кандидатов.</w:t>
      </w:r>
    </w:p>
    <w:p w:rsidR="00F716B0" w:rsidRPr="00090540" w:rsidRDefault="00F716B0" w:rsidP="00F716B0">
      <w:pPr>
        <w:ind w:firstLine="720"/>
        <w:jc w:val="both"/>
      </w:pPr>
    </w:p>
    <w:p w:rsidR="00F716B0" w:rsidRPr="00090540" w:rsidRDefault="00F716B0" w:rsidP="00F716B0">
      <w:pPr>
        <w:pStyle w:val="ad"/>
      </w:pPr>
      <w:bookmarkStart w:id="574" w:name="sub_92"/>
      <w:r w:rsidRPr="00090540">
        <w:rPr>
          <w:rStyle w:val="aff9"/>
          <w:bCs/>
          <w:color w:val="auto"/>
        </w:rPr>
        <w:t>Статья 92.</w:t>
      </w:r>
      <w:r w:rsidRPr="00090540">
        <w:t xml:space="preserve"> Условия проведения предвыборной агитации на телевидении и радио при проведении выборов по пропорциональной избирательной системе</w:t>
      </w:r>
    </w:p>
    <w:bookmarkEnd w:id="574"/>
    <w:p w:rsidR="00F716B0" w:rsidRPr="00090540" w:rsidRDefault="00F716B0" w:rsidP="00F716B0">
      <w:pPr>
        <w:ind w:firstLine="720"/>
        <w:jc w:val="both"/>
      </w:pPr>
    </w:p>
    <w:p w:rsidR="00F716B0" w:rsidRPr="00090540" w:rsidRDefault="00F716B0" w:rsidP="00F716B0">
      <w:pPr>
        <w:ind w:firstLine="720"/>
        <w:jc w:val="both"/>
      </w:pPr>
      <w:bookmarkStart w:id="575" w:name="sub_9201"/>
      <w:r w:rsidRPr="00090540">
        <w:t xml:space="preserve">1. </w:t>
      </w:r>
      <w:r w:rsidR="0026783C" w:rsidRPr="00090540">
        <w:t xml:space="preserve">В совместных агитационных мероприятиях, указанных в </w:t>
      </w:r>
      <w:hyperlink r:id="rId571" w:anchor="sub_3503" w:history="1">
        <w:r w:rsidR="0026783C" w:rsidRPr="00090540">
          <w:t>части 3 статьи 35</w:t>
        </w:r>
      </w:hyperlink>
      <w:r w:rsidR="0026783C" w:rsidRPr="00090540">
        <w:t xml:space="preserve"> настоящего Закона, от имени избирательного объединения могут участвовать только лично зарегистрированные кандидаты, выдвинутые этим избирательным объединением на соответствующих выборах</w:t>
      </w:r>
      <w:r w:rsidRPr="00090540">
        <w:t>.</w:t>
      </w:r>
    </w:p>
    <w:p w:rsidR="0026783C" w:rsidRPr="00090540" w:rsidRDefault="00F716B0" w:rsidP="00F716B0">
      <w:pPr>
        <w:ind w:firstLine="720"/>
        <w:jc w:val="both"/>
      </w:pPr>
      <w:bookmarkStart w:id="576" w:name="sub_9202"/>
      <w:bookmarkEnd w:id="575"/>
      <w:r w:rsidRPr="00090540">
        <w:t xml:space="preserve">2. </w:t>
      </w:r>
      <w:bookmarkEnd w:id="576"/>
      <w:r w:rsidR="0026783C" w:rsidRPr="00090540">
        <w:t>Неучастие избирательного объединения в совместном агитационном мероприятии не влечет за собой увеличение бесплатного эфирного времени, предоставляемого такому избирательному объединению для размещения его предвыборных агитационных материалов.</w:t>
      </w:r>
    </w:p>
    <w:p w:rsidR="00F716B0" w:rsidRPr="00090540" w:rsidRDefault="00F716B0" w:rsidP="00F716B0">
      <w:pPr>
        <w:ind w:firstLine="720"/>
        <w:jc w:val="both"/>
      </w:pPr>
      <w:r w:rsidRPr="00090540">
        <w:t xml:space="preserve">3. </w:t>
      </w:r>
      <w:r w:rsidR="0026783C" w:rsidRPr="00090540">
        <w:t>Избирательное объединение вправе не позднее чем за 35 дней до дня голосования отказаться от получения полностью или части эфирного времени, предоставляемого ему для размещения предвыборных агитационных материалов, сообщив об этом в письменной форме в избирательную комиссию, организующую выборы. Указанный отказ влечет соответствующее уменьшение объема бесплатного эфирного времени на долю, от использования которой отказалось избирательное объединение</w:t>
      </w:r>
      <w:r w:rsidRPr="00090540">
        <w:t>.</w:t>
      </w:r>
    </w:p>
    <w:p w:rsidR="00F716B0" w:rsidRPr="00090540" w:rsidRDefault="00F716B0" w:rsidP="00F716B0">
      <w:pPr>
        <w:ind w:firstLine="720"/>
        <w:jc w:val="both"/>
        <w:rPr>
          <w:b/>
        </w:rPr>
      </w:pPr>
      <w:r w:rsidRPr="00090540">
        <w:rPr>
          <w:b/>
        </w:rPr>
        <w:t>4.</w:t>
      </w:r>
      <w:r w:rsidR="00384C3F" w:rsidRPr="00090540">
        <w:rPr>
          <w:b/>
        </w:rPr>
        <w:t xml:space="preserve"> утратила силу </w:t>
      </w:r>
      <w:r w:rsidR="00384C3F" w:rsidRPr="00090540">
        <w:rPr>
          <w:b/>
          <w:sz w:val="20"/>
          <w:szCs w:val="20"/>
        </w:rPr>
        <w:t>(от 29.04.2016 г. №3378-КЗ)</w:t>
      </w:r>
      <w:r w:rsidRPr="00090540">
        <w:rPr>
          <w:b/>
        </w:rPr>
        <w:t>.</w:t>
      </w:r>
    </w:p>
    <w:p w:rsidR="00F716B0" w:rsidRPr="00090540" w:rsidRDefault="00F716B0" w:rsidP="00F716B0">
      <w:pPr>
        <w:ind w:firstLine="720"/>
        <w:jc w:val="both"/>
        <w:rPr>
          <w:b/>
        </w:rPr>
      </w:pPr>
      <w:bookmarkStart w:id="577" w:name="sub_9205"/>
      <w:r w:rsidRPr="00090540">
        <w:rPr>
          <w:b/>
        </w:rPr>
        <w:t xml:space="preserve">5. </w:t>
      </w:r>
      <w:r w:rsidR="00384C3F" w:rsidRPr="00090540">
        <w:rPr>
          <w:b/>
        </w:rPr>
        <w:t xml:space="preserve">утратила силу </w:t>
      </w:r>
      <w:r w:rsidR="00384C3F" w:rsidRPr="00090540">
        <w:rPr>
          <w:b/>
          <w:sz w:val="20"/>
          <w:szCs w:val="20"/>
        </w:rPr>
        <w:t>(от 29.04.2016 г. №3378-КЗ)</w:t>
      </w:r>
      <w:r w:rsidR="00384C3F" w:rsidRPr="00090540">
        <w:rPr>
          <w:b/>
        </w:rPr>
        <w:t>.</w:t>
      </w:r>
    </w:p>
    <w:bookmarkEnd w:id="577"/>
    <w:p w:rsidR="00F716B0" w:rsidRPr="00090540" w:rsidRDefault="00F716B0" w:rsidP="00F716B0">
      <w:pPr>
        <w:ind w:firstLine="720"/>
        <w:jc w:val="both"/>
        <w:rPr>
          <w:b/>
        </w:rPr>
      </w:pPr>
      <w:r w:rsidRPr="00090540">
        <w:rPr>
          <w:b/>
        </w:rPr>
        <w:t xml:space="preserve">6. </w:t>
      </w:r>
      <w:r w:rsidR="00384C3F" w:rsidRPr="00090540">
        <w:rPr>
          <w:b/>
        </w:rPr>
        <w:t xml:space="preserve">утратила силу </w:t>
      </w:r>
      <w:r w:rsidR="00384C3F" w:rsidRPr="00090540">
        <w:rPr>
          <w:b/>
          <w:sz w:val="20"/>
          <w:szCs w:val="20"/>
        </w:rPr>
        <w:t>(от 29.04.2016 г. №3378-КЗ)</w:t>
      </w:r>
      <w:r w:rsidR="00384C3F" w:rsidRPr="00090540">
        <w:rPr>
          <w:b/>
        </w:rPr>
        <w:t>.</w:t>
      </w:r>
    </w:p>
    <w:p w:rsidR="00F716B0" w:rsidRPr="00090540" w:rsidRDefault="00F716B0" w:rsidP="00F716B0">
      <w:pPr>
        <w:ind w:firstLine="720"/>
        <w:jc w:val="both"/>
        <w:rPr>
          <w:b/>
        </w:rPr>
      </w:pPr>
      <w:r w:rsidRPr="00090540">
        <w:rPr>
          <w:b/>
        </w:rPr>
        <w:t xml:space="preserve">7. </w:t>
      </w:r>
      <w:r w:rsidR="00384C3F" w:rsidRPr="00090540">
        <w:rPr>
          <w:b/>
        </w:rPr>
        <w:t xml:space="preserve">утратила силу </w:t>
      </w:r>
      <w:r w:rsidR="00384C3F" w:rsidRPr="00090540">
        <w:rPr>
          <w:b/>
          <w:sz w:val="20"/>
          <w:szCs w:val="20"/>
        </w:rPr>
        <w:t>(от 29.04.2016 г. №3378-КЗ)</w:t>
      </w:r>
      <w:r w:rsidR="00384C3F" w:rsidRPr="00090540">
        <w:rPr>
          <w:b/>
        </w:rPr>
        <w:t>.</w:t>
      </w:r>
    </w:p>
    <w:p w:rsidR="00F716B0" w:rsidRPr="00090540" w:rsidRDefault="00F716B0" w:rsidP="00F716B0">
      <w:pPr>
        <w:ind w:firstLine="720"/>
        <w:jc w:val="both"/>
        <w:rPr>
          <w:b/>
        </w:rPr>
      </w:pPr>
      <w:r w:rsidRPr="00090540">
        <w:rPr>
          <w:b/>
        </w:rPr>
        <w:t>8.</w:t>
      </w:r>
      <w:r w:rsidR="00384C3F" w:rsidRPr="00090540">
        <w:rPr>
          <w:b/>
        </w:rPr>
        <w:t xml:space="preserve"> утратила силу </w:t>
      </w:r>
      <w:r w:rsidR="00384C3F" w:rsidRPr="00090540">
        <w:rPr>
          <w:b/>
          <w:sz w:val="20"/>
          <w:szCs w:val="20"/>
        </w:rPr>
        <w:t>(от 29.04.2016 г. №3378-КЗ)</w:t>
      </w:r>
      <w:r w:rsidR="00384C3F" w:rsidRPr="00090540">
        <w:rPr>
          <w:b/>
        </w:rPr>
        <w:t>.</w:t>
      </w:r>
    </w:p>
    <w:p w:rsidR="00F716B0" w:rsidRPr="00090540" w:rsidRDefault="00F716B0" w:rsidP="00F716B0">
      <w:pPr>
        <w:ind w:firstLine="720"/>
        <w:jc w:val="both"/>
      </w:pPr>
    </w:p>
    <w:p w:rsidR="00F716B0" w:rsidRPr="00090540" w:rsidRDefault="00F716B0" w:rsidP="00F716B0">
      <w:pPr>
        <w:pStyle w:val="ad"/>
      </w:pPr>
      <w:bookmarkStart w:id="578" w:name="sub_93"/>
      <w:r w:rsidRPr="00090540">
        <w:rPr>
          <w:rStyle w:val="aff9"/>
          <w:bCs/>
          <w:color w:val="auto"/>
        </w:rPr>
        <w:t>Статья 93.</w:t>
      </w:r>
      <w:r w:rsidRPr="00090540">
        <w:t xml:space="preserve"> Избирательные фонды избирательных объединений</w:t>
      </w:r>
    </w:p>
    <w:bookmarkEnd w:id="578"/>
    <w:p w:rsidR="00F716B0" w:rsidRPr="00090540" w:rsidRDefault="00F716B0" w:rsidP="00F716B0">
      <w:pPr>
        <w:ind w:firstLine="720"/>
        <w:jc w:val="both"/>
      </w:pPr>
    </w:p>
    <w:p w:rsidR="00F716B0" w:rsidRPr="00090540" w:rsidRDefault="00F716B0" w:rsidP="00F716B0">
      <w:pPr>
        <w:ind w:firstLine="720"/>
        <w:jc w:val="both"/>
      </w:pPr>
      <w:r w:rsidRPr="00090540">
        <w:t>1.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после регистрации соответствующей избирательной комиссией их уполномоченных представителей по финансовым вопросам до представления на регистрацию муниципальных списков кандидатов.</w:t>
      </w:r>
    </w:p>
    <w:p w:rsidR="00F716B0" w:rsidRPr="00090540" w:rsidRDefault="00F716B0" w:rsidP="00F716B0">
      <w:pPr>
        <w:ind w:firstLine="720"/>
        <w:jc w:val="both"/>
      </w:pPr>
      <w:r w:rsidRPr="00090540">
        <w:t>2. Право распоряжаться средствами избирательного фонда принадлежит создавшему этот фонд избирательному объединению.</w:t>
      </w:r>
    </w:p>
    <w:p w:rsidR="00F716B0" w:rsidRPr="00090540" w:rsidRDefault="00F716B0" w:rsidP="00F716B0">
      <w:pPr>
        <w:ind w:firstLine="720"/>
        <w:jc w:val="both"/>
      </w:pPr>
      <w:bookmarkStart w:id="579" w:name="sub_9303"/>
      <w:r w:rsidRPr="00090540">
        <w:t>3. Избирательные фонды избирательных объединений, выдвинувши</w:t>
      </w:r>
      <w:r w:rsidR="00430786" w:rsidRPr="00090540">
        <w:t>х</w:t>
      </w:r>
      <w:r w:rsidRPr="00090540">
        <w:t xml:space="preserve"> муниципальные списки кандидатов, могут формироваться только за счет:</w:t>
      </w:r>
    </w:p>
    <w:p w:rsidR="00F716B0" w:rsidRPr="00090540" w:rsidRDefault="00F716B0" w:rsidP="00F716B0">
      <w:pPr>
        <w:ind w:firstLine="720"/>
        <w:jc w:val="both"/>
      </w:pPr>
      <w:bookmarkStart w:id="580" w:name="sub_93031"/>
      <w:bookmarkEnd w:id="579"/>
      <w:r w:rsidRPr="00090540">
        <w:t>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фонда избирательного объединения, установленной в соответствии с частью 4 настоящей статьи;</w:t>
      </w:r>
    </w:p>
    <w:p w:rsidR="00F716B0" w:rsidRPr="00090540" w:rsidRDefault="00F716B0" w:rsidP="00F716B0">
      <w:pPr>
        <w:ind w:firstLine="720"/>
        <w:jc w:val="both"/>
      </w:pPr>
      <w:bookmarkStart w:id="581" w:name="sub_93032"/>
      <w:bookmarkEnd w:id="580"/>
      <w:r w:rsidRPr="00090540">
        <w:t>2) добровольных пожертвований граждан и юридических лиц в размере, не превышающем соответственно 0,05 процента и 1 процента от предельной суммы всех расходов из средств избирательного фонда избирательного объединения, установленной в соответствии с частью 4 настоящей статьи, для каждого гражданина, юридического лица.</w:t>
      </w:r>
    </w:p>
    <w:p w:rsidR="00F716B0" w:rsidRPr="00090540" w:rsidRDefault="00F716B0" w:rsidP="00F716B0">
      <w:pPr>
        <w:ind w:firstLine="720"/>
        <w:jc w:val="both"/>
      </w:pPr>
      <w:bookmarkStart w:id="582" w:name="sub_9304"/>
      <w:bookmarkEnd w:id="581"/>
      <w:r w:rsidRPr="00090540">
        <w:t>4. Предельная сумма всех расходов из средств избирательного фонда избирательного объединения не может превышать:</w:t>
      </w:r>
    </w:p>
    <w:bookmarkEnd w:id="582"/>
    <w:p w:rsidR="00F716B0" w:rsidRPr="00090540" w:rsidRDefault="00F716B0" w:rsidP="00F716B0">
      <w:pPr>
        <w:ind w:firstLine="720"/>
        <w:jc w:val="both"/>
      </w:pPr>
      <w:r w:rsidRPr="00090540">
        <w:t>10 миллионов рублей, если количество депутатов, избираемых по пропорциональной системе, составляет 50 и менее процентов от общего количества депутатов;</w:t>
      </w:r>
    </w:p>
    <w:p w:rsidR="00F716B0" w:rsidRPr="00090540" w:rsidRDefault="00F716B0" w:rsidP="00F716B0">
      <w:pPr>
        <w:ind w:firstLine="720"/>
        <w:jc w:val="both"/>
      </w:pPr>
      <w:r w:rsidRPr="00090540">
        <w:t>15 миллионов рублей, если количество депутатов, избираемых, по пропорциональной системе, составляет более 50, но не свыше 75 процентов от общего количества депутатов;</w:t>
      </w:r>
    </w:p>
    <w:p w:rsidR="00F716B0" w:rsidRPr="00090540" w:rsidRDefault="00F716B0" w:rsidP="00F716B0">
      <w:pPr>
        <w:ind w:firstLine="720"/>
        <w:jc w:val="both"/>
      </w:pPr>
      <w:r w:rsidRPr="00090540">
        <w:t>20 миллионов рублей, если число депутатов, избираемых по пропорциональной системе, составляет свыше 75 процентов от общего количества депутатов.</w:t>
      </w:r>
    </w:p>
    <w:p w:rsidR="00F716B0" w:rsidRPr="00090540" w:rsidRDefault="00F716B0" w:rsidP="00F716B0">
      <w:pPr>
        <w:ind w:firstLine="720"/>
        <w:jc w:val="both"/>
      </w:pPr>
      <w:r w:rsidRPr="00090540">
        <w:t>5.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F716B0" w:rsidRPr="00090540" w:rsidRDefault="00F716B0" w:rsidP="00F716B0">
      <w:pPr>
        <w:ind w:firstLine="720"/>
        <w:jc w:val="both"/>
      </w:pPr>
      <w:r w:rsidRPr="00090540">
        <w:t xml:space="preserve">6. В случае дополнительного выдвижения муниципальных списков кандидатов при обстоятельствах, указанных в </w:t>
      </w:r>
      <w:hyperlink r:id="rId572" w:anchor="sub_9105" w:history="1">
        <w:r w:rsidRPr="00090540">
          <w:rPr>
            <w:rStyle w:val="affa"/>
            <w:rFonts w:ascii="Arial" w:hAnsi="Arial" w:cs="Arial"/>
            <w:b w:val="0"/>
            <w:color w:val="auto"/>
          </w:rPr>
          <w:t>части 5 статьи 91</w:t>
        </w:r>
      </w:hyperlink>
      <w:r w:rsidRPr="00090540">
        <w:t xml:space="preserve"> настоящего Закона, предельная сумма всех расходов из средств избирательного фонда избирательного объединения, ранее зарегистрировавшего муниципальный список кандидатов, увеличивается в 1,5 раза.</w:t>
      </w:r>
    </w:p>
    <w:p w:rsidR="00F716B0" w:rsidRPr="00090540" w:rsidRDefault="00F716B0" w:rsidP="00F716B0">
      <w:pPr>
        <w:ind w:firstLine="720"/>
        <w:jc w:val="both"/>
      </w:pPr>
      <w:bookmarkStart w:id="583" w:name="sub_9307"/>
      <w:r w:rsidRPr="00090540">
        <w:t>7. Избирательное объединение вправе назначить не более двух уполномоченных представителей по финансовым вопросам.</w:t>
      </w:r>
    </w:p>
    <w:p w:rsidR="00F716B0" w:rsidRPr="00090540" w:rsidRDefault="00F716B0" w:rsidP="00F716B0">
      <w:pPr>
        <w:ind w:firstLine="720"/>
        <w:jc w:val="both"/>
      </w:pPr>
      <w:bookmarkStart w:id="584" w:name="sub_93072"/>
      <w:bookmarkEnd w:id="583"/>
      <w:r w:rsidRPr="00090540">
        <w:t>Уполномоченные представители избирательных объединений по финансовым вопросам назначаются в порядке, указанном в части 2 статьи 17 настоящего Закона.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по финансовым вопросам, его полномочия, а также указывается, что он имеет право подписи платежных (расчетных) документов.</w:t>
      </w:r>
    </w:p>
    <w:p w:rsidR="00F716B0" w:rsidRPr="00090540" w:rsidRDefault="00F716B0" w:rsidP="00F716B0">
      <w:pPr>
        <w:ind w:firstLine="720"/>
        <w:jc w:val="both"/>
      </w:pPr>
      <w:bookmarkStart w:id="585" w:name="sub_93073"/>
      <w:bookmarkEnd w:id="584"/>
      <w:r w:rsidRPr="00090540">
        <w:t xml:space="preserve">Уполномоченный представитель избирательного объединения по финансовым вопросам действует на основании нотариально удостоверенной доверенности, в которой указываются фамилия, имя, отчество, дата рождения, адрес места жительства, серия, номер и дата выдачи паспорта или заменяющего его документа, полномочия уполномоченного представителя по финансовым вопросам и приводится оттиск печати для финансовых документов избирательного объединения (в случаях, указанных в </w:t>
      </w:r>
      <w:hyperlink r:id="rId573" w:anchor="sub_9402" w:history="1">
        <w:r w:rsidRPr="00090540">
          <w:rPr>
            <w:rStyle w:val="affa"/>
            <w:rFonts w:ascii="Arial" w:hAnsi="Arial" w:cs="Arial"/>
            <w:b w:val="0"/>
            <w:color w:val="auto"/>
          </w:rPr>
          <w:t>части 2 статьи 94</w:t>
        </w:r>
      </w:hyperlink>
      <w:r w:rsidRPr="00090540">
        <w:t xml:space="preserve"> настоящего Закона).</w:t>
      </w:r>
      <w:r w:rsidR="00D579E8" w:rsidRPr="00090540">
        <w:t xml:space="preserve"> Доверенность уполномоченному представителю избирательного объединения для ее нотариального удостоверения выдается (подписывается) лицом, уполномоченным уставом соответствующей политической партии на выдачу доверенностей. Если местное отделение политической партии, выступающее на муниципальных выборах как избирательное объединение, не зарегистрировано в качестве юридического лица, и (или) в уставе политической партии отсутствуют положения о выдаче доверенности уполномоченным лицом такого местного отделения, то доверенность </w:t>
      </w:r>
      <w:r w:rsidR="00717569" w:rsidRPr="00090540">
        <w:t xml:space="preserve">может быть подписана уполномоченным </w:t>
      </w:r>
      <w:r w:rsidR="00D579E8" w:rsidRPr="00090540">
        <w:t>лицом регионального отделения такой политической партии.</w:t>
      </w:r>
    </w:p>
    <w:p w:rsidR="00F716B0" w:rsidRPr="00090540" w:rsidRDefault="00F716B0" w:rsidP="00F716B0">
      <w:pPr>
        <w:ind w:firstLine="720"/>
        <w:jc w:val="both"/>
      </w:pPr>
      <w:bookmarkStart w:id="586" w:name="sub_930704"/>
      <w:bookmarkEnd w:id="585"/>
      <w:r w:rsidRPr="00090540">
        <w:t>Уполномоченный представитель избирательного объединения по финансовым вопросам регистрируется избирательной комиссией, организующей выборы, при наличии письменного заявления о согласии быть уполномоченным представителем избирательного объединения по финансовым вопросам и решения избирательного объединения о назначении уполномоченного представителя по финансовым вопросам, доверенности, а также при предъявлении уполномоченным представителем по финансовым вопросам паспорта или документа, заменяющего паспорт гражданина.</w:t>
      </w:r>
    </w:p>
    <w:bookmarkEnd w:id="586"/>
    <w:p w:rsidR="00F716B0" w:rsidRPr="00090540" w:rsidRDefault="00F716B0" w:rsidP="00F716B0">
      <w:pPr>
        <w:ind w:firstLine="720"/>
        <w:jc w:val="both"/>
      </w:pPr>
      <w:r w:rsidRPr="00090540">
        <w:t>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возвращает оригинал доверенности.</w:t>
      </w:r>
    </w:p>
    <w:p w:rsidR="00F716B0" w:rsidRPr="00090540" w:rsidRDefault="00707982" w:rsidP="00F716B0">
      <w:pPr>
        <w:ind w:firstLine="720"/>
        <w:jc w:val="both"/>
      </w:pPr>
      <w:r w:rsidRPr="00090540">
        <w:t>Регистрация уполномоченного представителя избирательного объединения, выдвинувшего муниципальный список кандидатов и представившего его для заверения, производится избирательной комиссией, организующей выборы, в день принятия ею решения о заверении муниципального списка кандидатов, но не ранее заверения выдвинутого избирательным объединением муниципального списка кандидатов, за исключением случая, предусмотренного в части 8 статьи 87 настоящего Закона. При представлении документов для регистрации уполномоченного представителя избирательного объединения на более поздних этапах избирательной кампании (взамен прекратившего свои полномочия или дополнительно к ранее назначенному) решение о регистрации (об отказе в регистрации) принимается избирательной комиссией, организующей выборы, в сроки, установленные частью 4 статьи 17 настоящего Закона</w:t>
      </w:r>
      <w:r w:rsidR="00F716B0" w:rsidRPr="00090540">
        <w:t>.</w:t>
      </w:r>
    </w:p>
    <w:p w:rsidR="00F716B0" w:rsidRPr="00090540" w:rsidRDefault="00F716B0" w:rsidP="00F716B0">
      <w:pPr>
        <w:ind w:firstLine="720"/>
        <w:jc w:val="both"/>
      </w:pPr>
    </w:p>
    <w:p w:rsidR="00F716B0" w:rsidRPr="00090540" w:rsidRDefault="00F716B0" w:rsidP="00F716B0">
      <w:pPr>
        <w:pStyle w:val="ad"/>
      </w:pPr>
      <w:bookmarkStart w:id="587" w:name="sub_94"/>
      <w:r w:rsidRPr="00090540">
        <w:rPr>
          <w:rStyle w:val="aff9"/>
          <w:bCs/>
          <w:color w:val="auto"/>
        </w:rPr>
        <w:t>Статья 94.</w:t>
      </w:r>
      <w:r w:rsidRPr="00090540">
        <w:t xml:space="preserve"> Специальные избирательные счета избирательных фондов избирательных объединений</w:t>
      </w:r>
    </w:p>
    <w:bookmarkEnd w:id="587"/>
    <w:p w:rsidR="00F716B0" w:rsidRPr="00090540" w:rsidRDefault="00F716B0" w:rsidP="00F716B0">
      <w:pPr>
        <w:ind w:firstLine="720"/>
        <w:jc w:val="both"/>
      </w:pPr>
    </w:p>
    <w:p w:rsidR="00F716B0" w:rsidRPr="00090540" w:rsidRDefault="00F716B0" w:rsidP="00F716B0">
      <w:pPr>
        <w:ind w:firstLine="720"/>
        <w:jc w:val="both"/>
      </w:pPr>
      <w:bookmarkStart w:id="588" w:name="sub_9401"/>
      <w:r w:rsidRPr="00090540">
        <w:t xml:space="preserve">1. Избирательное объединение, выдвинувшее муниципальный список кандидатов, </w:t>
      </w:r>
      <w:r w:rsidR="00E35419" w:rsidRPr="00090540">
        <w:t>обязано открыть специальный избирательный счет для формирования своего избирательного фонда до представления не позднее установленного в части 1 статьи 21 настоящего Закона срока документов для регистрации муниципального списка кандидатов, указанных в части 1 статьи 89 настоящего Закона,</w:t>
      </w:r>
      <w:r w:rsidRPr="00090540">
        <w:t xml:space="preserve"> на основании разрешения на открытие специального избирательного счета, незамедлительно выдаваемого избирательной комиссией, организующей выборы, после заверения ею муниципального списка кандидатов и регистрации уполномоченных представителей избирательного объединения по финансовым вопросам.</w:t>
      </w:r>
    </w:p>
    <w:bookmarkEnd w:id="588"/>
    <w:p w:rsidR="00F716B0" w:rsidRPr="00090540" w:rsidRDefault="00F716B0" w:rsidP="00F716B0">
      <w:pPr>
        <w:ind w:firstLine="720"/>
        <w:jc w:val="both"/>
      </w:pPr>
      <w:r w:rsidRPr="00090540">
        <w:t>2. Для получения разрешения на открытие специального избирательного счета в избирательную комиссию, организующую выборы, представляются следующие документы:</w:t>
      </w:r>
    </w:p>
    <w:p w:rsidR="00F716B0" w:rsidRPr="00090540" w:rsidRDefault="00F716B0" w:rsidP="00F716B0">
      <w:pPr>
        <w:ind w:firstLine="720"/>
        <w:jc w:val="both"/>
      </w:pPr>
      <w:bookmarkStart w:id="589" w:name="sub_94021"/>
      <w:r w:rsidRPr="00090540">
        <w:t>1) решение (решения) съезда (конференции, общего собрания) избирательного объединения или выписка из протокола заседания (решение) иного уполномоченного на то органа избирательного объединения о назначении уполномоченных представителей по финансовым вопросам, об использовании печати на финансовых документах;</w:t>
      </w:r>
    </w:p>
    <w:bookmarkEnd w:id="589"/>
    <w:p w:rsidR="00F716B0" w:rsidRPr="00090540" w:rsidRDefault="00F716B0" w:rsidP="00F716B0">
      <w:pPr>
        <w:ind w:firstLine="720"/>
        <w:jc w:val="both"/>
      </w:pPr>
      <w:r w:rsidRPr="00090540">
        <w:t>2) заявление на выдачу разрешения на открытие специального счета;</w:t>
      </w:r>
    </w:p>
    <w:p w:rsidR="00F716B0" w:rsidRPr="00090540" w:rsidRDefault="00F716B0" w:rsidP="00F716B0">
      <w:pPr>
        <w:ind w:firstLine="720"/>
        <w:jc w:val="both"/>
      </w:pPr>
      <w:r w:rsidRPr="00090540">
        <w:t>3) доверенность (доверенности) на уполномоченного представителя (уполномоченных представителей) по финансовым вопросам.</w:t>
      </w:r>
    </w:p>
    <w:p w:rsidR="00F716B0" w:rsidRPr="00090540" w:rsidRDefault="00F716B0" w:rsidP="00F716B0">
      <w:pPr>
        <w:ind w:firstLine="720"/>
        <w:jc w:val="both"/>
      </w:pPr>
      <w:bookmarkStart w:id="590" w:name="sub_94024"/>
      <w:r w:rsidRPr="00090540">
        <w:t xml:space="preserve">В случае, если выдвинувшим муниципальный список кандидатов избирательным объединением является не имеющее прав юридического лица местное отделение политической партии, решением об использовании печати на финансовых документах, указанным в </w:t>
      </w:r>
      <w:hyperlink r:id="rId574" w:anchor="sub_9401" w:history="1">
        <w:r w:rsidRPr="00090540">
          <w:rPr>
            <w:rStyle w:val="affa"/>
            <w:rFonts w:ascii="Arial" w:hAnsi="Arial" w:cs="Arial"/>
            <w:b w:val="0"/>
            <w:color w:val="auto"/>
          </w:rPr>
          <w:t>пункте 1</w:t>
        </w:r>
      </w:hyperlink>
      <w:r w:rsidRPr="00090540">
        <w:t xml:space="preserve"> настоящей части, может быть определено, что в качестве печати на финансовых документах будет использоваться та или иная имеющаяся (в том числе специально изготовленная для этих целей) в распоряжении соответствующего местного отделения политической партии печать (в этом случае в приложении к решению приводится ее оттиск) либо что указанное избирательное объединение отказывается от использования печати на финансовых документах в связи с отсутствием таковой. Для иных установленных настоящим Законом субъектов выдвижения муниципального списка кандидатов использование печати на финансовых документах избирательного объединения и принятие соответствующего решения являются обязательными.</w:t>
      </w:r>
    </w:p>
    <w:bookmarkEnd w:id="590"/>
    <w:p w:rsidR="00F716B0" w:rsidRPr="00090540" w:rsidRDefault="00F716B0" w:rsidP="00F716B0">
      <w:pPr>
        <w:ind w:firstLine="720"/>
        <w:jc w:val="both"/>
      </w:pPr>
    </w:p>
    <w:p w:rsidR="00F716B0" w:rsidRPr="00090540" w:rsidRDefault="00F716B0" w:rsidP="00F716B0">
      <w:pPr>
        <w:pStyle w:val="ad"/>
      </w:pPr>
      <w:bookmarkStart w:id="591" w:name="sub_95"/>
      <w:r w:rsidRPr="00090540">
        <w:rPr>
          <w:rStyle w:val="aff9"/>
          <w:bCs/>
          <w:color w:val="auto"/>
        </w:rPr>
        <w:t xml:space="preserve">Статья 95. </w:t>
      </w:r>
      <w:hyperlink r:id="rId575" w:history="1">
        <w:r w:rsidRPr="00090540">
          <w:rPr>
            <w:rStyle w:val="affa"/>
            <w:rFonts w:ascii="Arial" w:hAnsi="Arial" w:cs="Arial"/>
            <w:color w:val="auto"/>
          </w:rPr>
          <w:t>Утратила силу</w:t>
        </w:r>
      </w:hyperlink>
    </w:p>
    <w:p w:rsidR="00F716B0" w:rsidRPr="00090540" w:rsidRDefault="00F716B0" w:rsidP="00F716B0"/>
    <w:p w:rsidR="00F716B0" w:rsidRPr="00090540" w:rsidRDefault="00F716B0" w:rsidP="00EA4FF5">
      <w:pPr>
        <w:pStyle w:val="ad"/>
      </w:pPr>
      <w:bookmarkStart w:id="592" w:name="sub_96"/>
      <w:bookmarkEnd w:id="591"/>
      <w:r w:rsidRPr="00090540">
        <w:rPr>
          <w:rStyle w:val="aff9"/>
          <w:bCs/>
          <w:color w:val="auto"/>
        </w:rPr>
        <w:t>Статья 96.</w:t>
      </w:r>
      <w:r w:rsidRPr="00090540">
        <w:t xml:space="preserve"> </w:t>
      </w:r>
      <w:bookmarkEnd w:id="592"/>
      <w:r w:rsidR="00845A91" w:rsidRPr="00090540">
        <w:fldChar w:fldCharType="begin"/>
      </w:r>
      <w:r w:rsidR="00EA4FF5" w:rsidRPr="00090540">
        <w:instrText xml:space="preserve"> HYPERLINK "garantf1://23841713.131/" </w:instrText>
      </w:r>
      <w:r w:rsidR="00845A91" w:rsidRPr="00090540">
        <w:fldChar w:fldCharType="separate"/>
      </w:r>
      <w:r w:rsidR="00EA4FF5" w:rsidRPr="00090540">
        <w:rPr>
          <w:rStyle w:val="affa"/>
          <w:rFonts w:ascii="Arial" w:hAnsi="Arial" w:cs="Arial"/>
          <w:color w:val="auto"/>
        </w:rPr>
        <w:t>Утратила силу</w:t>
      </w:r>
      <w:r w:rsidR="00845A91" w:rsidRPr="00090540">
        <w:fldChar w:fldCharType="end"/>
      </w:r>
      <w:r w:rsidR="00EA4FF5" w:rsidRPr="00090540">
        <w:rPr>
          <w:b/>
        </w:rPr>
        <w:t xml:space="preserve"> </w:t>
      </w:r>
      <w:r w:rsidR="00927605" w:rsidRPr="00090540">
        <w:rPr>
          <w:b/>
        </w:rPr>
        <w:t>(от 4.03.2015 г. №3145-КЗ)</w:t>
      </w:r>
    </w:p>
    <w:p w:rsidR="00F716B0" w:rsidRPr="00090540" w:rsidRDefault="00F716B0" w:rsidP="00F716B0">
      <w:pPr>
        <w:ind w:firstLine="720"/>
        <w:jc w:val="both"/>
      </w:pPr>
    </w:p>
    <w:p w:rsidR="00F716B0" w:rsidRPr="00090540" w:rsidRDefault="00F716B0" w:rsidP="00F716B0">
      <w:pPr>
        <w:pStyle w:val="ad"/>
      </w:pPr>
      <w:bookmarkStart w:id="593" w:name="sub_97"/>
      <w:r w:rsidRPr="00090540">
        <w:rPr>
          <w:rStyle w:val="aff9"/>
          <w:bCs/>
          <w:color w:val="auto"/>
        </w:rPr>
        <w:t>Статья 97.</w:t>
      </w:r>
      <w:r w:rsidRPr="00090540">
        <w:t xml:space="preserve"> Определение результатов выборов в муниципальном избирательном округе</w:t>
      </w:r>
    </w:p>
    <w:bookmarkEnd w:id="593"/>
    <w:p w:rsidR="00F716B0" w:rsidRPr="00090540" w:rsidRDefault="00F716B0" w:rsidP="00F716B0">
      <w:pPr>
        <w:ind w:firstLine="720"/>
        <w:jc w:val="both"/>
      </w:pPr>
    </w:p>
    <w:p w:rsidR="00F716B0" w:rsidRPr="00090540" w:rsidRDefault="00F716B0" w:rsidP="00F716B0">
      <w:pPr>
        <w:ind w:firstLine="720"/>
        <w:jc w:val="both"/>
      </w:pPr>
      <w:bookmarkStart w:id="594" w:name="sub_9701"/>
      <w:r w:rsidRPr="00090540">
        <w:t>1. Избирательная комиссия, организующая выборы, на основании протоколов соответствующих участковых (территориальных) избирательных комиссий об итогах голосования составляет протокол о результатах выборов по муниципальному избирательному округу, в который вносятся следующие данные:</w:t>
      </w:r>
    </w:p>
    <w:bookmarkEnd w:id="594"/>
    <w:p w:rsidR="00F716B0" w:rsidRPr="00090540" w:rsidRDefault="00F716B0" w:rsidP="00F716B0">
      <w:pPr>
        <w:ind w:firstLine="720"/>
        <w:jc w:val="both"/>
      </w:pPr>
      <w:r w:rsidRPr="00090540">
        <w:t>1) число участковых (территориальных) избирательных комиссий</w:t>
      </w:r>
      <w:r w:rsidR="001405DB" w:rsidRPr="00090540">
        <w:t xml:space="preserve"> - если определение результатов выборов в муниципальном избирательном округе осуществляется по методике наибольшего остатка распределения депутатских мандатов, а при использовании методики делителей - число соответствующих территориям мажоритарных избирательных округов частей территории муниципального избирательного округа, по которым подводятся итоги голосования</w:t>
      </w:r>
      <w:r w:rsidRPr="00090540">
        <w:t>;</w:t>
      </w:r>
    </w:p>
    <w:p w:rsidR="00F716B0" w:rsidRPr="00090540" w:rsidRDefault="00F716B0" w:rsidP="00F716B0">
      <w:pPr>
        <w:ind w:firstLine="720"/>
        <w:jc w:val="both"/>
      </w:pPr>
      <w:r w:rsidRPr="00090540">
        <w:t>2) число протоколов участковых (территориальных) избирательных комиссий об итогах голосования, на основании которых составлен данный протокол;</w:t>
      </w:r>
    </w:p>
    <w:p w:rsidR="00F716B0" w:rsidRPr="00090540" w:rsidRDefault="00F716B0" w:rsidP="00F716B0">
      <w:pPr>
        <w:ind w:firstLine="720"/>
        <w:jc w:val="both"/>
      </w:pPr>
      <w:r w:rsidRPr="00090540">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F716B0" w:rsidRPr="00090540" w:rsidRDefault="00F716B0" w:rsidP="00F716B0">
      <w:pPr>
        <w:ind w:firstLine="720"/>
        <w:jc w:val="both"/>
      </w:pPr>
      <w:r w:rsidRPr="00090540">
        <w:t>4) суммарные данные по всем строкам, содержащимся в протоколах участковых (территориальных) избирательных комиссий об итогах голосования;</w:t>
      </w:r>
    </w:p>
    <w:p w:rsidR="00F716B0" w:rsidRPr="00090540" w:rsidRDefault="00F716B0" w:rsidP="00F716B0">
      <w:pPr>
        <w:ind w:firstLine="720"/>
        <w:jc w:val="both"/>
      </w:pPr>
      <w:bookmarkStart w:id="595" w:name="sub_97011"/>
      <w:r w:rsidRPr="00090540">
        <w:t>1</w:t>
      </w:r>
      <w:r w:rsidRPr="00090540">
        <w:rPr>
          <w:vertAlign w:val="superscript"/>
        </w:rPr>
        <w:t>1</w:t>
      </w:r>
      <w:r w:rsidRPr="00090540">
        <w:t>. На основании протокола о результатах выборов депутатов представительного органа по муниципальному избирательному округу избирательная комиссия, организующая выборы, принимает решение о результатах выборов депутатов представительного органа по муниципальному избирательному округу, в котором также указывается:</w:t>
      </w:r>
    </w:p>
    <w:p w:rsidR="00F716B0" w:rsidRPr="00090540" w:rsidRDefault="00F716B0" w:rsidP="00F716B0">
      <w:pPr>
        <w:ind w:firstLine="720"/>
        <w:jc w:val="both"/>
      </w:pPr>
      <w:bookmarkStart w:id="596" w:name="sub_970111"/>
      <w:bookmarkEnd w:id="595"/>
      <w:r w:rsidRPr="00090540">
        <w:t>1) доля голосов (в процентах), поданных за каждый муниципальный список кандидатов, от числа избирателей, принявших участие в голосовании;</w:t>
      </w:r>
    </w:p>
    <w:bookmarkEnd w:id="596"/>
    <w:p w:rsidR="00F716B0" w:rsidRPr="00090540" w:rsidRDefault="00F716B0" w:rsidP="00F716B0">
      <w:pPr>
        <w:ind w:firstLine="720"/>
        <w:jc w:val="both"/>
      </w:pPr>
      <w:r w:rsidRPr="00090540">
        <w:t xml:space="preserve">2) </w:t>
      </w:r>
      <w:r w:rsidR="00E94D8D" w:rsidRPr="00090540">
        <w:rPr>
          <w:b/>
        </w:rPr>
        <w:t>утратил силу</w:t>
      </w:r>
      <w:r w:rsidR="00E94D8D" w:rsidRPr="00090540">
        <w:t xml:space="preserve"> </w:t>
      </w:r>
      <w:r w:rsidR="00E94D8D" w:rsidRPr="00090540">
        <w:rPr>
          <w:b/>
        </w:rPr>
        <w:t>(от 8.05.2015 г. №3163-КЗ)</w:t>
      </w:r>
      <w:r w:rsidRPr="00090540">
        <w:t>;</w:t>
      </w:r>
    </w:p>
    <w:p w:rsidR="00F716B0" w:rsidRPr="00090540" w:rsidRDefault="00F716B0" w:rsidP="00F716B0">
      <w:pPr>
        <w:ind w:firstLine="720"/>
        <w:jc w:val="both"/>
      </w:pPr>
      <w:r w:rsidRPr="00090540">
        <w:t>3) наименования избирательных объединений, муниципальные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F716B0" w:rsidRPr="00090540" w:rsidRDefault="00F716B0" w:rsidP="00F716B0">
      <w:pPr>
        <w:ind w:firstLine="720"/>
        <w:jc w:val="both"/>
      </w:pPr>
      <w:r w:rsidRPr="00090540">
        <w:t>4) фамилии, имена и отчества зарегистрированных кандидатов, избранных депутатами представительного органа муниципального образования, из каждого муниципального списка кандидатов, допущенного к распределению депутатских мандатов.</w:t>
      </w:r>
    </w:p>
    <w:p w:rsidR="00F716B0" w:rsidRPr="00090540" w:rsidRDefault="00F716B0" w:rsidP="00F716B0">
      <w:pPr>
        <w:ind w:firstLine="720"/>
        <w:jc w:val="both"/>
      </w:pPr>
      <w:bookmarkStart w:id="597" w:name="sub_9702"/>
      <w:r w:rsidRPr="00090540">
        <w:t>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по муниципальному избирательному округу не допускаются.</w:t>
      </w:r>
    </w:p>
    <w:bookmarkEnd w:id="597"/>
    <w:p w:rsidR="00F716B0" w:rsidRPr="00090540" w:rsidRDefault="00F716B0" w:rsidP="00F716B0">
      <w:pPr>
        <w:ind w:firstLine="720"/>
        <w:jc w:val="both"/>
      </w:pPr>
      <w:r w:rsidRPr="00090540">
        <w:t>3. Если за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подано в совокупности 50 или менее процентов голосов избирателей, принявших участие в голосовании по муниципальному избирательному округу, к распределению депутатских мандатов допускаются указанные муниципальные списки кандидатов, а также последовательно в порядке убывания числа поданных голосов избирателей муниципальные списки кандидатов, получившие менее 5 процентов голосов избирателей, принявших участие в голосовании по муниципальному избирательному округу, до того, как общее число голосов избирателей, поданных за муниципальные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F716B0" w:rsidRPr="00090540" w:rsidRDefault="00F716B0" w:rsidP="00F716B0">
      <w:pPr>
        <w:ind w:firstLine="720"/>
        <w:jc w:val="both"/>
      </w:pPr>
      <w:r w:rsidRPr="00090540">
        <w:t>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принявших участие в голосовании по муниципальному избирательному округу.</w:t>
      </w:r>
    </w:p>
    <w:p w:rsidR="00F716B0" w:rsidRPr="00090540" w:rsidRDefault="00F716B0" w:rsidP="00F716B0">
      <w:pPr>
        <w:ind w:firstLine="720"/>
        <w:jc w:val="both"/>
      </w:pPr>
      <w:r w:rsidRPr="00090540">
        <w:t>5. Избирательная комиссия, организующая выборы, признает выборы несостоявшимися в случае, если:</w:t>
      </w:r>
    </w:p>
    <w:p w:rsidR="00F716B0" w:rsidRPr="00090540" w:rsidRDefault="00F716B0" w:rsidP="00F716B0">
      <w:pPr>
        <w:ind w:firstLine="720"/>
        <w:jc w:val="both"/>
      </w:pPr>
      <w:bookmarkStart w:id="598" w:name="sub_97051"/>
      <w:r w:rsidRPr="00090540">
        <w:t xml:space="preserve">1) </w:t>
      </w:r>
      <w:hyperlink r:id="rId576" w:history="1">
        <w:r w:rsidRPr="00090540">
          <w:rPr>
            <w:rStyle w:val="affa"/>
            <w:rFonts w:ascii="Arial" w:hAnsi="Arial" w:cs="Arial"/>
            <w:color w:val="auto"/>
          </w:rPr>
          <w:t>утратил силу</w:t>
        </w:r>
      </w:hyperlink>
      <w:r w:rsidRPr="00090540">
        <w:t>;</w:t>
      </w:r>
    </w:p>
    <w:bookmarkEnd w:id="598"/>
    <w:p w:rsidR="00F716B0" w:rsidRPr="00090540" w:rsidRDefault="00F716B0" w:rsidP="00F716B0">
      <w:pPr>
        <w:ind w:firstLine="720"/>
        <w:jc w:val="both"/>
      </w:pPr>
      <w:r w:rsidRPr="00090540">
        <w:t>2) менее чем два списка кандидатов при голосовании за муниципальные списки кандидатов получили право согласно настоящему Закону принять участие в распределении депутатских мандатов;</w:t>
      </w:r>
    </w:p>
    <w:p w:rsidR="00F716B0" w:rsidRPr="00090540" w:rsidRDefault="00F716B0" w:rsidP="00F716B0">
      <w:pPr>
        <w:ind w:firstLine="720"/>
        <w:jc w:val="both"/>
      </w:pPr>
      <w:r w:rsidRPr="00090540">
        <w:t>3) за муниципальные списки кандидатов, получившие согласно настоящему Закону право принять участие в распределении депутатских мандатов, было подано в сумме 50 и менее процентов голосов избирателей, принявших участие в голосовании по муниципальному избирательному округу.</w:t>
      </w:r>
    </w:p>
    <w:p w:rsidR="00F716B0" w:rsidRPr="00090540" w:rsidRDefault="00F716B0" w:rsidP="00F716B0">
      <w:pPr>
        <w:ind w:firstLine="720"/>
        <w:jc w:val="both"/>
      </w:pPr>
      <w:r w:rsidRPr="00090540">
        <w:t>6. Избирательная комиссия, организующая выборы, признает результаты выборов недействительными:</w:t>
      </w:r>
    </w:p>
    <w:p w:rsidR="00F716B0" w:rsidRPr="00090540" w:rsidRDefault="00F716B0" w:rsidP="00F716B0">
      <w:pPr>
        <w:ind w:firstLine="720"/>
        <w:jc w:val="both"/>
      </w:pPr>
      <w:r w:rsidRPr="00090540">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716B0" w:rsidRPr="00090540" w:rsidRDefault="00F716B0" w:rsidP="00F716B0">
      <w:pPr>
        <w:ind w:firstLine="720"/>
        <w:jc w:val="both"/>
      </w:pPr>
      <w:r w:rsidRPr="00090540">
        <w:t>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муниципальном избирательном округе;</w:t>
      </w:r>
    </w:p>
    <w:p w:rsidR="00F716B0" w:rsidRPr="00090540" w:rsidRDefault="00F716B0" w:rsidP="00F716B0">
      <w:pPr>
        <w:ind w:firstLine="720"/>
        <w:jc w:val="both"/>
      </w:pPr>
      <w:r w:rsidRPr="00090540">
        <w:t>3) по решению суда.</w:t>
      </w:r>
    </w:p>
    <w:p w:rsidR="00F716B0" w:rsidRPr="00090540" w:rsidRDefault="00F716B0" w:rsidP="00F716B0">
      <w:pPr>
        <w:ind w:firstLine="720"/>
        <w:jc w:val="both"/>
      </w:pPr>
      <w:r w:rsidRPr="00090540">
        <w:t>7. Муниципальные списки кандидатов, допущенные к распределению депутатских мандатов, получают указанные мандаты в соответствии с методикой</w:t>
      </w:r>
      <w:r w:rsidR="001727DD" w:rsidRPr="00090540">
        <w:t xml:space="preserve"> наибольшего остатка, предусмотренной </w:t>
      </w:r>
      <w:hyperlink r:id="rId577" w:anchor="sub_98" w:history="1">
        <w:r w:rsidR="001727DD" w:rsidRPr="00090540">
          <w:t>статьей 98</w:t>
        </w:r>
      </w:hyperlink>
      <w:r w:rsidR="001727DD" w:rsidRPr="00090540">
        <w:t xml:space="preserve"> настоящего Закона, а в случаях, указанных в части 4 статьи 4 настоящего Закона, - методикой делителей, указанной в статье 98</w:t>
      </w:r>
      <w:r w:rsidR="001727DD" w:rsidRPr="00090540">
        <w:rPr>
          <w:vertAlign w:val="superscript"/>
        </w:rPr>
        <w:t>1</w:t>
      </w:r>
      <w:r w:rsidRPr="00090540">
        <w:t xml:space="preserve"> настоящего Закона.</w:t>
      </w:r>
    </w:p>
    <w:p w:rsidR="00F716B0" w:rsidRPr="00090540" w:rsidRDefault="00F716B0" w:rsidP="00F716B0">
      <w:pPr>
        <w:ind w:firstLine="720"/>
        <w:jc w:val="both"/>
      </w:pPr>
      <w:r w:rsidRPr="00090540">
        <w:t>Депутатские мандаты распределяются между зарегистрированными кандидатами из муниципального списка кандидатов в соответствии с порядком размещения кандидатов в списке, установленным при регистрации этого списка в избирательной комиссии, организующей выборы</w:t>
      </w:r>
      <w:r w:rsidR="00FA49F5" w:rsidRPr="00090540">
        <w:t>, с учетом положения об исключении из распределения зарегистрированных кандидатов, указанных в статье 103 настоящего Закона</w:t>
      </w:r>
      <w:r w:rsidR="004F6B04" w:rsidRPr="00090540">
        <w:rPr>
          <w:b/>
        </w:rPr>
        <w:t xml:space="preserve">, </w:t>
      </w:r>
      <w:r w:rsidR="004F6B04" w:rsidRPr="00090540">
        <w:t>и рассматриваемым (в пределах общемуниципальной части муниципального списка кандидатов и в пределах каждой из территориальных групп муниципального списка кандидатов) как порядок очередности получения депутатских мандатов</w:t>
      </w:r>
      <w:r w:rsidR="00FA49F5" w:rsidRPr="00090540">
        <w:t>. Результаты распределения, а также фамилии, имена и отчества зарегистрированных кандидатов, исключенных из него, отражаются в решении избирательной комиссии, организующей выборы, о результатах выборов депутатов представительного органа по муниципальному избирательному округу, указанному в части 1</w:t>
      </w:r>
      <w:r w:rsidR="00FA49F5" w:rsidRPr="00090540">
        <w:rPr>
          <w:vertAlign w:val="superscript"/>
        </w:rPr>
        <w:t>1</w:t>
      </w:r>
      <w:r w:rsidR="00FA49F5" w:rsidRPr="00090540">
        <w:t xml:space="preserve"> настоящей статьи.</w:t>
      </w:r>
    </w:p>
    <w:p w:rsidR="00F716B0" w:rsidRPr="00090540" w:rsidRDefault="00F716B0" w:rsidP="00F716B0">
      <w:pPr>
        <w:ind w:firstLine="720"/>
        <w:jc w:val="both"/>
      </w:pPr>
      <w:r w:rsidRPr="00090540">
        <w:t xml:space="preserve">Зарегистрированный кандидат, который вправе получить депутатский мандат в соответствии с порядком размещения кандидатов в муниципальном списке кандидатов, может отказаться от получения депутатского мандата. Заявление об отказе от получения депутатского мандата не подлежит отзыву. </w:t>
      </w:r>
    </w:p>
    <w:p w:rsidR="001E3814" w:rsidRPr="00090540" w:rsidRDefault="001E3814" w:rsidP="00F716B0">
      <w:pPr>
        <w:ind w:firstLine="720"/>
        <w:jc w:val="both"/>
      </w:pPr>
      <w:r w:rsidRPr="00090540">
        <w:t>Если зарегистрированный кандидат, избранный в результате распределения депутатских мандатов по муниципальному списку кандидатов, не выполнит требовани</w:t>
      </w:r>
      <w:r w:rsidR="00B20A25" w:rsidRPr="00090540">
        <w:t>е</w:t>
      </w:r>
      <w:r w:rsidRPr="00090540">
        <w:t>, предусмотренно</w:t>
      </w:r>
      <w:r w:rsidR="00B20A25" w:rsidRPr="00090540">
        <w:t>е</w:t>
      </w:r>
      <w:r w:rsidRPr="00090540">
        <w:t xml:space="preserve"> частью 1 статьи 60 настоящего Закона, и не воспользуется своим правом на подачу заявления об отказе от принятия депутатского мандата </w:t>
      </w:r>
      <w:r w:rsidR="00AE7522" w:rsidRPr="00090540">
        <w:t>его депутатский мандат</w:t>
      </w:r>
      <w:r w:rsidR="00FA49F5" w:rsidRPr="00090540">
        <w:t xml:space="preserve">, за исключением случая, указанного в статье 103 настоящего Закона, </w:t>
      </w:r>
      <w:r w:rsidR="00AE7522" w:rsidRPr="00090540">
        <w:t>считается вакантным, а зарегистрированный кандидат считается реализовавшим свое право на участие в замещении (получении) депутатского мандата один раз</w:t>
      </w:r>
      <w:r w:rsidRPr="00090540">
        <w:t>.</w:t>
      </w:r>
    </w:p>
    <w:p w:rsidR="00846F31" w:rsidRPr="00090540" w:rsidRDefault="00846F31" w:rsidP="00846F31">
      <w:pPr>
        <w:pStyle w:val="32"/>
        <w:widowControl w:val="0"/>
        <w:spacing w:after="0" w:line="240" w:lineRule="auto"/>
        <w:ind w:left="0" w:firstLine="709"/>
        <w:jc w:val="both"/>
        <w:rPr>
          <w:rFonts w:ascii="Arial" w:eastAsia="Times New Roman" w:hAnsi="Arial" w:cs="Arial"/>
          <w:sz w:val="24"/>
          <w:szCs w:val="24"/>
        </w:rPr>
      </w:pPr>
      <w:r w:rsidRPr="00090540">
        <w:rPr>
          <w:rFonts w:ascii="Arial" w:eastAsia="Times New Roman" w:hAnsi="Arial" w:cs="Arial"/>
          <w:sz w:val="24"/>
          <w:szCs w:val="24"/>
        </w:rPr>
        <w:t>8. Вакантный депутатский мандат не может быть передан зарегистрированному кандидату, избранному депутатом в составе муниципального списка кандидатов, который также не выполнил требование, предусмотренное частью 1 статьи 60 настоящего Закона, либо отказался от принятия депутатского мандата, если его депутатский мандат является вакантным.</w:t>
      </w:r>
    </w:p>
    <w:p w:rsidR="00F716B0" w:rsidRPr="00090540" w:rsidRDefault="00846F31" w:rsidP="00846F31">
      <w:pPr>
        <w:ind w:firstLine="720"/>
        <w:jc w:val="both"/>
      </w:pPr>
      <w:r w:rsidRPr="00090540">
        <w:t xml:space="preserve">9. Представление зарегистрированным кандидатом, избранным депутатом в составе муниципального списка кандидатов, заявления, указанного в части 7 настоящей статьи, </w:t>
      </w:r>
      <w:r w:rsidR="00AA4CB9" w:rsidRPr="00090540">
        <w:t xml:space="preserve">если это не ведет к наступлению установленных частью 4 статьи 99 настоящего Закона последствий, </w:t>
      </w:r>
      <w:r w:rsidRPr="00090540">
        <w:t>не влечет за собой исключение такого зарегистрированного кандидата из муниципального списка кандидатов, допущенного к распределению депутатских мандатов.</w:t>
      </w:r>
    </w:p>
    <w:p w:rsidR="00846F31" w:rsidRPr="00090540" w:rsidRDefault="00846F31" w:rsidP="00846F31">
      <w:pPr>
        <w:ind w:firstLine="720"/>
        <w:jc w:val="both"/>
      </w:pPr>
    </w:p>
    <w:p w:rsidR="00F716B0" w:rsidRPr="00090540" w:rsidRDefault="00F716B0" w:rsidP="00F716B0">
      <w:pPr>
        <w:pStyle w:val="ad"/>
      </w:pPr>
      <w:bookmarkStart w:id="599" w:name="sub_98"/>
      <w:r w:rsidRPr="00090540">
        <w:rPr>
          <w:rStyle w:val="aff9"/>
          <w:bCs/>
          <w:color w:val="auto"/>
        </w:rPr>
        <w:t>Статья 98.</w:t>
      </w:r>
      <w:r w:rsidRPr="00090540">
        <w:t xml:space="preserve"> Методика </w:t>
      </w:r>
      <w:r w:rsidR="002B06A0" w:rsidRPr="00090540">
        <w:t>наибольшего остатка</w:t>
      </w:r>
      <w:r w:rsidR="002B06A0" w:rsidRPr="00090540">
        <w:rPr>
          <w:b/>
        </w:rPr>
        <w:t xml:space="preserve"> </w:t>
      </w:r>
      <w:r w:rsidRPr="00090540">
        <w:t>пропорционального распределения депутатских мандатов</w:t>
      </w:r>
    </w:p>
    <w:bookmarkEnd w:id="599"/>
    <w:p w:rsidR="00F716B0" w:rsidRPr="00090540" w:rsidRDefault="00F716B0" w:rsidP="00F716B0">
      <w:pPr>
        <w:ind w:firstLine="720"/>
        <w:jc w:val="both"/>
      </w:pPr>
    </w:p>
    <w:p w:rsidR="00F716B0" w:rsidRPr="00090540" w:rsidRDefault="00F716B0" w:rsidP="00F716B0">
      <w:pPr>
        <w:ind w:firstLine="720"/>
        <w:jc w:val="both"/>
      </w:pPr>
      <w:r w:rsidRPr="00090540">
        <w:t xml:space="preserve">1. Организующая выборы избирательная комиссия подсчитывает сумму голосов избирателей, поданных по муниципальному избирательному округу за муниципальные списки кандидатов, допущенные к распределению депутатских мандатов в соответствии с правилами, предусмотренными </w:t>
      </w:r>
      <w:hyperlink r:id="rId578" w:anchor="sub_9702" w:history="1">
        <w:r w:rsidRPr="00090540">
          <w:rPr>
            <w:rStyle w:val="affa"/>
            <w:rFonts w:ascii="Arial" w:hAnsi="Arial" w:cs="Arial"/>
            <w:b w:val="0"/>
            <w:color w:val="auto"/>
          </w:rPr>
          <w:t>частями 2 - 4 статьи 97</w:t>
        </w:r>
      </w:hyperlink>
      <w:r w:rsidRPr="00090540">
        <w:t xml:space="preserve"> настоящего Закона. Эта сумма голосов избирателей делится на число депутатских мандатов, распределяемых по муниципальному избирательному округу. Полученный результат есть избирательное частное, которое используется в процессе распределения мандатов между муниципальными списками кандидатов.</w:t>
      </w:r>
    </w:p>
    <w:p w:rsidR="00F716B0" w:rsidRPr="00090540" w:rsidRDefault="00F716B0" w:rsidP="00F716B0">
      <w:pPr>
        <w:ind w:firstLine="720"/>
        <w:jc w:val="both"/>
      </w:pPr>
      <w:bookmarkStart w:id="600" w:name="sub_9802"/>
      <w:r w:rsidRPr="00090540">
        <w:t>2. Затем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w:t>
      </w:r>
    </w:p>
    <w:bookmarkEnd w:id="600"/>
    <w:p w:rsidR="00F716B0" w:rsidRPr="00090540" w:rsidRDefault="00F716B0" w:rsidP="00F716B0">
      <w:pPr>
        <w:ind w:firstLine="720"/>
        <w:jc w:val="both"/>
      </w:pPr>
      <w:r w:rsidRPr="00090540">
        <w:t xml:space="preserve">3. Если после действий, произведенных в соответствии с </w:t>
      </w:r>
      <w:hyperlink r:id="rId579" w:anchor="sub_9802" w:history="1">
        <w:r w:rsidRPr="00090540">
          <w:rPr>
            <w:rStyle w:val="affa"/>
            <w:rFonts w:ascii="Arial" w:hAnsi="Arial" w:cs="Arial"/>
            <w:b w:val="0"/>
            <w:color w:val="auto"/>
          </w:rPr>
          <w:t>частью 2</w:t>
        </w:r>
      </w:hyperlink>
      <w:r w:rsidRPr="00090540">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муниципальным спискам кандидатов, у которых оказывается наибольшей дробная часть числа, полученного в результате деления в соответствии с </w:t>
      </w:r>
      <w:hyperlink r:id="rId580" w:anchor="sub_9802" w:history="1">
        <w:r w:rsidRPr="00090540">
          <w:rPr>
            <w:rStyle w:val="affa"/>
            <w:rFonts w:ascii="Arial" w:hAnsi="Arial" w:cs="Arial"/>
            <w:b w:val="0"/>
            <w:color w:val="auto"/>
          </w:rPr>
          <w:t>частью 2</w:t>
        </w:r>
      </w:hyperlink>
      <w:r w:rsidRPr="00090540">
        <w:t xml:space="preserve"> настоящей статьи. При равенстве дробных частей (после запятой до шестого знака включительно) преимущество отдается тому муниципальному списку кандидатов, за который подано больше голосов избирателей.</w:t>
      </w:r>
    </w:p>
    <w:p w:rsidR="00F716B0" w:rsidRPr="00090540" w:rsidRDefault="00F716B0" w:rsidP="00F716B0">
      <w:pPr>
        <w:ind w:firstLine="720"/>
        <w:jc w:val="both"/>
      </w:pPr>
      <w:r w:rsidRPr="00090540">
        <w:t xml:space="preserve">4. Затем производится распределение депутатских мандатов внутри каждого муниципального списка кандидатов. Депутатские мандаты, полученные муниципальным списком кандидатов, распределяются между кандидатами согласно </w:t>
      </w:r>
      <w:r w:rsidR="00874959" w:rsidRPr="00090540">
        <w:t>части 7 статьи 97 настоящего Закона</w:t>
      </w:r>
      <w:r w:rsidRPr="00090540">
        <w:t>.</w:t>
      </w:r>
    </w:p>
    <w:p w:rsidR="00F716B0" w:rsidRPr="00090540" w:rsidRDefault="00F716B0" w:rsidP="00F716B0">
      <w:pPr>
        <w:ind w:firstLine="720"/>
        <w:jc w:val="both"/>
      </w:pPr>
      <w:bookmarkStart w:id="601" w:name="sub_9805"/>
      <w:r w:rsidRPr="00090540">
        <w:t xml:space="preserve">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 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w:t>
      </w:r>
      <w:r w:rsidR="00846F31" w:rsidRPr="00090540">
        <w:t xml:space="preserve">указанных в </w:t>
      </w:r>
      <w:hyperlink w:anchor="sub_9901" w:history="1">
        <w:r w:rsidR="00846F31" w:rsidRPr="00090540">
          <w:t>части 4 статьи 99</w:t>
        </w:r>
      </w:hyperlink>
      <w:r w:rsidR="00846F31" w:rsidRPr="00090540">
        <w:t xml:space="preserve"> настоящего Закона, данный мандат передается следующему по порядку размещения в том же муниципальном списке кандидатов зарегистрированному кандидату не получившему при первичном распределении депутатский мандат</w:t>
      </w:r>
      <w:r w:rsidRPr="00090540">
        <w:t>.</w:t>
      </w:r>
    </w:p>
    <w:bookmarkEnd w:id="601"/>
    <w:p w:rsidR="00F716B0" w:rsidRPr="00090540" w:rsidRDefault="00F716B0" w:rsidP="00F716B0">
      <w:pPr>
        <w:ind w:firstLine="720"/>
        <w:jc w:val="both"/>
      </w:pPr>
      <w:r w:rsidRPr="00090540">
        <w:t>6.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846F31" w:rsidRPr="00090540" w:rsidRDefault="00846F31" w:rsidP="00F716B0">
      <w:pPr>
        <w:ind w:firstLine="720"/>
        <w:jc w:val="both"/>
        <w:rPr>
          <w:b/>
        </w:rPr>
      </w:pPr>
      <w:r w:rsidRPr="00090540">
        <w:t xml:space="preserve">7. </w:t>
      </w:r>
      <w:r w:rsidR="001D2C62" w:rsidRPr="00090540">
        <w:t>Если в результате реализации положений, предусмотренных частью 6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частями 2</w:t>
      </w:r>
      <w:r w:rsidR="00AF52E9" w:rsidRPr="00090540">
        <w:t>-</w:t>
      </w:r>
      <w:r w:rsidR="001D2C62" w:rsidRPr="00090540">
        <w:t>4 статьи 97 настоящего Закона, и получившим число голосов избирателей, которое превышает избирательное частное, определяемое в порядке, установленном частью 1 настоящей статьи.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муниципальными списками кандидатов, указанными в частях 2</w:t>
      </w:r>
      <w:r w:rsidR="00E9505E" w:rsidRPr="00090540">
        <w:t>-</w:t>
      </w:r>
      <w:r w:rsidR="001D2C62" w:rsidRPr="00090540">
        <w:t>4 статьи 97 настоящего Закона. Такие депутатские мандаты распределяются между муниципальными списками кандидатов, не допущенными к распределению депутатских мандатов в соответствии с требованиями, предусмотренными частями 2</w:t>
      </w:r>
      <w:r w:rsidR="00E9505E" w:rsidRPr="00090540">
        <w:t>-</w:t>
      </w:r>
      <w:r w:rsidR="001D2C62" w:rsidRPr="00090540">
        <w:t>4 статьи 97 настоящего Закона, и получившими число голосов избирателей, которое превышает избирательную квоту, пропорционально полученному ими числу голосов избирателей в соответствии с методикой распределения депутатских мандатов, изложенной в настоящей статье.</w:t>
      </w:r>
    </w:p>
    <w:p w:rsidR="00F716B0" w:rsidRPr="00090540" w:rsidRDefault="00F716B0" w:rsidP="00F716B0">
      <w:pPr>
        <w:ind w:firstLine="720"/>
        <w:jc w:val="both"/>
      </w:pPr>
    </w:p>
    <w:p w:rsidR="00B43254" w:rsidRPr="00090540" w:rsidRDefault="00B43254" w:rsidP="00B43254">
      <w:pPr>
        <w:pStyle w:val="afff7"/>
        <w:spacing w:after="0" w:line="240" w:lineRule="auto"/>
        <w:ind w:left="2268" w:hanging="1559"/>
        <w:jc w:val="both"/>
        <w:rPr>
          <w:rFonts w:ascii="Arial" w:eastAsia="Times New Roman" w:hAnsi="Arial" w:cs="Arial"/>
          <w:sz w:val="24"/>
          <w:szCs w:val="24"/>
          <w:lang w:eastAsia="ru-RU"/>
        </w:rPr>
      </w:pPr>
      <w:r w:rsidRPr="00090540">
        <w:rPr>
          <w:rFonts w:ascii="Arial" w:hAnsi="Arial" w:cs="Arial"/>
          <w:b/>
          <w:sz w:val="24"/>
          <w:szCs w:val="24"/>
        </w:rPr>
        <w:t>Статья 98</w:t>
      </w:r>
      <w:r w:rsidRPr="00090540">
        <w:rPr>
          <w:rFonts w:ascii="Arial" w:hAnsi="Arial" w:cs="Arial"/>
          <w:b/>
          <w:sz w:val="24"/>
          <w:szCs w:val="24"/>
          <w:vertAlign w:val="superscript"/>
        </w:rPr>
        <w:t>1</w:t>
      </w:r>
      <w:r w:rsidRPr="00090540">
        <w:rPr>
          <w:rFonts w:ascii="Arial" w:hAnsi="Arial" w:cs="Arial"/>
          <w:sz w:val="24"/>
          <w:szCs w:val="24"/>
        </w:rPr>
        <w:t xml:space="preserve">. </w:t>
      </w:r>
      <w:r w:rsidRPr="00090540">
        <w:rPr>
          <w:rFonts w:ascii="Arial" w:eastAsia="Times New Roman" w:hAnsi="Arial" w:cs="Arial"/>
          <w:sz w:val="24"/>
          <w:szCs w:val="24"/>
          <w:lang w:eastAsia="ru-RU"/>
        </w:rPr>
        <w:t>Методика делителей пропорционального распределения депутатских мандатов</w:t>
      </w:r>
    </w:p>
    <w:p w:rsidR="00610301" w:rsidRPr="00090540" w:rsidRDefault="00610301" w:rsidP="00B43254">
      <w:pPr>
        <w:pStyle w:val="afff7"/>
        <w:spacing w:after="0" w:line="240" w:lineRule="auto"/>
        <w:ind w:left="2268" w:hanging="1559"/>
        <w:jc w:val="both"/>
        <w:rPr>
          <w:rFonts w:ascii="Arial" w:hAnsi="Arial" w:cs="Arial"/>
          <w:b/>
          <w:sz w:val="24"/>
          <w:szCs w:val="24"/>
        </w:rPr>
      </w:pPr>
    </w:p>
    <w:p w:rsidR="00B43254" w:rsidRPr="00090540" w:rsidRDefault="00B43254" w:rsidP="00B43254">
      <w:pPr>
        <w:ind w:firstLine="720"/>
        <w:jc w:val="both"/>
      </w:pPr>
      <w:r w:rsidRPr="00090540">
        <w:t xml:space="preserve">1. Организующая выборы избирательная комиссия в соответствии с правилами, предусмотренными </w:t>
      </w:r>
      <w:hyperlink r:id="rId581" w:anchor="sub_9702" w:history="1">
        <w:r w:rsidRPr="00090540">
          <w:t>частями 2—4 статьи 97</w:t>
        </w:r>
      </w:hyperlink>
      <w:r w:rsidRPr="00090540">
        <w:t xml:space="preserve"> настоящего Закона, определяет допущенные к распределению депутатских мандатов по муниципальному избирательному округу муниципальные списки кандидатов. Указанное в ее протоколе о результатах выборов депутатов представительного органа муниципального образования по муниципальному избирательному округу число голосов избирателей, полученных каждым муниципальным списком кандидатов, допущенным к распределению депутатских мандатов, делится на числа из ряда возрастающих натуральных чисел (делителей) начиная с двух до числа депутатских мандатов, подлежащих распределению. Число голосов избирателей, полученных соответствующим муниципальным списком кандидатов, допущенным к распределению депутатских мандатов, делимое поочередно на указанные в настоящем абзаце делители, в данной процедуре является неизменным.</w:t>
      </w:r>
    </w:p>
    <w:p w:rsidR="00B43254" w:rsidRPr="00090540" w:rsidRDefault="00B43254" w:rsidP="00B43254">
      <w:pPr>
        <w:ind w:firstLine="720"/>
        <w:jc w:val="both"/>
      </w:pPr>
      <w:r w:rsidRPr="00090540">
        <w:t>Частные, определенные с точностью до шестого знака после запятой, полученные после указанной в настоящей части процедуры деления по всем муниципальным спискам кандидатов, допущенным к распределению депутатских мандатов, распределяются в порядке убывания. В случае равенства числовых значений нескольких частных первым становится частное муниципального списка кандидатов, получившего большее число голосов избирателей, а в случае равенства голосов — частное муниципального списка кандидатов, зарегистрированного ранее.</w:t>
      </w:r>
    </w:p>
    <w:p w:rsidR="00B43254" w:rsidRPr="00090540" w:rsidRDefault="00B43254" w:rsidP="00B43254">
      <w:pPr>
        <w:ind w:firstLine="720"/>
        <w:jc w:val="both"/>
      </w:pPr>
      <w:r w:rsidRPr="00090540">
        <w:t xml:space="preserve">2.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муниципальный список кандидатов, допущенный к распределению депутатских мандатов, есть число депутатских мандатов, получаемых соответствующим муниципальным списком депутатов. В случае равенства избирательной квоте числовых значений нескольких частных распределение депутатских мандатов между муниципальными списками кандидатов производится с учетом порядка, установленного </w:t>
      </w:r>
      <w:hyperlink w:anchor="sub_6803" w:history="1">
        <w:r w:rsidRPr="00090540">
          <w:t>частью 1</w:t>
        </w:r>
      </w:hyperlink>
      <w:r w:rsidRPr="00090540">
        <w:t xml:space="preserve"> настоящей статьи.</w:t>
      </w:r>
    </w:p>
    <w:p w:rsidR="00B43254" w:rsidRPr="00090540" w:rsidRDefault="00B43254" w:rsidP="00B43254">
      <w:pPr>
        <w:ind w:firstLine="720"/>
        <w:jc w:val="both"/>
      </w:pPr>
      <w:bookmarkStart w:id="602" w:name="sub_68042"/>
      <w:r w:rsidRPr="00090540">
        <w:t>Каждому муниципальному списку кандидатов, допущенному к распределению депутатских мандатов, должно быть распределено не менее одного депутатского мандата.</w:t>
      </w:r>
    </w:p>
    <w:p w:rsidR="00B43254" w:rsidRPr="00090540" w:rsidRDefault="00B43254" w:rsidP="00B43254">
      <w:pPr>
        <w:ind w:firstLine="720"/>
        <w:jc w:val="both"/>
      </w:pPr>
      <w:r w:rsidRPr="00090540">
        <w:t>В случае, если в результате распределения депутатских мандатов между муниципальными списками кандидатов, допущенными к распределению депутатских мандатов, определенная согласно абзацу первому настоящей части избирательная квота будет больше, чем полученное частное у указанных одного или нескольких муниципальных списков кандидатов, то такому муниципальному списку кандидатов (таким муниципальным спискам кандидатов) распределяется один мандат (по одному мандату), а избирательная квота увеличивается путем перехода от меньшего частного (меньших частных) к большему частному из получившегося ряда убывающих частных на число мандатов, распределенных такому муниципальному списку кандидатов (таким муниципальным спискам кандидатов).</w:t>
      </w:r>
      <w:r w:rsidR="009B4044" w:rsidRPr="00090540">
        <w:t xml:space="preserve"> </w:t>
      </w:r>
      <w:r w:rsidR="009B4044" w:rsidRPr="00090540">
        <w:rPr>
          <w:rFonts w:cs="Times New Roman"/>
          <w:szCs w:val="28"/>
        </w:rPr>
        <w:t>При этом данная процедура проводится без учета частного муниципального списка кандидатов, получившего в результате распределения депутатских мандатов один депутатский мандат, который сохраняется за этим муниципальным списком кандидатов, а избирательная квота увеличивается для муниципальных списков кандидатов, имеющих большие частные, обеспечивающие по ее итогам муниципальному списку кандидатов распределение не менее одного депутатского мандата.</w:t>
      </w:r>
    </w:p>
    <w:p w:rsidR="00B43254" w:rsidRPr="00090540" w:rsidRDefault="00B43254" w:rsidP="00B43254">
      <w:pPr>
        <w:ind w:firstLine="709"/>
        <w:jc w:val="both"/>
      </w:pPr>
      <w:bookmarkStart w:id="603" w:name="sub_6805"/>
      <w:bookmarkEnd w:id="602"/>
      <w:r w:rsidRPr="00090540">
        <w:t>3. Затем производится распределение депутатских мандатов внутри каждого муниципального списка кандидатов, допущенного к распределению депутатских мандатов, между общемуниципальной частью муниципального списка кандидатов и территориальными группами муниципального списка кандидатов:</w:t>
      </w:r>
    </w:p>
    <w:p w:rsidR="00B43254" w:rsidRPr="00090540" w:rsidRDefault="00B43254" w:rsidP="00B43254">
      <w:pPr>
        <w:ind w:firstLine="709"/>
        <w:jc w:val="both"/>
      </w:pPr>
      <w:r w:rsidRPr="00090540">
        <w:t>1) в первую очередь депутатские мандаты передаются кандидатам, включенным в общемуниципальную часть муниципального списка кандидатов, в порядке их очередности в ней;</w:t>
      </w:r>
    </w:p>
    <w:p w:rsidR="00B43254" w:rsidRPr="00090540" w:rsidRDefault="00B43254" w:rsidP="00B43254">
      <w:pPr>
        <w:ind w:firstLine="709"/>
        <w:jc w:val="both"/>
      </w:pPr>
      <w:r w:rsidRPr="00090540">
        <w:t>2) оставшиеся после передачи депутатских мандатов кандидатам из общемуниципальной части муниципального списка кандидатов депутатские мандаты, полученные муниципальным списком кандидатов, распределяются между территориальными группами муниципального списка кандидатов следующим образом:</w:t>
      </w:r>
    </w:p>
    <w:p w:rsidR="00B43254" w:rsidRPr="00090540" w:rsidRDefault="00B43254" w:rsidP="00B43254">
      <w:pPr>
        <w:ind w:firstLine="709"/>
        <w:jc w:val="both"/>
      </w:pPr>
      <w:bookmarkStart w:id="604" w:name="Par1798"/>
      <w:bookmarkEnd w:id="604"/>
      <w:r w:rsidRPr="00090540">
        <w:t xml:space="preserve">а) по числовым данным, содержащимся в протоколах об итогах голосования соответствующих участковых </w:t>
      </w:r>
      <w:r w:rsidR="00E94D8D" w:rsidRPr="00090540">
        <w:t xml:space="preserve">(территориальных) </w:t>
      </w:r>
      <w:r w:rsidRPr="00090540">
        <w:t>избирательных комиссий, определяется суммарное число голосов, полученных муниципальным списком кандидатов по муниципальному избирательному округу на территории каждого одномандатного (</w:t>
      </w:r>
      <w:r w:rsidR="00441D9A" w:rsidRPr="00090540">
        <w:t>многомандатного с одинаковым числом распределяемых в них депутатских мандатов</w:t>
      </w:r>
      <w:r w:rsidRPr="00090540">
        <w:t>) избирательного округа, которому соответствует территориальная группа муниципального списка кандидатов (при ее наличии в муниципальном списке кандидатов на день голосования);</w:t>
      </w:r>
    </w:p>
    <w:p w:rsidR="00B43254" w:rsidRPr="00090540" w:rsidRDefault="00B43254" w:rsidP="00B43254">
      <w:pPr>
        <w:ind w:firstLine="709"/>
        <w:jc w:val="both"/>
      </w:pPr>
      <w:bookmarkStart w:id="605" w:name="Par1799"/>
      <w:bookmarkEnd w:id="605"/>
      <w:r w:rsidRPr="00090540">
        <w:t xml:space="preserve">б) вычисляется доля (в процентах до второго знака после запятой) числа голосов, указанных в </w:t>
      </w:r>
      <w:hyperlink w:anchor="Par1798" w:history="1">
        <w:r w:rsidRPr="00090540">
          <w:t>подпункте</w:t>
        </w:r>
      </w:hyperlink>
      <w:r w:rsidRPr="00090540">
        <w:t xml:space="preserve"> "а" настоящего пункта, в общем числе избирателей, принявших участие в голосовании по муниципальному избирательному округу на соответствующей территории. При равенстве указанных долей преимущество отдается той территориальной группе муниципального списка кандидатов, за которую было подано большее число голосов избирателей в абсолютном выражении;</w:t>
      </w:r>
    </w:p>
    <w:p w:rsidR="00B43254" w:rsidRPr="00090540" w:rsidRDefault="00B43254" w:rsidP="00B43254">
      <w:pPr>
        <w:ind w:firstLine="709"/>
        <w:jc w:val="both"/>
      </w:pPr>
      <w:bookmarkStart w:id="606" w:name="Par1800"/>
      <w:bookmarkEnd w:id="606"/>
      <w:r w:rsidRPr="00090540">
        <w:t>в) территориальные группы соответствующего муниципального списка кандидатов располагаются в порядке убывания доли, указанной в настоящем подпункте, и получают поочередно по одному мандату.</w:t>
      </w:r>
    </w:p>
    <w:p w:rsidR="00B43254" w:rsidRPr="00090540" w:rsidRDefault="00B43254" w:rsidP="00B43254">
      <w:pPr>
        <w:ind w:firstLine="709"/>
        <w:jc w:val="both"/>
      </w:pPr>
      <w:r w:rsidRPr="00090540">
        <w:t>Депутатские мандаты, оставшиеся после распределения по одному депутатскому мандату между всеми территориальными группами муниципального списка кандидатов, в очередности, установленной в соответствии с подпунктами "б" и "в" пункта 2 настоящей части, передаются в том же порядке уже получившим депутатские мандаты территориальным группам муниципального списка кандидатов, в которых остались кандидаты, не получившие депутатские мандаты.</w:t>
      </w:r>
    </w:p>
    <w:p w:rsidR="00B43254" w:rsidRPr="00090540" w:rsidRDefault="00B43254" w:rsidP="00B43254">
      <w:pPr>
        <w:ind w:firstLine="720"/>
        <w:jc w:val="both"/>
      </w:pPr>
      <w:bookmarkStart w:id="607" w:name="sub_6806"/>
      <w:bookmarkEnd w:id="603"/>
      <w:r w:rsidRPr="00090540">
        <w:t xml:space="preserve">4. Если после первоначального распределения депутатских мандатов внутри муниципального списка кандидатов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оснований, указанный мандат передается зарегистрированному кандидату из того же муниципального списка кандидатов. Депутатский мандат передается первому в порядке очередности, предусмотренной частью 7 статьи 97 настоящего Закона,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кандидатов (общемуниципальную часть муниципального списка кандидатов), что и зарегистрированный кандидат, депутатский мандат которого оказался вакантным. Если в соответствующей территориальной группе кандидатов (в общемуниципальной части муниципального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территориальными группами кандидатов того же муниципального списка кандидатов в соответствии с методикой распределения депутатских мандатов, предусмотренной </w:t>
      </w:r>
      <w:hyperlink w:anchor="sub_896" w:history="1">
        <w:r w:rsidRPr="00090540">
          <w:t>частью 3</w:t>
        </w:r>
      </w:hyperlink>
      <w:r w:rsidRPr="00090540">
        <w:t xml:space="preserve"> настоящей статьи.</w:t>
      </w:r>
    </w:p>
    <w:bookmarkEnd w:id="607"/>
    <w:p w:rsidR="00B43254" w:rsidRPr="00090540" w:rsidRDefault="00B43254" w:rsidP="00B43254">
      <w:pPr>
        <w:ind w:firstLine="720"/>
        <w:jc w:val="both"/>
      </w:pPr>
      <w:r w:rsidRPr="00090540">
        <w:t xml:space="preserve">5.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за исключением обстоятельств, предусмотренных </w:t>
      </w:r>
      <w:hyperlink w:anchor="sub_7508" w:history="1">
        <w:r w:rsidRPr="00090540">
          <w:t>частью 6</w:t>
        </w:r>
      </w:hyperlink>
      <w:r w:rsidRPr="00090540">
        <w:t xml:space="preserve"> настоящей статьи.</w:t>
      </w:r>
    </w:p>
    <w:p w:rsidR="00B43254" w:rsidRPr="00090540" w:rsidRDefault="00B43254" w:rsidP="00B43254">
      <w:pPr>
        <w:pStyle w:val="Heading"/>
        <w:ind w:firstLine="709"/>
        <w:jc w:val="both"/>
        <w:rPr>
          <w:bCs w:val="0"/>
        </w:rPr>
      </w:pPr>
      <w:r w:rsidRPr="00090540">
        <w:rPr>
          <w:b w:val="0"/>
          <w:bCs w:val="0"/>
          <w:sz w:val="24"/>
          <w:szCs w:val="24"/>
        </w:rPr>
        <w:t xml:space="preserve">6. Если в результате реализации положений, предусмотренных </w:t>
      </w:r>
      <w:hyperlink w:anchor="sub_7506" w:history="1">
        <w:r w:rsidRPr="00090540">
          <w:rPr>
            <w:b w:val="0"/>
            <w:bCs w:val="0"/>
            <w:sz w:val="24"/>
            <w:szCs w:val="24"/>
          </w:rPr>
          <w:t>частью 5</w:t>
        </w:r>
      </w:hyperlink>
      <w:r w:rsidRPr="00090540">
        <w:rPr>
          <w:b w:val="0"/>
          <w:bCs w:val="0"/>
          <w:sz w:val="24"/>
          <w:szCs w:val="24"/>
        </w:rP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w:t>
      </w:r>
      <w:hyperlink w:anchor="sub_6706" w:history="1">
        <w:r w:rsidRPr="00090540">
          <w:rPr>
            <w:b w:val="0"/>
            <w:bCs w:val="0"/>
            <w:sz w:val="24"/>
            <w:szCs w:val="24"/>
          </w:rPr>
          <w:t>частями 2—4 статьи 97</w:t>
        </w:r>
      </w:hyperlink>
      <w:r w:rsidRPr="00090540">
        <w:rPr>
          <w:b w:val="0"/>
          <w:bCs w:val="0"/>
          <w:sz w:val="24"/>
          <w:szCs w:val="24"/>
        </w:rPr>
        <w:t xml:space="preserve"> настоящего Закона, и получившим число голосов избирателей, которое превышает избирательную квоту, определяемую в порядке, установленном </w:t>
      </w:r>
      <w:hyperlink w:anchor="sub_6804" w:history="1">
        <w:r w:rsidRPr="00090540">
          <w:rPr>
            <w:b w:val="0"/>
            <w:bCs w:val="0"/>
            <w:sz w:val="24"/>
            <w:szCs w:val="24"/>
          </w:rPr>
          <w:t>частью 2 настоящей статьи</w:t>
        </w:r>
      </w:hyperlink>
      <w:r w:rsidRPr="00090540">
        <w:rPr>
          <w:b w:val="0"/>
          <w:bCs w:val="0"/>
          <w:sz w:val="24"/>
          <w:szCs w:val="24"/>
        </w:rPr>
        <w:t xml:space="preserve">.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муниципальными списками кандидатов, указанными в частях 2—4 статьи 97 настоящего Закона. Такие депутатские мандаты распределяются между муниципальными списками кандидатов, не допущенными к распределению депутатских мандатов в соответствии с требованиями, предусмотренными частями 2—4 статьи 97 настоящего Закона, и получившими число голосов избирателей, которое превышает избирательную квоту,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 </w:t>
      </w:r>
    </w:p>
    <w:p w:rsidR="00B43254" w:rsidRPr="00090540" w:rsidRDefault="00B43254" w:rsidP="00BB16E7">
      <w:pPr>
        <w:pStyle w:val="Heading"/>
        <w:ind w:left="1276" w:hanging="567"/>
        <w:jc w:val="both"/>
        <w:rPr>
          <w:rStyle w:val="aff9"/>
          <w:b/>
          <w:color w:val="auto"/>
          <w:sz w:val="24"/>
          <w:szCs w:val="24"/>
        </w:rPr>
      </w:pPr>
    </w:p>
    <w:p w:rsidR="00846F31" w:rsidRPr="00090540" w:rsidRDefault="00846F31" w:rsidP="00BB16E7">
      <w:pPr>
        <w:pStyle w:val="Heading"/>
        <w:ind w:left="1276" w:hanging="567"/>
        <w:jc w:val="both"/>
        <w:rPr>
          <w:b w:val="0"/>
          <w:bCs w:val="0"/>
          <w:sz w:val="24"/>
          <w:szCs w:val="24"/>
        </w:rPr>
      </w:pPr>
      <w:r w:rsidRPr="00090540">
        <w:rPr>
          <w:rStyle w:val="aff9"/>
          <w:b/>
          <w:color w:val="auto"/>
          <w:sz w:val="24"/>
          <w:szCs w:val="24"/>
        </w:rPr>
        <w:t>Статья 99</w:t>
      </w:r>
      <w:r w:rsidRPr="00090540">
        <w:rPr>
          <w:rStyle w:val="aff9"/>
          <w:color w:val="auto"/>
          <w:sz w:val="24"/>
          <w:szCs w:val="24"/>
        </w:rPr>
        <w:t>.</w:t>
      </w:r>
      <w:r w:rsidRPr="00090540">
        <w:rPr>
          <w:rFonts w:ascii="Times New Roman" w:eastAsia="Calibri" w:hAnsi="Times New Roman" w:cs="Times New Roman"/>
          <w:bCs w:val="0"/>
          <w:sz w:val="28"/>
          <w:szCs w:val="28"/>
          <w:lang w:eastAsia="en-US"/>
        </w:rPr>
        <w:t xml:space="preserve"> </w:t>
      </w:r>
      <w:r w:rsidRPr="00090540">
        <w:rPr>
          <w:b w:val="0"/>
          <w:bCs w:val="0"/>
          <w:sz w:val="24"/>
          <w:szCs w:val="24"/>
        </w:rPr>
        <w:t>Замещение вакантных депутатских мандатов по муниципальному избирательному округу, исключение зарегистрированного кандидата из муниципального списка кандидатов, допущенного к распределению депутатских мандатов</w:t>
      </w:r>
    </w:p>
    <w:p w:rsidR="00846F31" w:rsidRPr="00090540" w:rsidRDefault="00846F31" w:rsidP="00846F31">
      <w:pPr>
        <w:pStyle w:val="Heading"/>
        <w:ind w:firstLine="709"/>
        <w:jc w:val="both"/>
        <w:rPr>
          <w:rFonts w:ascii="Times New Roman" w:eastAsia="Calibri" w:hAnsi="Times New Roman" w:cs="Times New Roman"/>
          <w:bCs w:val="0"/>
          <w:sz w:val="28"/>
          <w:szCs w:val="28"/>
          <w:lang w:eastAsia="en-US"/>
        </w:rPr>
      </w:pPr>
    </w:p>
    <w:p w:rsidR="004F18DE" w:rsidRPr="00090540" w:rsidRDefault="00846F31" w:rsidP="004F18DE">
      <w:pPr>
        <w:tabs>
          <w:tab w:val="left" w:pos="616"/>
        </w:tabs>
        <w:ind w:firstLine="709"/>
        <w:jc w:val="both"/>
      </w:pPr>
      <w:r w:rsidRPr="00090540">
        <w:t xml:space="preserve">1. </w:t>
      </w:r>
      <w:r w:rsidR="004F18DE" w:rsidRPr="00090540">
        <w:t xml:space="preserve">В случае досрочного прекращения полномочий депутата представительного органа муниципального образования коллегиальный постоянно действующий руководящий орган указанного в части 1 статьи 15 настоящего Закона избирательного объединения, в составе муниципального списка кандидатов которого этот депутат был избран, вправе </w:t>
      </w:r>
      <w:r w:rsidR="00DF14C5" w:rsidRPr="00090540">
        <w:t>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предложить</w:t>
      </w:r>
      <w:r w:rsidR="004F18DE" w:rsidRPr="00090540">
        <w:t xml:space="preserve"> избирательной комиссии, организующей выборы, кандидатуру другого зарегистрированного кандидата, включенного в зарегистрированный муниципальный список кандидатов этого избирательного объединения, для замещения вакантного депутатского мандата. Указанный орган вправе предложить кандидатуру конкретного зарегистрированного кандидата, не исключенного в соответствии с частью 4 настоящей статьи из данного списка</w:t>
      </w:r>
      <w:r w:rsidR="00F4380E" w:rsidRPr="00090540">
        <w:t>, а</w:t>
      </w:r>
      <w:r w:rsidR="00F4380E" w:rsidRPr="00090540">
        <w:rPr>
          <w:b/>
        </w:rPr>
        <w:t xml:space="preserve"> </w:t>
      </w:r>
      <w:r w:rsidR="00F4380E" w:rsidRPr="00090540">
        <w:t xml:space="preserve">при использовании для пропорционального распределения депутатских мандатов между списками кандидатов и внутри списка кандидатов методики делителей, предусмотренной </w:t>
      </w:r>
      <w:hyperlink r:id="rId582" w:anchor="sub_98" w:history="1">
        <w:r w:rsidR="00F4380E" w:rsidRPr="00090540">
          <w:t>статьей 98</w:t>
        </w:r>
      </w:hyperlink>
      <w:r w:rsidR="00F4380E" w:rsidRPr="00090540">
        <w:rPr>
          <w:vertAlign w:val="superscript"/>
        </w:rPr>
        <w:t>1</w:t>
      </w:r>
      <w:r w:rsidR="00F4380E" w:rsidRPr="00090540">
        <w:t xml:space="preserve"> настоящего Закона, - кандидатуру зарегистрированного кандидата, включенного в ту же территориальную группу кандидатов (общемуниципальную часть) муниципального списка кандидатов, в которую был включен депутат представительного органа, чьи полномочия прекращены досрочно</w:t>
      </w:r>
      <w:r w:rsidR="004F18DE" w:rsidRPr="00090540">
        <w:t>.</w:t>
      </w:r>
      <w:r w:rsidR="00E529D8" w:rsidRPr="00090540">
        <w:t xml:space="preserve"> При этом, если в соответствующей территориальной группе кандидатов муниципального списка кандидатов (в части муниципального списка кандидатов, не относящейся к какой</w:t>
      </w:r>
      <w:r w:rsidR="00E529D8" w:rsidRPr="00090540">
        <w:noBreakHyphen/>
        <w:t>либо территориальной группе кандидатов) не осталось зарегистрированных кандидатов или остались только зарегистрированные кандидаты, письменно сообщившие в указанный орган о своем отказе от замещения этого вакантного депутатского мандата, указанный орган вправе предложить кандидатуру зарегистрированного кандидата из другой территориальной группы кандидатов данного муниципального списка кандидатов (части муниципального списка кандидатов, не относящейся к какой</w:t>
      </w:r>
      <w:r w:rsidR="00E529D8" w:rsidRPr="00090540">
        <w:noBreakHyphen/>
        <w:t>либо территориальной группе кандидатов) в соответствии с методикой, предусмотренной частью 3 статьи 98</w:t>
      </w:r>
      <w:r w:rsidR="00E529D8" w:rsidRPr="00090540">
        <w:rPr>
          <w:vertAlign w:val="superscript"/>
        </w:rPr>
        <w:t>1</w:t>
      </w:r>
      <w:r w:rsidR="00E529D8" w:rsidRPr="00090540">
        <w:t xml:space="preserve"> настоящего Закона.</w:t>
      </w:r>
    </w:p>
    <w:p w:rsidR="004F18DE" w:rsidRPr="00090540" w:rsidRDefault="004F18DE" w:rsidP="004F18DE">
      <w:pPr>
        <w:tabs>
          <w:tab w:val="left" w:pos="616"/>
        </w:tabs>
        <w:ind w:firstLine="709"/>
        <w:jc w:val="both"/>
      </w:pPr>
      <w:r w:rsidRPr="00090540">
        <w:t>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с направлением в избирательную комиссию, организующую выборы, соответствующих документов. В этом случае избирательная комиссия, организующая выборы, передает вакантный депутатский мандат зарегистрированному кандидату, предложенному указанным органом политической партии.</w:t>
      </w:r>
    </w:p>
    <w:p w:rsidR="00DF14C5" w:rsidRPr="00090540" w:rsidRDefault="004F18DE" w:rsidP="004F18DE">
      <w:pPr>
        <w:ind w:firstLine="709"/>
        <w:jc w:val="both"/>
      </w:pPr>
      <w:r w:rsidRPr="00090540">
        <w:t xml:space="preserve">2. </w:t>
      </w:r>
      <w:r w:rsidR="00DF14C5" w:rsidRPr="00090540">
        <w:t xml:space="preserve">При использовании в случаях, указанных в части 4 статьи 4 настоящего Закона, для пропорционального распределения депутатских мандатов между списками кандидатов и внутри списка кандидатов методики наибольшего остатка, предусмотренной </w:t>
      </w:r>
      <w:hyperlink r:id="rId583" w:anchor="sub_98" w:history="1">
        <w:r w:rsidR="00DF14C5" w:rsidRPr="00090540">
          <w:t>статьей 98</w:t>
        </w:r>
      </w:hyperlink>
      <w:r w:rsidR="00DF14C5" w:rsidRPr="00090540">
        <w:t xml:space="preserve"> настоящего Закона, если</w:t>
      </w:r>
      <w:r w:rsidRPr="00090540">
        <w:t xml:space="preserve"> в течение 14 дней со дня досрочного прекращения полномочий депутата соответствующего представительного органа муниципального образования избирательное объединение не воспользуется своим правом, предусмотренным частью 1 настоящей статьи, избирательная комиссия, организующая выборы, в порядке, предусмотренном настоящей частью, передает вакантный депутатский мандат другому зарегистрированному кандидату из того же муниципального списка кандидатов, в составе которого был избран депутат, чьи полномочия прекращены досрочно. Депутатский мандат передается зарегистрированному кандидату, следующему по порядку их размещения в муниципальном списке кандидатов после получивших депутатские мандаты зарегистрированных кандидатов по первичному их распределению при определении результатов выборов. Зарегистрированным кандидатам, отказавшимся в соответствии с частью 2 статьи 60, частью 5 статьи 98 настоящего Закона от принятия мандата при первичном их распределении, депутатский мандат передается в порядке их размещения в муниципальном списке кандидатов после того, как в муниципальном списке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в организующую выборы избирательную комиссию о своем отказе от принятия (замещения) этого вакантного депутатского мандата.</w:t>
      </w:r>
    </w:p>
    <w:p w:rsidR="004F18DE" w:rsidRPr="00090540" w:rsidRDefault="00DF14C5" w:rsidP="004F18DE">
      <w:pPr>
        <w:ind w:firstLine="709"/>
        <w:jc w:val="both"/>
      </w:pPr>
      <w:r w:rsidRPr="00090540">
        <w:t>2</w:t>
      </w:r>
      <w:r w:rsidRPr="00090540">
        <w:rPr>
          <w:vertAlign w:val="superscript"/>
        </w:rPr>
        <w:t>1</w:t>
      </w:r>
      <w:r w:rsidRPr="00090540">
        <w:t xml:space="preserve">. При использовании в случаях, указанных в части 4 статьи 4 настоящего Закона, для пропорционального распределения депутатских мандатов между списками кандидатов и внутри списка кандидатов методики делителей, предусмотренной </w:t>
      </w:r>
      <w:hyperlink r:id="rId584" w:anchor="sub_98" w:history="1">
        <w:r w:rsidRPr="00090540">
          <w:t>статьей 98</w:t>
        </w:r>
      </w:hyperlink>
      <w:r w:rsidRPr="00090540">
        <w:rPr>
          <w:vertAlign w:val="superscript"/>
        </w:rPr>
        <w:t>1</w:t>
      </w:r>
      <w:r w:rsidRPr="00090540">
        <w:t xml:space="preserve"> настоящего Закона, если в течение 14 дней со дня досрочного прекращения полномочий депутата соответствующего представительного органа муниципального образования избирательное объединение не воспользуется своим правом, предусмотренным частью 1 настоящей статьи, избирательная комиссия, организующая выборы, в порядке, предусмотренном частью 4 статьи 98</w:t>
      </w:r>
      <w:r w:rsidRPr="00090540">
        <w:rPr>
          <w:vertAlign w:val="superscript"/>
        </w:rPr>
        <w:t>1</w:t>
      </w:r>
      <w:r w:rsidRPr="00090540">
        <w:t xml:space="preserve"> настоящего Закона и настоящей частью, передает вакантный депутатский мандат другому зарегистрированному кандидату из того же муниципального списка кандидатов, в составе которого был избран депутат, чьи полномочия прекращены досрочно. </w:t>
      </w:r>
    </w:p>
    <w:p w:rsidR="004F18DE" w:rsidRPr="00090540" w:rsidRDefault="004F18DE" w:rsidP="004F18DE">
      <w:pPr>
        <w:ind w:firstLine="709"/>
        <w:jc w:val="both"/>
      </w:pPr>
      <w:r w:rsidRPr="00090540">
        <w:t>3. Зарегистрированный кандидат, включенный в муниципальный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1525B9" w:rsidRPr="00090540" w:rsidRDefault="001525B9" w:rsidP="004F18DE">
      <w:pPr>
        <w:ind w:firstLine="709"/>
        <w:jc w:val="both"/>
      </w:pPr>
      <w:r w:rsidRPr="00090540">
        <w:t>Зарегистрированный кандидат, включенный в муниципальный список кандидатов, допущенный к распределению депутатских мандатов, избранный</w:t>
      </w:r>
      <w:r w:rsidR="0069371D" w:rsidRPr="00090540">
        <w:t xml:space="preserve"> и зарегистрированный депутатом представительного органа муниципального образования, в том числе по одномандатному (многомандатному) избирательному округу</w:t>
      </w:r>
      <w:r w:rsidRPr="00090540">
        <w:t>, считается реализовавшим свое право на участие в замещении (получении) депутатского мандата.</w:t>
      </w:r>
    </w:p>
    <w:p w:rsidR="004F18DE" w:rsidRPr="00090540" w:rsidRDefault="004F18DE" w:rsidP="004F18DE">
      <w:pPr>
        <w:ind w:firstLine="709"/>
        <w:jc w:val="both"/>
      </w:pPr>
      <w:r w:rsidRPr="00090540">
        <w:t>4. Зарегистрированный кандидат, включенный в муниципальный список кандидатов, допущенный к распределению депутатских мандатов, исключается из указанного списка в случае:</w:t>
      </w:r>
    </w:p>
    <w:p w:rsidR="004F18DE" w:rsidRPr="00090540" w:rsidRDefault="004F18DE" w:rsidP="004F18DE">
      <w:pPr>
        <w:ind w:firstLine="709"/>
        <w:jc w:val="both"/>
      </w:pPr>
      <w:r w:rsidRPr="00090540">
        <w:t>1) подачи зарегистрированным кандидатом письменного заявления об исключении его из муниципального списка кандидатов, допущенного к распределению депутатских мандатов;</w:t>
      </w:r>
    </w:p>
    <w:p w:rsidR="004F18DE" w:rsidRPr="00090540" w:rsidRDefault="004F18DE" w:rsidP="004F18DE">
      <w:pPr>
        <w:ind w:firstLine="709"/>
        <w:jc w:val="both"/>
      </w:pPr>
      <w:r w:rsidRPr="00090540">
        <w:t>2) утраты зарегистрированным кандидатом пассивного избирательного права;</w:t>
      </w:r>
    </w:p>
    <w:p w:rsidR="004F18DE" w:rsidRPr="00090540" w:rsidRDefault="004F18DE" w:rsidP="004F18DE">
      <w:pPr>
        <w:ind w:firstLine="709"/>
        <w:jc w:val="both"/>
      </w:pPr>
      <w:r w:rsidRPr="00090540">
        <w:t>3) вступления зарегистрированного кандидата в члены иной политической партии, чем политическая партия, выдвинувшая непосредственно или соответствующим ее структурным подразделением муниципальный список кандидатов, в который он был включен;</w:t>
      </w:r>
    </w:p>
    <w:p w:rsidR="004F18DE" w:rsidRPr="00090540" w:rsidRDefault="004F18DE" w:rsidP="004F18DE">
      <w:pPr>
        <w:ind w:firstLine="709"/>
        <w:jc w:val="both"/>
      </w:pPr>
      <w:r w:rsidRPr="00090540">
        <w:rPr>
          <w:b/>
        </w:rPr>
        <w:t xml:space="preserve">4) </w:t>
      </w:r>
      <w:r w:rsidR="009F10AD" w:rsidRPr="00090540">
        <w:rPr>
          <w:b/>
        </w:rPr>
        <w:t>утратил силу</w:t>
      </w:r>
      <w:r w:rsidR="009F10AD" w:rsidRPr="00090540">
        <w:t xml:space="preserve"> </w:t>
      </w:r>
      <w:r w:rsidR="009F10AD" w:rsidRPr="00090540">
        <w:rPr>
          <w:b/>
        </w:rPr>
        <w:t>(от 6.02.2015 г. №3102-КЗ)</w:t>
      </w:r>
      <w:r w:rsidRPr="00090540">
        <w:t>;</w:t>
      </w:r>
    </w:p>
    <w:p w:rsidR="00AB2DF0" w:rsidRPr="00090540" w:rsidRDefault="00AB2DF0" w:rsidP="004F18DE">
      <w:pPr>
        <w:ind w:firstLine="709"/>
        <w:jc w:val="both"/>
      </w:pPr>
      <w:r w:rsidRPr="00090540">
        <w:t>4</w:t>
      </w:r>
      <w:r w:rsidRPr="00090540">
        <w:rPr>
          <w:vertAlign w:val="superscript"/>
        </w:rPr>
        <w:t>1</w:t>
      </w:r>
      <w:r w:rsidRPr="00090540">
        <w:t xml:space="preserve">) принятия соответствующей избирательной комиссией решения в соответствии с частью 3 статьи 60 настоящего Закона о регистрации зарегистрированного кандидата депутатом представительного органа муниципального образования, в том числе по одномандатному избирательному округу; </w:t>
      </w:r>
    </w:p>
    <w:p w:rsidR="004F18DE" w:rsidRPr="00090540" w:rsidRDefault="004F18DE" w:rsidP="004F18DE">
      <w:pPr>
        <w:ind w:firstLine="709"/>
        <w:jc w:val="both"/>
      </w:pPr>
      <w:r w:rsidRPr="00090540">
        <w:t>5) реализации зарегистрированным кандидатом права, предусмотренного частью 3 настоящей статьи;</w:t>
      </w:r>
    </w:p>
    <w:p w:rsidR="004F18DE" w:rsidRPr="00090540" w:rsidRDefault="004F18DE" w:rsidP="004F18DE">
      <w:pPr>
        <w:ind w:firstLine="709"/>
        <w:jc w:val="both"/>
      </w:pPr>
      <w:r w:rsidRPr="00090540">
        <w:t>6)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4F18DE" w:rsidRPr="00090540" w:rsidRDefault="004F18DE" w:rsidP="004F18DE">
      <w:pPr>
        <w:ind w:firstLine="709"/>
        <w:jc w:val="both"/>
      </w:pPr>
      <w:r w:rsidRPr="00090540">
        <w:t>7) смерти зарегистрированного кандидата.</w:t>
      </w:r>
    </w:p>
    <w:p w:rsidR="004F18DE" w:rsidRPr="00090540" w:rsidRDefault="004F18DE" w:rsidP="004F18DE">
      <w:pPr>
        <w:ind w:firstLine="709"/>
        <w:jc w:val="both"/>
      </w:pPr>
      <w:r w:rsidRPr="00090540">
        <w:t>5. Решение об исключении зарегистрированного кандидата из муниципального списка кандидатов, допущенного к распределению депутатских мандатов, по основаниям, предусмотренным частью 4 настоящей статьи, оформляется решением избирательной комиссии, организующей выборы.</w:t>
      </w:r>
    </w:p>
    <w:p w:rsidR="00F716B0" w:rsidRPr="00090540" w:rsidRDefault="004F18DE" w:rsidP="004F18DE">
      <w:pPr>
        <w:tabs>
          <w:tab w:val="left" w:pos="616"/>
        </w:tabs>
        <w:ind w:firstLine="709"/>
        <w:jc w:val="both"/>
        <w:rPr>
          <w:b/>
        </w:rPr>
      </w:pPr>
      <w:r w:rsidRPr="00090540">
        <w:t>6. Если в муниципальном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этого представительного органа муниципального образования, за исключением обстоятельств, предусмотренных частью 7 статьи 98</w:t>
      </w:r>
      <w:r w:rsidR="009F10AD" w:rsidRPr="00090540">
        <w:rPr>
          <w:b/>
        </w:rPr>
        <w:t xml:space="preserve">, </w:t>
      </w:r>
      <w:r w:rsidR="009F10AD" w:rsidRPr="00090540">
        <w:t>частью 6 статьи 98</w:t>
      </w:r>
      <w:r w:rsidR="009F10AD" w:rsidRPr="00090540">
        <w:rPr>
          <w:vertAlign w:val="superscript"/>
        </w:rPr>
        <w:t>1</w:t>
      </w:r>
      <w:r w:rsidRPr="00090540">
        <w:t xml:space="preserve"> настоящего Закона.</w:t>
      </w:r>
    </w:p>
    <w:p w:rsidR="00F716B0" w:rsidRPr="00090540" w:rsidRDefault="00F716B0" w:rsidP="00F716B0">
      <w:pPr>
        <w:ind w:firstLine="720"/>
        <w:jc w:val="both"/>
      </w:pPr>
    </w:p>
    <w:p w:rsidR="00F716B0" w:rsidRPr="00090540" w:rsidRDefault="00F716B0" w:rsidP="00846F31">
      <w:pPr>
        <w:pStyle w:val="ad"/>
        <w:rPr>
          <w:b/>
        </w:rPr>
      </w:pPr>
      <w:bookmarkStart w:id="608" w:name="sub_100"/>
      <w:r w:rsidRPr="00090540">
        <w:rPr>
          <w:rStyle w:val="aff9"/>
          <w:bCs/>
          <w:color w:val="auto"/>
        </w:rPr>
        <w:t>Статья 100.</w:t>
      </w:r>
      <w:r w:rsidRPr="00090540">
        <w:rPr>
          <w:b/>
        </w:rPr>
        <w:t xml:space="preserve"> </w:t>
      </w:r>
      <w:bookmarkEnd w:id="608"/>
      <w:r w:rsidR="00846F31" w:rsidRPr="00090540">
        <w:rPr>
          <w:rFonts w:ascii="Times New Roman" w:hAnsi="Times New Roman"/>
          <w:b/>
          <w:sz w:val="28"/>
          <w:szCs w:val="28"/>
        </w:rPr>
        <w:t>утратила силу.</w:t>
      </w:r>
    </w:p>
    <w:p w:rsidR="00F716B0" w:rsidRPr="00090540" w:rsidRDefault="00F716B0" w:rsidP="00F716B0">
      <w:pPr>
        <w:ind w:firstLine="720"/>
        <w:jc w:val="both"/>
      </w:pPr>
    </w:p>
    <w:p w:rsidR="00F716B0" w:rsidRPr="00090540" w:rsidRDefault="00F716B0" w:rsidP="00F716B0">
      <w:pPr>
        <w:pStyle w:val="1"/>
        <w:rPr>
          <w:color w:val="auto"/>
        </w:rPr>
      </w:pPr>
      <w:bookmarkStart w:id="609" w:name="sub_1012"/>
      <w:r w:rsidRPr="00090540">
        <w:rPr>
          <w:color w:val="auto"/>
        </w:rPr>
        <w:t>Глава 12. Особенности проведения выборов депутатов представительных</w:t>
      </w:r>
      <w:r w:rsidRPr="00090540">
        <w:rPr>
          <w:color w:val="auto"/>
        </w:rPr>
        <w:br/>
        <w:t>органов муниципальных образований с использованием смешанной системы</w:t>
      </w:r>
      <w:r w:rsidR="006D335A" w:rsidRPr="00090540">
        <w:rPr>
          <w:color w:val="auto"/>
        </w:rPr>
        <w:t xml:space="preserve"> </w:t>
      </w:r>
      <w:r w:rsidRPr="00090540">
        <w:rPr>
          <w:color w:val="auto"/>
        </w:rPr>
        <w:t>распределения мандатов</w:t>
      </w:r>
    </w:p>
    <w:bookmarkEnd w:id="609"/>
    <w:p w:rsidR="00F716B0" w:rsidRPr="00090540" w:rsidRDefault="00F716B0" w:rsidP="00F716B0">
      <w:pPr>
        <w:ind w:firstLine="720"/>
        <w:jc w:val="both"/>
      </w:pPr>
    </w:p>
    <w:p w:rsidR="00F716B0" w:rsidRPr="00090540" w:rsidRDefault="00F716B0" w:rsidP="00F716B0">
      <w:pPr>
        <w:pStyle w:val="ad"/>
      </w:pPr>
      <w:bookmarkStart w:id="610" w:name="sub_101"/>
      <w:r w:rsidRPr="00090540">
        <w:rPr>
          <w:rStyle w:val="aff9"/>
          <w:bCs/>
          <w:color w:val="auto"/>
        </w:rPr>
        <w:t>Статья 101.</w:t>
      </w:r>
      <w:r w:rsidRPr="00090540">
        <w:t xml:space="preserve"> Порядок применения настоящего Закона при подготовке и проведении выборов депутатов представительных органов муниципальных образований с использованием смешанной системы распределения мандатов</w:t>
      </w:r>
    </w:p>
    <w:bookmarkEnd w:id="610"/>
    <w:p w:rsidR="00F716B0" w:rsidRPr="00090540" w:rsidRDefault="00F716B0" w:rsidP="00F716B0">
      <w:pPr>
        <w:ind w:firstLine="720"/>
        <w:jc w:val="both"/>
      </w:pPr>
    </w:p>
    <w:p w:rsidR="00F716B0" w:rsidRPr="00090540" w:rsidRDefault="00F716B0" w:rsidP="00F716B0">
      <w:pPr>
        <w:ind w:firstLine="720"/>
        <w:jc w:val="both"/>
      </w:pPr>
      <w:r w:rsidRPr="00090540">
        <w:t xml:space="preserve">При подготовке и проведении выборов депутатов представительных органов муниципальных образований с использованием смешанной системы распределения мандатов применяются положения </w:t>
      </w:r>
      <w:hyperlink r:id="rId585" w:anchor="sub_1000" w:history="1">
        <w:r w:rsidRPr="00090540">
          <w:rPr>
            <w:rStyle w:val="affa"/>
            <w:rFonts w:ascii="Arial" w:hAnsi="Arial" w:cs="Arial"/>
            <w:b w:val="0"/>
            <w:color w:val="auto"/>
          </w:rPr>
          <w:t>общей части</w:t>
        </w:r>
      </w:hyperlink>
      <w:r w:rsidRPr="00090540">
        <w:t xml:space="preserve"> настоящего Закона с учетом особенностей, </w:t>
      </w:r>
      <w:r w:rsidR="003E0926" w:rsidRPr="00090540">
        <w:t xml:space="preserve">предусмотренных главами 10 и 11 </w:t>
      </w:r>
      <w:hyperlink r:id="rId586" w:anchor="sub_2000" w:history="1">
        <w:r w:rsidRPr="00090540">
          <w:rPr>
            <w:rStyle w:val="affa"/>
            <w:rFonts w:ascii="Arial" w:hAnsi="Arial" w:cs="Arial"/>
            <w:b w:val="0"/>
            <w:color w:val="auto"/>
          </w:rPr>
          <w:t>особенной части</w:t>
        </w:r>
      </w:hyperlink>
      <w:r w:rsidRPr="00090540">
        <w:t xml:space="preserve"> настоящего Закона, за исключением положений о гарантиях граждан на право выдвижения в составе муниципальных списков кандидатов, установленных </w:t>
      </w:r>
      <w:hyperlink r:id="rId587" w:anchor="sub_85" w:history="1">
        <w:r w:rsidRPr="00090540">
          <w:rPr>
            <w:rStyle w:val="affa"/>
            <w:rFonts w:ascii="Arial" w:hAnsi="Arial" w:cs="Arial"/>
            <w:b w:val="0"/>
            <w:color w:val="auto"/>
          </w:rPr>
          <w:t>статьей 85</w:t>
        </w:r>
      </w:hyperlink>
      <w:r w:rsidRPr="00090540">
        <w:rPr>
          <w:b/>
        </w:rPr>
        <w:t xml:space="preserve"> </w:t>
      </w:r>
      <w:r w:rsidRPr="00090540">
        <w:t>настоящего Закона.</w:t>
      </w:r>
    </w:p>
    <w:p w:rsidR="00F716B0" w:rsidRPr="00090540" w:rsidRDefault="00F716B0" w:rsidP="00F716B0">
      <w:pPr>
        <w:ind w:firstLine="720"/>
        <w:jc w:val="both"/>
      </w:pPr>
      <w:bookmarkStart w:id="611" w:name="sub_10102"/>
      <w:r w:rsidRPr="00090540">
        <w:t xml:space="preserve">В случае выдвижения избирательным объединением на выборах в соответствующий представительный орган муниципального образования кандидатов в депутаты по одномандатным и (или) многомандатным избирательным округам и в составе муниципального списка кандидатов в соответствующую избирательную комиссию, проводящую регистрацию кандидатов и муниципальных списков кандидатов, </w:t>
      </w:r>
      <w:r w:rsidR="00B21FC9" w:rsidRPr="00090540">
        <w:t xml:space="preserve">представление документов данным избирательным объединением может осуществляться в порядке, указанном в </w:t>
      </w:r>
      <w:hyperlink r:id="rId588" w:anchor="sub_87022" w:history="1">
        <w:r w:rsidR="00B21FC9" w:rsidRPr="00090540">
          <w:t>части 2 статьи 87</w:t>
        </w:r>
      </w:hyperlink>
      <w:r w:rsidR="00B21FC9" w:rsidRPr="00090540">
        <w:t xml:space="preserve"> настоящего Закона</w:t>
      </w:r>
      <w:r w:rsidRPr="00090540">
        <w:t xml:space="preserve">. </w:t>
      </w:r>
    </w:p>
    <w:bookmarkEnd w:id="611"/>
    <w:p w:rsidR="00F716B0" w:rsidRPr="00090540" w:rsidRDefault="00F716B0" w:rsidP="00F716B0">
      <w:pPr>
        <w:ind w:firstLine="720"/>
        <w:jc w:val="both"/>
      </w:pPr>
    </w:p>
    <w:p w:rsidR="00F716B0" w:rsidRPr="00090540" w:rsidRDefault="00F716B0" w:rsidP="00F716B0">
      <w:pPr>
        <w:pStyle w:val="ad"/>
      </w:pPr>
      <w:bookmarkStart w:id="612" w:name="sub_102"/>
      <w:r w:rsidRPr="00090540">
        <w:rPr>
          <w:rStyle w:val="aff9"/>
          <w:bCs/>
          <w:color w:val="auto"/>
        </w:rPr>
        <w:t>Статья 102.</w:t>
      </w:r>
      <w:r w:rsidRPr="00090540">
        <w:t xml:space="preserve"> Условия проведения предвыборной агитации на телевидении и радио при проведении выборов по смешанной избирательной системе</w:t>
      </w:r>
    </w:p>
    <w:bookmarkEnd w:id="612"/>
    <w:p w:rsidR="00F716B0" w:rsidRPr="00090540" w:rsidRDefault="00F716B0" w:rsidP="00F716B0">
      <w:pPr>
        <w:ind w:firstLine="720"/>
        <w:jc w:val="both"/>
      </w:pPr>
    </w:p>
    <w:p w:rsidR="00F716B0" w:rsidRPr="00090540" w:rsidRDefault="00F716B0" w:rsidP="00F716B0">
      <w:pPr>
        <w:ind w:firstLine="720"/>
        <w:jc w:val="both"/>
      </w:pPr>
      <w:r w:rsidRPr="00090540">
        <w:t xml:space="preserve">1. Объем бесплатного эфирного времени, предоставляемого организацией телерадиовещания, согласно </w:t>
      </w:r>
      <w:hyperlink r:id="rId589" w:anchor="sub_3502" w:history="1">
        <w:r w:rsidRPr="00090540">
          <w:rPr>
            <w:rStyle w:val="affa"/>
            <w:rFonts w:ascii="Arial" w:hAnsi="Arial" w:cs="Arial"/>
            <w:b w:val="0"/>
            <w:color w:val="auto"/>
          </w:rPr>
          <w:t>части 2 статьи 35</w:t>
        </w:r>
      </w:hyperlink>
      <w:r w:rsidRPr="00090540">
        <w:t xml:space="preserve"> настоящего Закона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p w:rsidR="00F716B0" w:rsidRPr="00090540" w:rsidRDefault="00F716B0" w:rsidP="00F716B0">
      <w:pPr>
        <w:ind w:firstLine="720"/>
        <w:jc w:val="both"/>
      </w:pPr>
      <w:r w:rsidRPr="00090540">
        <w:t>При этом организация телерадиовещания предоставляет равный объем эфирного времени каждому зарегистрированному по одномандатному (многомандатному) избирательному округу кандидату, избирательному объединению, выдвинувшему зарегистрированный муниципальный список кандидатов, с учетом указанного соотношения.</w:t>
      </w:r>
    </w:p>
    <w:p w:rsidR="00F716B0" w:rsidRPr="00090540" w:rsidRDefault="00F716B0" w:rsidP="00F716B0">
      <w:pPr>
        <w:ind w:firstLine="720"/>
        <w:jc w:val="both"/>
      </w:pPr>
      <w:r w:rsidRPr="00090540">
        <w:t xml:space="preserve">2. </w:t>
      </w:r>
      <w:r w:rsidR="00D066FB" w:rsidRPr="00090540">
        <w:t xml:space="preserve">В совместных агитационных мероприятиях, указанных в </w:t>
      </w:r>
      <w:hyperlink r:id="rId590" w:anchor="sub_3503" w:history="1">
        <w:r w:rsidR="00D066FB" w:rsidRPr="00090540">
          <w:t>части 3 статьи 35</w:t>
        </w:r>
      </w:hyperlink>
      <w:r w:rsidR="00D066FB" w:rsidRPr="00090540">
        <w:t xml:space="preserve"> настоящего Закона, могут участвовать лично только кандидаты, зарегистрированные по одномандатным (многомандатным) избирательным округам, а от имени избирательного объединения — только зарегистрированные кандидаты, включенные в зарегистрированный муниципальный список кандидатов, выдвинутый данным избирательным объединением</w:t>
      </w:r>
      <w:r w:rsidRPr="00090540">
        <w:t>.</w:t>
      </w:r>
    </w:p>
    <w:p w:rsidR="00F716B0" w:rsidRPr="00090540" w:rsidRDefault="00F716B0" w:rsidP="00F716B0">
      <w:pPr>
        <w:ind w:firstLine="720"/>
        <w:jc w:val="both"/>
        <w:rPr>
          <w:b/>
        </w:rPr>
      </w:pPr>
      <w:r w:rsidRPr="00090540">
        <w:rPr>
          <w:b/>
        </w:rPr>
        <w:t xml:space="preserve">3. </w:t>
      </w:r>
      <w:r w:rsidR="00D066FB" w:rsidRPr="00090540">
        <w:rPr>
          <w:b/>
        </w:rPr>
        <w:t xml:space="preserve">утратила силу </w:t>
      </w:r>
      <w:r w:rsidR="00D066FB" w:rsidRPr="00090540">
        <w:rPr>
          <w:b/>
          <w:sz w:val="20"/>
          <w:szCs w:val="20"/>
        </w:rPr>
        <w:t>(от 29.04.2016 г. №3378-КЗ)</w:t>
      </w:r>
      <w:r w:rsidR="00D066FB" w:rsidRPr="00090540">
        <w:rPr>
          <w:b/>
        </w:rPr>
        <w:t>.</w:t>
      </w:r>
    </w:p>
    <w:p w:rsidR="00F716B0" w:rsidRPr="00090540" w:rsidRDefault="00F716B0" w:rsidP="00F716B0">
      <w:pPr>
        <w:ind w:firstLine="720"/>
        <w:jc w:val="both"/>
        <w:rPr>
          <w:b/>
        </w:rPr>
      </w:pPr>
      <w:r w:rsidRPr="00090540">
        <w:rPr>
          <w:b/>
        </w:rPr>
        <w:t xml:space="preserve">4. </w:t>
      </w:r>
      <w:r w:rsidR="00D066FB" w:rsidRPr="00090540">
        <w:rPr>
          <w:b/>
        </w:rPr>
        <w:t xml:space="preserve">утратила силу </w:t>
      </w:r>
      <w:r w:rsidR="00D066FB" w:rsidRPr="00090540">
        <w:rPr>
          <w:b/>
          <w:sz w:val="20"/>
          <w:szCs w:val="20"/>
        </w:rPr>
        <w:t>(от 29.04.2016 г. №3378-КЗ)</w:t>
      </w:r>
      <w:r w:rsidR="00D066FB" w:rsidRPr="00090540">
        <w:rPr>
          <w:b/>
        </w:rPr>
        <w:t>.</w:t>
      </w:r>
    </w:p>
    <w:p w:rsidR="00F716B0" w:rsidRPr="00090540" w:rsidRDefault="00F716B0" w:rsidP="00F716B0">
      <w:pPr>
        <w:ind w:firstLine="720"/>
        <w:jc w:val="both"/>
      </w:pPr>
      <w:bookmarkStart w:id="613" w:name="sub_10205"/>
      <w:r w:rsidRPr="00090540">
        <w:t xml:space="preserve">5. Особенности предоставления и распределения эфирного времени избирательным объединением, выдвинувшим зарегистрированные муниципальные списки кандидатов, регулируются </w:t>
      </w:r>
      <w:hyperlink r:id="rId591" w:anchor="sub_92" w:history="1">
        <w:r w:rsidRPr="00090540">
          <w:rPr>
            <w:rStyle w:val="affa"/>
            <w:rFonts w:ascii="Arial" w:hAnsi="Arial" w:cs="Arial"/>
            <w:b w:val="0"/>
            <w:color w:val="auto"/>
          </w:rPr>
          <w:t>статьей 92</w:t>
        </w:r>
      </w:hyperlink>
      <w:r w:rsidRPr="00090540">
        <w:t xml:space="preserve"> настоящего Закона.</w:t>
      </w:r>
    </w:p>
    <w:bookmarkEnd w:id="613"/>
    <w:p w:rsidR="00F716B0" w:rsidRPr="00090540" w:rsidRDefault="00F716B0" w:rsidP="00F716B0">
      <w:pPr>
        <w:ind w:firstLine="720"/>
        <w:jc w:val="both"/>
      </w:pPr>
    </w:p>
    <w:p w:rsidR="00F716B0" w:rsidRPr="00090540" w:rsidRDefault="00F716B0" w:rsidP="00F716B0">
      <w:pPr>
        <w:pStyle w:val="ad"/>
      </w:pPr>
      <w:bookmarkStart w:id="614" w:name="sub_103"/>
      <w:r w:rsidRPr="00090540">
        <w:rPr>
          <w:rStyle w:val="aff9"/>
          <w:bCs/>
          <w:color w:val="auto"/>
        </w:rPr>
        <w:t>Статья 103.</w:t>
      </w:r>
      <w:r w:rsidRPr="00090540">
        <w:t xml:space="preserve"> Особенности распределения депутатских мандатов при проведении выборов по смешанной избирательной системе</w:t>
      </w:r>
    </w:p>
    <w:bookmarkEnd w:id="614"/>
    <w:p w:rsidR="00F716B0" w:rsidRPr="00090540" w:rsidRDefault="00F716B0" w:rsidP="00F716B0">
      <w:pPr>
        <w:ind w:firstLine="720"/>
        <w:jc w:val="both"/>
      </w:pPr>
    </w:p>
    <w:p w:rsidR="00F716B0" w:rsidRPr="00090540" w:rsidRDefault="00F716B0" w:rsidP="00F716B0">
      <w:pPr>
        <w:ind w:firstLine="720"/>
        <w:jc w:val="both"/>
      </w:pPr>
      <w:r w:rsidRPr="00090540">
        <w:t xml:space="preserve">Муниципальные списки кандидатов, допущенные к распределению депутатских мандатов, получают указанные мандаты в соответствии с методикой, предусмотренной </w:t>
      </w:r>
      <w:hyperlink r:id="rId592" w:anchor="sub_98" w:history="1">
        <w:r w:rsidRPr="00090540">
          <w:t>статьей 98</w:t>
        </w:r>
      </w:hyperlink>
      <w:r w:rsidRPr="00090540">
        <w:t xml:space="preserve"> </w:t>
      </w:r>
      <w:r w:rsidR="009F10AD" w:rsidRPr="00090540">
        <w:t>либо статьей 98</w:t>
      </w:r>
      <w:r w:rsidR="009F10AD" w:rsidRPr="00090540">
        <w:rPr>
          <w:vertAlign w:val="superscript"/>
        </w:rPr>
        <w:t>1</w:t>
      </w:r>
      <w:r w:rsidR="009F10AD" w:rsidRPr="00090540">
        <w:t xml:space="preserve"> настоящего Закона, наименование которой согласно части 4 статьи 4 настоящего Закона указывается в уставе соответствующего муниципального образования</w:t>
      </w:r>
      <w:r w:rsidRPr="00090540">
        <w:t xml:space="preserve">. </w:t>
      </w:r>
      <w:r w:rsidR="00D8613A" w:rsidRPr="00090540">
        <w:t>При этом до распределения депутатских мандатов внутри муниципального списка кандидатов из распределения исключаются избранные депутатами того же представительного органа по одномандатным (многомандатным) избирательным округам зарегистрированные кандидаты, включенные в данный муниципальный список кандидатов, которым в соответствии с порядком их размещения в муниципальном списке кандидатов причитались депутатские мандаты, о чем они извещаются избирательной комиссией, организующей выборы, в сроки, указанные в части 1 статьи 60 настоящего Закона. Причитавшиеся таким исключенным из распределения зарегистрированным кандидатам депутатские мандаты не считаются вакантными</w:t>
      </w:r>
      <w:r w:rsidR="00AB2DF0" w:rsidRPr="00090540">
        <w:t xml:space="preserve"> и при первичном распределении передаются иным зарегистрированным кандидатам из того же муниципального списка кандидатов в порядке очередности, предусмотренной частью 7 статьи 97 настоящего Закона</w:t>
      </w:r>
      <w:r w:rsidR="00D8613A" w:rsidRPr="00090540">
        <w:t>.</w:t>
      </w:r>
    </w:p>
    <w:p w:rsidR="00D066FB" w:rsidRPr="00090540" w:rsidRDefault="00D066FB" w:rsidP="00F716B0">
      <w:pPr>
        <w:ind w:firstLine="720"/>
        <w:jc w:val="both"/>
      </w:pPr>
    </w:p>
    <w:p w:rsidR="00D066FB" w:rsidRPr="00090540" w:rsidRDefault="00D066FB" w:rsidP="00F716B0">
      <w:pPr>
        <w:ind w:firstLine="720"/>
        <w:jc w:val="both"/>
      </w:pPr>
    </w:p>
    <w:p w:rsidR="00D925F2" w:rsidRPr="00090540" w:rsidRDefault="00D925F2" w:rsidP="00084860">
      <w:pPr>
        <w:jc w:val="center"/>
      </w:pPr>
      <w:r w:rsidRPr="00090540">
        <w:rPr>
          <w:rFonts w:cs="Times New Roman"/>
          <w:b/>
          <w:bCs/>
        </w:rPr>
        <w:t>Глава 12</w:t>
      </w:r>
      <w:r w:rsidRPr="00090540">
        <w:rPr>
          <w:rFonts w:cs="Times New Roman"/>
          <w:b/>
          <w:bCs/>
          <w:vertAlign w:val="superscript"/>
        </w:rPr>
        <w:t>1</w:t>
      </w:r>
      <w:r w:rsidRPr="00090540">
        <w:rPr>
          <w:rFonts w:cs="Times New Roman"/>
          <w:b/>
          <w:bCs/>
        </w:rPr>
        <w:t xml:space="preserve">. </w:t>
      </w:r>
      <w:r w:rsidR="00084860" w:rsidRPr="00090540">
        <w:rPr>
          <w:b/>
        </w:rPr>
        <w:t>Утратила силу</w:t>
      </w:r>
      <w:r w:rsidR="00084860" w:rsidRPr="00090540">
        <w:rPr>
          <w:rFonts w:cs="Times New Roman"/>
          <w:b/>
          <w:bCs/>
        </w:rPr>
        <w:t xml:space="preserve"> (</w:t>
      </w:r>
      <w:r w:rsidR="00246AF4" w:rsidRPr="00090540">
        <w:rPr>
          <w:rFonts w:cs="Times New Roman"/>
          <w:b/>
          <w:bCs/>
        </w:rPr>
        <w:t>11</w:t>
      </w:r>
      <w:r w:rsidR="00084860" w:rsidRPr="00090540">
        <w:rPr>
          <w:rFonts w:cs="Times New Roman"/>
          <w:b/>
          <w:bCs/>
        </w:rPr>
        <w:t xml:space="preserve">.12.2018 г. № </w:t>
      </w:r>
      <w:r w:rsidR="00246AF4" w:rsidRPr="00090540">
        <w:rPr>
          <w:rFonts w:cs="Times New Roman"/>
          <w:b/>
          <w:bCs/>
        </w:rPr>
        <w:t>3910</w:t>
      </w:r>
      <w:r w:rsidR="00084860" w:rsidRPr="00090540">
        <w:rPr>
          <w:rFonts w:cs="Times New Roman"/>
          <w:b/>
          <w:bCs/>
        </w:rPr>
        <w:t>-КЗ)</w:t>
      </w:r>
    </w:p>
    <w:p w:rsidR="00D925F2" w:rsidRPr="00090540" w:rsidRDefault="00D925F2" w:rsidP="00D925F2">
      <w:pPr>
        <w:ind w:firstLine="709"/>
        <w:jc w:val="both"/>
      </w:pPr>
    </w:p>
    <w:p w:rsidR="00D925F2" w:rsidRPr="00090540" w:rsidRDefault="00D925F2" w:rsidP="00D925F2">
      <w:pPr>
        <w:ind w:firstLine="709"/>
        <w:jc w:val="both"/>
        <w:rPr>
          <w:rFonts w:cs="Times New Roman"/>
          <w:b/>
          <w:bCs/>
        </w:rPr>
      </w:pPr>
    </w:p>
    <w:p w:rsidR="00F716B0" w:rsidRPr="00090540" w:rsidRDefault="00F716B0" w:rsidP="00F716B0">
      <w:pPr>
        <w:pStyle w:val="1"/>
        <w:rPr>
          <w:color w:val="auto"/>
        </w:rPr>
      </w:pPr>
      <w:bookmarkStart w:id="615" w:name="sub_3000"/>
      <w:r w:rsidRPr="00090540">
        <w:rPr>
          <w:color w:val="auto"/>
        </w:rPr>
        <w:t>Заключительная часть</w:t>
      </w:r>
    </w:p>
    <w:bookmarkEnd w:id="615"/>
    <w:p w:rsidR="00F716B0" w:rsidRPr="00090540" w:rsidRDefault="00F716B0" w:rsidP="00F716B0">
      <w:pPr>
        <w:ind w:firstLine="720"/>
        <w:jc w:val="both"/>
      </w:pPr>
    </w:p>
    <w:p w:rsidR="00F716B0" w:rsidRPr="00090540" w:rsidRDefault="00F716B0" w:rsidP="00F716B0">
      <w:pPr>
        <w:pStyle w:val="1"/>
        <w:rPr>
          <w:color w:val="auto"/>
        </w:rPr>
      </w:pPr>
      <w:bookmarkStart w:id="616" w:name="sub_1013"/>
      <w:r w:rsidRPr="00090540">
        <w:rPr>
          <w:color w:val="auto"/>
        </w:rPr>
        <w:t>Глава 13. Переходные положения и вступление в силу Закона</w:t>
      </w:r>
    </w:p>
    <w:bookmarkEnd w:id="616"/>
    <w:p w:rsidR="00F716B0" w:rsidRPr="00090540" w:rsidRDefault="00F716B0" w:rsidP="00F716B0">
      <w:pPr>
        <w:ind w:firstLine="720"/>
        <w:jc w:val="both"/>
      </w:pPr>
    </w:p>
    <w:p w:rsidR="00F716B0" w:rsidRPr="00090540" w:rsidRDefault="00F716B0" w:rsidP="00F716B0">
      <w:pPr>
        <w:pStyle w:val="ad"/>
      </w:pPr>
      <w:bookmarkStart w:id="617" w:name="sub_104"/>
      <w:r w:rsidRPr="00090540">
        <w:rPr>
          <w:rStyle w:val="aff9"/>
          <w:bCs/>
          <w:color w:val="auto"/>
        </w:rPr>
        <w:t>Статья 104.</w:t>
      </w:r>
      <w:r w:rsidRPr="00090540">
        <w:t xml:space="preserve"> Переходные положения</w:t>
      </w:r>
    </w:p>
    <w:bookmarkEnd w:id="617"/>
    <w:p w:rsidR="00F716B0" w:rsidRPr="00090540" w:rsidRDefault="00F716B0" w:rsidP="00F716B0">
      <w:pPr>
        <w:ind w:firstLine="720"/>
        <w:jc w:val="both"/>
      </w:pPr>
    </w:p>
    <w:p w:rsidR="00F716B0" w:rsidRPr="00090540" w:rsidRDefault="00F716B0" w:rsidP="00F716B0">
      <w:pPr>
        <w:ind w:firstLine="720"/>
        <w:jc w:val="both"/>
      </w:pPr>
      <w:bookmarkStart w:id="618" w:name="sub_10401"/>
      <w:r w:rsidRPr="00090540">
        <w:t xml:space="preserve">1. </w:t>
      </w:r>
      <w:r w:rsidR="00A6603D" w:rsidRPr="00090540">
        <w:rPr>
          <w:rStyle w:val="affa"/>
          <w:rFonts w:ascii="Arial" w:hAnsi="Arial" w:cs="Arial"/>
          <w:color w:val="auto"/>
        </w:rPr>
        <w:t>утратил</w:t>
      </w:r>
      <w:r w:rsidR="00B80894" w:rsidRPr="00090540">
        <w:rPr>
          <w:rStyle w:val="affa"/>
          <w:rFonts w:ascii="Arial" w:hAnsi="Arial" w:cs="Arial"/>
          <w:color w:val="auto"/>
        </w:rPr>
        <w:t>а</w:t>
      </w:r>
      <w:r w:rsidR="00A6603D" w:rsidRPr="00090540">
        <w:rPr>
          <w:rStyle w:val="affa"/>
          <w:rFonts w:ascii="Arial" w:hAnsi="Arial" w:cs="Arial"/>
          <w:color w:val="auto"/>
        </w:rPr>
        <w:t xml:space="preserve"> силу</w:t>
      </w:r>
      <w:r w:rsidRPr="00090540">
        <w:rPr>
          <w:rStyle w:val="affa"/>
          <w:rFonts w:ascii="Arial" w:hAnsi="Arial" w:cs="Arial"/>
          <w:color w:val="auto"/>
        </w:rPr>
        <w:t>.</w:t>
      </w:r>
    </w:p>
    <w:p w:rsidR="00F716B0" w:rsidRPr="00090540" w:rsidRDefault="00F716B0" w:rsidP="00F716B0">
      <w:pPr>
        <w:ind w:firstLine="720"/>
        <w:jc w:val="both"/>
      </w:pPr>
      <w:bookmarkStart w:id="619" w:name="sub_10402"/>
      <w:bookmarkEnd w:id="618"/>
      <w:r w:rsidRPr="00090540">
        <w:t xml:space="preserve">2. </w:t>
      </w:r>
      <w:r w:rsidR="00A6603D" w:rsidRPr="00090540">
        <w:rPr>
          <w:rStyle w:val="affa"/>
          <w:rFonts w:ascii="Arial" w:hAnsi="Arial" w:cs="Arial"/>
          <w:color w:val="auto"/>
        </w:rPr>
        <w:t>утратил</w:t>
      </w:r>
      <w:r w:rsidR="00B80894" w:rsidRPr="00090540">
        <w:rPr>
          <w:rStyle w:val="affa"/>
          <w:rFonts w:ascii="Arial" w:hAnsi="Arial" w:cs="Arial"/>
          <w:color w:val="auto"/>
        </w:rPr>
        <w:t>а</w:t>
      </w:r>
      <w:r w:rsidR="00A6603D" w:rsidRPr="00090540">
        <w:rPr>
          <w:rStyle w:val="affa"/>
          <w:rFonts w:ascii="Arial" w:hAnsi="Arial" w:cs="Arial"/>
          <w:color w:val="auto"/>
        </w:rPr>
        <w:t xml:space="preserve"> силу</w:t>
      </w:r>
      <w:r w:rsidRPr="00090540">
        <w:t>.</w:t>
      </w:r>
    </w:p>
    <w:bookmarkEnd w:id="619"/>
    <w:p w:rsidR="00F716B0" w:rsidRPr="00090540" w:rsidRDefault="00F716B0" w:rsidP="00F716B0">
      <w:pPr>
        <w:ind w:firstLine="720"/>
        <w:jc w:val="both"/>
      </w:pPr>
      <w:r w:rsidRPr="00090540">
        <w:t xml:space="preserve">3. Если в период после вступления в силу настоящего Закона и до сформирования избирательной комиссии муниципального образования или возложения полномочий избирательной комиссии муниципального образования на соответствующую территориальную избирательную комиссию в порядке, установленном </w:t>
      </w:r>
      <w:hyperlink r:id="rId593" w:history="1">
        <w:r w:rsidRPr="00090540">
          <w:rPr>
            <w:rStyle w:val="affa"/>
            <w:rFonts w:ascii="Arial" w:hAnsi="Arial" w:cs="Arial"/>
            <w:b w:val="0"/>
            <w:color w:val="auto"/>
          </w:rPr>
          <w:t>пунктом 4 статьи 24</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 назначены дополнительные или досрочные выборы депутата (депутатов) представительных органов и глав муниципальных образований городских, сельских поселений, их подготовку и проведение осуществляет территориальная избирательная комиссия муниципального района, территория которого включает в себя территорию соответствующего поселения.</w:t>
      </w:r>
    </w:p>
    <w:p w:rsidR="00F716B0" w:rsidRPr="00090540" w:rsidRDefault="00F716B0" w:rsidP="00F716B0">
      <w:pPr>
        <w:ind w:firstLine="720"/>
        <w:jc w:val="both"/>
      </w:pPr>
      <w:r w:rsidRPr="00090540">
        <w:t xml:space="preserve">4. В случае, если уставом муниципального образования предусмотрено избрание на муниципальных выборах иных выборных должностных лиц местного самоуправления, положения настоящего Закона применяются при их подготовке и проведении с учетом установленного в соответствии с </w:t>
      </w:r>
      <w:hyperlink r:id="rId594" w:anchor="sub_403" w:history="1">
        <w:r w:rsidRPr="00090540">
          <w:rPr>
            <w:rStyle w:val="affa"/>
            <w:rFonts w:ascii="Arial" w:hAnsi="Arial" w:cs="Arial"/>
            <w:b w:val="0"/>
            <w:color w:val="auto"/>
          </w:rPr>
          <w:t>частью 3 статьи 4</w:t>
        </w:r>
      </w:hyperlink>
      <w:r w:rsidRPr="00090540">
        <w:rPr>
          <w:b/>
        </w:rPr>
        <w:t xml:space="preserve"> </w:t>
      </w:r>
      <w:r w:rsidRPr="00090540">
        <w:t>настоящего Закона вида избирательной системы.</w:t>
      </w:r>
    </w:p>
    <w:p w:rsidR="00F716B0" w:rsidRPr="00090540" w:rsidRDefault="00F716B0" w:rsidP="00F716B0">
      <w:pPr>
        <w:ind w:firstLine="720"/>
        <w:jc w:val="both"/>
      </w:pPr>
      <w:r w:rsidRPr="00090540">
        <w:t>5. В течение шести месяцев со дня вступления в силу настоящего Закона уставы муниципальных образований должны быть приведены в соответствие с требованиями настоящего Закона.</w:t>
      </w:r>
    </w:p>
    <w:p w:rsidR="00F716B0" w:rsidRPr="00090540" w:rsidRDefault="00F716B0" w:rsidP="00F716B0">
      <w:pPr>
        <w:ind w:firstLine="720"/>
        <w:jc w:val="both"/>
      </w:pPr>
      <w:r w:rsidRPr="00090540">
        <w:t>До приведения уставов муниципальных образований в соответствие с требованиями настоящего Закона они действуют в части, не противоречащей настоящему Закону.</w:t>
      </w:r>
    </w:p>
    <w:p w:rsidR="00AA13B5" w:rsidRPr="00090540" w:rsidRDefault="00F716B0" w:rsidP="00AA13B5">
      <w:pPr>
        <w:ind w:firstLine="720"/>
        <w:jc w:val="both"/>
      </w:pPr>
      <w:bookmarkStart w:id="620" w:name="sub_10406"/>
      <w:r w:rsidRPr="00090540">
        <w:t xml:space="preserve">6. </w:t>
      </w:r>
      <w:r w:rsidR="00AA13B5" w:rsidRPr="00090540">
        <w:t xml:space="preserve">Если выборы в орган местного самоуправления вновь образованного муниципального образования проводились в иной, чем второе воскресенье сентября, день, последующие выборы проводятся во второе воскресенье (в случае, предусмотренном частью 3 статьи 6 настоящего Закона, — в третье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местного самоуправления соответственно продлевается либо сокращается. </w:t>
      </w:r>
    </w:p>
    <w:p w:rsidR="00AA13B5" w:rsidRPr="00090540" w:rsidRDefault="00AA13B5" w:rsidP="00AA13B5">
      <w:pPr>
        <w:ind w:firstLine="720"/>
        <w:jc w:val="both"/>
      </w:pPr>
      <w:r w:rsidRPr="00090540">
        <w:t xml:space="preserve">7. Если установленный уставом муниципального образования срок полномочий главы, представительного органа муниципального образования либо его депутатов, избранных на основных, досрочных, повторных муниципальных выборах, истекает после 31 декабря 2012 года, следующие после указанных выборов основные муниципальные выборы проводятся во второе воскресенье (в случае, предусмотренном частью 3 статьи 6 настоящего Закона, — в третье воскресенье) сентября,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w:t>
      </w:r>
    </w:p>
    <w:bookmarkEnd w:id="620"/>
    <w:p w:rsidR="00F716B0" w:rsidRPr="00090540" w:rsidRDefault="00F716B0" w:rsidP="00F716B0">
      <w:pPr>
        <w:ind w:firstLine="720"/>
        <w:jc w:val="both"/>
      </w:pPr>
      <w:r w:rsidRPr="00090540">
        <w:t xml:space="preserve">8. Изменение (продление или сокращение) срока полномочий действующего органа местного самоуправления, установленного уставом муниципального образования, не допускается, за исключением случаев продления сроков полномочий органа местного самоуправления, предусмотренных </w:t>
      </w:r>
      <w:hyperlink r:id="rId595" w:history="1">
        <w:r w:rsidRPr="00090540">
          <w:rPr>
            <w:rStyle w:val="affa"/>
            <w:rFonts w:ascii="Arial" w:hAnsi="Arial" w:cs="Arial"/>
            <w:b w:val="0"/>
            <w:color w:val="auto"/>
          </w:rPr>
          <w:t>Федеральным законом</w:t>
        </w:r>
      </w:hyperlink>
      <w:r w:rsidRPr="00090540">
        <w:t xml:space="preserve"> "Об основных гарантиях избирательных прав и права на участие в референдуме граждан Российской Федерации", настоящим Законом. В иных случаях норма об изменении (продлении или сокращении) установленного уставом муниципального образования срока, на который избирается орган местного самоуправления, и (или) срока полномочий депутатов представительного органа муниципального образования применяется только к органам местного самоуправления и депутатам представительного органа муниципального образования, избранным на выборах, назначенных после вступления в силу такой нормы.</w:t>
      </w:r>
    </w:p>
    <w:p w:rsidR="00AA13B5" w:rsidRPr="00090540" w:rsidRDefault="00AA13B5" w:rsidP="00F716B0">
      <w:pPr>
        <w:ind w:firstLine="720"/>
        <w:jc w:val="both"/>
      </w:pPr>
      <w:r w:rsidRPr="00090540">
        <w:t>8</w:t>
      </w:r>
      <w:r w:rsidRPr="00090540">
        <w:rPr>
          <w:vertAlign w:val="superscript"/>
        </w:rPr>
        <w:t>1</w:t>
      </w:r>
      <w:r w:rsidRPr="00090540">
        <w:t xml:space="preserve">. Схема одномандатных и (или) многомандатных избирательных округов для проведения выборов депутатов представительного органа муниципального образования в связи с истечением их срока полномочий после 2013 года утверждается соответствующим представительным органом муниципального образования сроком на десять лет в соответствии со </w:t>
      </w:r>
      <w:hyperlink r:id="rId596" w:history="1">
        <w:r w:rsidRPr="00090540">
          <w:t>статьей 18</w:t>
        </w:r>
      </w:hyperlink>
      <w:r w:rsidRPr="00090540">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w:t>
      </w:r>
      <w:r w:rsidR="00611B60" w:rsidRPr="00090540">
        <w:t xml:space="preserve">четыре месяца </w:t>
      </w:r>
      <w:r w:rsidRPr="00090540">
        <w:t xml:space="preserve">до дня голосования на соответствующих выборах, назначенных на второе воскресенье сентября. Если соответствующий представительный орган муниципального образования не утвердит в указанный срок схему одномандатных и (или) многомандатных избирательных округов, то такая схема утверждается организующей соответствующие выборы избирательной комиссией не позднее чем за десять дней до истечения срока назначения соответствующих выборов. </w:t>
      </w:r>
    </w:p>
    <w:p w:rsidR="00F716B0" w:rsidRPr="00090540" w:rsidRDefault="00F716B0" w:rsidP="00F716B0">
      <w:pPr>
        <w:ind w:firstLine="720"/>
        <w:jc w:val="both"/>
      </w:pPr>
      <w:bookmarkStart w:id="621" w:name="sub_10409"/>
      <w:r w:rsidRPr="00090540">
        <w:t xml:space="preserve">9. </w:t>
      </w:r>
      <w:r w:rsidR="00B80894" w:rsidRPr="00090540">
        <w:rPr>
          <w:rStyle w:val="affa"/>
          <w:rFonts w:ascii="Arial" w:hAnsi="Arial" w:cs="Arial"/>
          <w:color w:val="auto"/>
        </w:rPr>
        <w:t>утратила силу</w:t>
      </w:r>
      <w:r w:rsidRPr="00090540">
        <w:t>.</w:t>
      </w:r>
    </w:p>
    <w:bookmarkEnd w:id="621"/>
    <w:p w:rsidR="00F716B0" w:rsidRPr="00090540" w:rsidRDefault="00F716B0" w:rsidP="00F716B0">
      <w:pPr>
        <w:ind w:firstLine="720"/>
        <w:jc w:val="both"/>
      </w:pPr>
    </w:p>
    <w:p w:rsidR="00F716B0" w:rsidRPr="00090540" w:rsidRDefault="00F716B0" w:rsidP="00F716B0">
      <w:pPr>
        <w:pStyle w:val="ad"/>
      </w:pPr>
      <w:bookmarkStart w:id="622" w:name="sub_105"/>
      <w:r w:rsidRPr="00090540">
        <w:rPr>
          <w:rStyle w:val="aff9"/>
          <w:bCs/>
          <w:color w:val="auto"/>
        </w:rPr>
        <w:t>Статья 105.</w:t>
      </w:r>
      <w:r w:rsidRPr="00090540">
        <w:t xml:space="preserve"> Вступление в силу настоящего Закона</w:t>
      </w:r>
    </w:p>
    <w:bookmarkEnd w:id="622"/>
    <w:p w:rsidR="00F716B0" w:rsidRPr="00090540" w:rsidRDefault="00F716B0" w:rsidP="00F716B0">
      <w:pPr>
        <w:ind w:firstLine="720"/>
        <w:jc w:val="both"/>
      </w:pPr>
    </w:p>
    <w:p w:rsidR="00F716B0" w:rsidRPr="00090540" w:rsidRDefault="00F716B0" w:rsidP="00F716B0">
      <w:pPr>
        <w:ind w:firstLine="720"/>
        <w:jc w:val="both"/>
      </w:pPr>
      <w:bookmarkStart w:id="623" w:name="sub_10501"/>
      <w:r w:rsidRPr="00090540">
        <w:t xml:space="preserve">1. Настоящий Закон вступает в силу через 10 дней со дня его официального опубликования, за исключением </w:t>
      </w:r>
      <w:hyperlink r:id="rId597" w:anchor="sub_601" w:history="1">
        <w:r w:rsidRPr="00090540">
          <w:rPr>
            <w:rStyle w:val="affa"/>
            <w:rFonts w:ascii="Arial" w:hAnsi="Arial" w:cs="Arial"/>
            <w:b w:val="0"/>
            <w:color w:val="auto"/>
          </w:rPr>
          <w:t>абзаца первого части 1 статьи 6</w:t>
        </w:r>
      </w:hyperlink>
      <w:r w:rsidRPr="00090540">
        <w:t>, и не распространяется на правоотношения, возникшие в связи с проведением выборов депутатов представительных органов и глав муниципальных образований, назначенных до его вступления в силу.</w:t>
      </w:r>
    </w:p>
    <w:bookmarkStart w:id="624" w:name="sub_105012"/>
    <w:bookmarkEnd w:id="623"/>
    <w:p w:rsidR="00F716B0" w:rsidRPr="00090540" w:rsidRDefault="00845A91" w:rsidP="00F716B0">
      <w:pPr>
        <w:ind w:firstLine="720"/>
        <w:jc w:val="both"/>
      </w:pPr>
      <w:r w:rsidRPr="00090540">
        <w:rPr>
          <w:b/>
        </w:rPr>
        <w:fldChar w:fldCharType="begin"/>
      </w:r>
      <w:r w:rsidR="00F716B0" w:rsidRPr="00090540">
        <w:rPr>
          <w:b/>
        </w:rPr>
        <w:instrText xml:space="preserve"> HYPERLINK "file:///C:\\Users\\Михеев\\Documents\\Законы\\966-КЗ.doc" \l "sub_601" </w:instrText>
      </w:r>
      <w:r w:rsidRPr="00090540">
        <w:rPr>
          <w:b/>
        </w:rPr>
        <w:fldChar w:fldCharType="separate"/>
      </w:r>
      <w:r w:rsidR="00F716B0" w:rsidRPr="00090540">
        <w:rPr>
          <w:rStyle w:val="affa"/>
          <w:rFonts w:ascii="Arial" w:hAnsi="Arial" w:cs="Arial"/>
          <w:b w:val="0"/>
          <w:color w:val="auto"/>
        </w:rPr>
        <w:t>Абзац первый части 1 статьи 6</w:t>
      </w:r>
      <w:r w:rsidRPr="00090540">
        <w:rPr>
          <w:b/>
        </w:rPr>
        <w:fldChar w:fldCharType="end"/>
      </w:r>
      <w:r w:rsidR="00F716B0" w:rsidRPr="00090540">
        <w:t xml:space="preserve"> настоящего Закона вступает в силу с 1 января 2006 года.</w:t>
      </w:r>
    </w:p>
    <w:p w:rsidR="00F716B0" w:rsidRPr="00090540" w:rsidRDefault="00F716B0" w:rsidP="00F716B0">
      <w:pPr>
        <w:ind w:firstLine="720"/>
        <w:jc w:val="both"/>
      </w:pPr>
      <w:bookmarkStart w:id="625" w:name="sub_1052"/>
      <w:bookmarkEnd w:id="624"/>
      <w:r w:rsidRPr="00090540">
        <w:t xml:space="preserve">2. Через шесть месяцев со дня </w:t>
      </w:r>
      <w:hyperlink r:id="rId598" w:anchor="sub_10501" w:history="1">
        <w:r w:rsidRPr="00090540">
          <w:rPr>
            <w:rStyle w:val="affa"/>
            <w:rFonts w:ascii="Arial" w:hAnsi="Arial" w:cs="Arial"/>
            <w:b w:val="0"/>
            <w:color w:val="auto"/>
          </w:rPr>
          <w:t>вступления в силу</w:t>
        </w:r>
      </w:hyperlink>
      <w:r w:rsidRPr="00090540">
        <w:t xml:space="preserve"> настоящего Закона утрачивают силу:</w:t>
      </w:r>
    </w:p>
    <w:bookmarkEnd w:id="625"/>
    <w:p w:rsidR="00F716B0" w:rsidRPr="00090540" w:rsidRDefault="00845A91" w:rsidP="00F716B0">
      <w:pPr>
        <w:ind w:firstLine="720"/>
        <w:jc w:val="both"/>
      </w:pPr>
      <w:r w:rsidRPr="00090540">
        <w:rPr>
          <w:b/>
        </w:rPr>
        <w:fldChar w:fldCharType="begin"/>
      </w:r>
      <w:r w:rsidR="00F716B0" w:rsidRPr="00090540">
        <w:rPr>
          <w:b/>
        </w:rPr>
        <w:instrText xml:space="preserve"> HYPERLINK "garantf1://23840593.0/" </w:instrText>
      </w:r>
      <w:r w:rsidRPr="00090540">
        <w:rPr>
          <w:b/>
        </w:rPr>
        <w:fldChar w:fldCharType="separate"/>
      </w:r>
      <w:r w:rsidR="00F716B0" w:rsidRPr="00090540">
        <w:rPr>
          <w:rStyle w:val="affa"/>
          <w:rFonts w:ascii="Arial" w:hAnsi="Arial" w:cs="Arial"/>
          <w:b w:val="0"/>
          <w:color w:val="auto"/>
        </w:rPr>
        <w:t>Закон</w:t>
      </w:r>
      <w:r w:rsidRPr="00090540">
        <w:rPr>
          <w:b/>
        </w:rPr>
        <w:fldChar w:fldCharType="end"/>
      </w:r>
      <w:r w:rsidR="00F716B0" w:rsidRPr="00090540">
        <w:t xml:space="preserve"> Краснодарского края от 3 июня 2003 года N 593-КЗ "О выборах депутатов представительных органов и глав муниципальных образований в Краснодарском крае";</w:t>
      </w:r>
    </w:p>
    <w:p w:rsidR="00F716B0" w:rsidRPr="00090540" w:rsidRDefault="00845A91" w:rsidP="00F716B0">
      <w:pPr>
        <w:ind w:firstLine="720"/>
        <w:jc w:val="both"/>
      </w:pPr>
      <w:hyperlink r:id="rId599" w:history="1">
        <w:r w:rsidR="00F716B0" w:rsidRPr="00090540">
          <w:rPr>
            <w:rStyle w:val="affa"/>
            <w:rFonts w:ascii="Arial" w:hAnsi="Arial" w:cs="Arial"/>
            <w:b w:val="0"/>
            <w:color w:val="auto"/>
          </w:rPr>
          <w:t>статья 2</w:t>
        </w:r>
      </w:hyperlink>
      <w:r w:rsidR="00F716B0" w:rsidRPr="00090540">
        <w:t xml:space="preserve"> Закона Краснодарского края от 26 ноября 2003 года N 645-КЗ "О внесении изменений и дополнений в некоторые законодательные акты Краснодарского края";</w:t>
      </w:r>
    </w:p>
    <w:p w:rsidR="00F716B0" w:rsidRPr="00090540" w:rsidRDefault="00845A91" w:rsidP="00F716B0">
      <w:pPr>
        <w:ind w:firstLine="720"/>
        <w:jc w:val="both"/>
      </w:pPr>
      <w:hyperlink r:id="rId600" w:history="1">
        <w:r w:rsidR="00F716B0" w:rsidRPr="00090540">
          <w:rPr>
            <w:rStyle w:val="affa"/>
            <w:rFonts w:ascii="Arial" w:hAnsi="Arial" w:cs="Arial"/>
            <w:b w:val="0"/>
            <w:color w:val="auto"/>
          </w:rPr>
          <w:t>Закон</w:t>
        </w:r>
      </w:hyperlink>
      <w:r w:rsidR="00F716B0" w:rsidRPr="00090540">
        <w:t xml:space="preserve"> Краснодарского края от 22 июля 2004 года N 758-КЗ "О внесении изменений в Закон Краснодарского края "О выборах депутатов представительных органов местного самоуправления и глав муниципальных образований в Краснодарском крае";</w:t>
      </w:r>
    </w:p>
    <w:p w:rsidR="00F716B0" w:rsidRPr="00090540" w:rsidRDefault="00845A91" w:rsidP="00F716B0">
      <w:pPr>
        <w:ind w:firstLine="720"/>
        <w:jc w:val="both"/>
      </w:pPr>
      <w:hyperlink r:id="rId601" w:history="1">
        <w:r w:rsidR="00F716B0" w:rsidRPr="00090540">
          <w:rPr>
            <w:rStyle w:val="affa"/>
            <w:rFonts w:ascii="Arial" w:hAnsi="Arial" w:cs="Arial"/>
            <w:b w:val="0"/>
            <w:color w:val="auto"/>
          </w:rPr>
          <w:t>статья 1</w:t>
        </w:r>
      </w:hyperlink>
      <w:r w:rsidR="00F716B0" w:rsidRPr="00090540">
        <w:rPr>
          <w:b/>
        </w:rPr>
        <w:t xml:space="preserve"> </w:t>
      </w:r>
      <w:r w:rsidR="00F716B0" w:rsidRPr="00090540">
        <w:t>Закона Краснодарского края от 21 декабря 2004 года N 812-КЗ "О внесении изменений в законы Краснодарского края "О выборах депутатов представительных органов и глав муниципальных образований в Краснодарском крае" и "О системе избирательных комиссий, комиссий референдума в Краснодарском крае";</w:t>
      </w:r>
    </w:p>
    <w:p w:rsidR="00F716B0" w:rsidRPr="00090540" w:rsidRDefault="00845A91" w:rsidP="00F716B0">
      <w:pPr>
        <w:ind w:firstLine="720"/>
        <w:jc w:val="both"/>
      </w:pPr>
      <w:hyperlink r:id="rId602" w:history="1">
        <w:r w:rsidR="00F716B0" w:rsidRPr="00090540">
          <w:rPr>
            <w:rStyle w:val="affa"/>
            <w:rFonts w:ascii="Arial" w:hAnsi="Arial" w:cs="Arial"/>
            <w:b w:val="0"/>
            <w:color w:val="auto"/>
          </w:rPr>
          <w:t>Закон</w:t>
        </w:r>
      </w:hyperlink>
      <w:r w:rsidR="00F716B0" w:rsidRPr="00090540">
        <w:t xml:space="preserve"> Краснодарского края от 28 февраля 2005 года N 839-КЗ "О внесении изменений в Закон Краснодарского края "О выборах депутатов представительных органов и глав муниципальных образований в Краснодарском крае".</w:t>
      </w:r>
    </w:p>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F716B0">
      <w:pPr>
        <w:pStyle w:val="aff0"/>
      </w:pPr>
      <w:r w:rsidRPr="00090540">
        <w:t>Глава администрации</w:t>
      </w:r>
    </w:p>
    <w:tbl>
      <w:tblPr>
        <w:tblW w:w="0" w:type="auto"/>
        <w:tblInd w:w="108" w:type="dxa"/>
        <w:tblLook w:val="04A0"/>
      </w:tblPr>
      <w:tblGrid>
        <w:gridCol w:w="6310"/>
        <w:gridCol w:w="3152"/>
      </w:tblGrid>
      <w:tr w:rsidR="00F716B0" w:rsidRPr="00090540" w:rsidTr="00F716B0">
        <w:tc>
          <w:tcPr>
            <w:tcW w:w="6614" w:type="dxa"/>
            <w:vAlign w:val="bottom"/>
            <w:hideMark/>
          </w:tcPr>
          <w:p w:rsidR="00F716B0" w:rsidRPr="00090540" w:rsidRDefault="00F716B0">
            <w:pPr>
              <w:pStyle w:val="aff0"/>
            </w:pPr>
            <w:r w:rsidRPr="00090540">
              <w:t>Краснодарского края</w:t>
            </w:r>
          </w:p>
        </w:tc>
        <w:tc>
          <w:tcPr>
            <w:tcW w:w="3305" w:type="dxa"/>
            <w:vAlign w:val="bottom"/>
            <w:hideMark/>
          </w:tcPr>
          <w:p w:rsidR="00F716B0" w:rsidRPr="00090540" w:rsidRDefault="00F716B0">
            <w:pPr>
              <w:pStyle w:val="afa"/>
              <w:jc w:val="right"/>
            </w:pPr>
            <w:r w:rsidRPr="00090540">
              <w:t>А.Н. Ткачев</w:t>
            </w:r>
          </w:p>
        </w:tc>
      </w:tr>
    </w:tbl>
    <w:p w:rsidR="00F716B0" w:rsidRPr="00090540" w:rsidRDefault="00F716B0" w:rsidP="00F716B0">
      <w:pPr>
        <w:ind w:firstLine="720"/>
        <w:jc w:val="both"/>
      </w:pPr>
    </w:p>
    <w:p w:rsidR="00F716B0" w:rsidRPr="00090540" w:rsidRDefault="00F716B0" w:rsidP="00F716B0">
      <w:pPr>
        <w:pStyle w:val="aff0"/>
      </w:pPr>
      <w:r w:rsidRPr="00090540">
        <w:t>г. Краснодар</w:t>
      </w:r>
    </w:p>
    <w:p w:rsidR="00F716B0" w:rsidRPr="00090540" w:rsidRDefault="00F716B0" w:rsidP="00F716B0">
      <w:pPr>
        <w:pStyle w:val="aff0"/>
      </w:pPr>
      <w:r w:rsidRPr="00090540">
        <w:t>26 декабря 2005 года</w:t>
      </w:r>
    </w:p>
    <w:p w:rsidR="00F716B0" w:rsidRPr="00090540" w:rsidRDefault="00F716B0" w:rsidP="00F716B0">
      <w:pPr>
        <w:pStyle w:val="aff0"/>
      </w:pPr>
      <w:r w:rsidRPr="00090540">
        <w:t>N 966-КЗ</w:t>
      </w:r>
    </w:p>
    <w:p w:rsidR="00F716B0" w:rsidRPr="00090540" w:rsidRDefault="00F70BCB" w:rsidP="00F716B0">
      <w:pPr>
        <w:ind w:firstLine="698"/>
        <w:jc w:val="right"/>
      </w:pPr>
      <w:r w:rsidRPr="00090540">
        <w:rPr>
          <w:rStyle w:val="aff9"/>
          <w:color w:val="auto"/>
        </w:rPr>
        <w:br w:type="page"/>
      </w:r>
      <w:r w:rsidR="00F716B0" w:rsidRPr="00090540">
        <w:rPr>
          <w:rStyle w:val="aff9"/>
          <w:color w:val="auto"/>
        </w:rPr>
        <w:t>Приложение 1</w:t>
      </w:r>
    </w:p>
    <w:p w:rsidR="00F716B0" w:rsidRPr="00090540" w:rsidRDefault="00F716B0" w:rsidP="00F716B0">
      <w:pPr>
        <w:ind w:firstLine="698"/>
        <w:jc w:val="right"/>
      </w:pPr>
      <w:r w:rsidRPr="00090540">
        <w:rPr>
          <w:rStyle w:val="aff9"/>
          <w:color w:val="auto"/>
        </w:rPr>
        <w:t xml:space="preserve">к </w:t>
      </w:r>
      <w:hyperlink r:id="rId603" w:anchor="sub_0" w:history="1">
        <w:r w:rsidRPr="00090540">
          <w:rPr>
            <w:rStyle w:val="affa"/>
            <w:rFonts w:ascii="Arial" w:hAnsi="Arial"/>
            <w:bCs/>
            <w:color w:val="auto"/>
          </w:rPr>
          <w:t>Закону</w:t>
        </w:r>
      </w:hyperlink>
      <w:r w:rsidRPr="00090540">
        <w:rPr>
          <w:rStyle w:val="aff9"/>
          <w:color w:val="auto"/>
        </w:rPr>
        <w:t xml:space="preserve"> Краснодарского края</w:t>
      </w:r>
    </w:p>
    <w:p w:rsidR="00F716B0" w:rsidRPr="00090540" w:rsidRDefault="00F716B0" w:rsidP="00F716B0">
      <w:pPr>
        <w:ind w:firstLine="698"/>
        <w:jc w:val="right"/>
      </w:pPr>
      <w:r w:rsidRPr="00090540">
        <w:rPr>
          <w:rStyle w:val="aff9"/>
          <w:color w:val="auto"/>
        </w:rPr>
        <w:t>"О муниципальных выборах в Краснодарском крае"</w:t>
      </w:r>
    </w:p>
    <w:p w:rsidR="00F716B0" w:rsidRPr="00090540" w:rsidRDefault="00F716B0" w:rsidP="00F716B0">
      <w:pPr>
        <w:ind w:firstLine="698"/>
        <w:jc w:val="right"/>
      </w:pPr>
      <w:r w:rsidRPr="00090540">
        <w:rPr>
          <w:rStyle w:val="aff9"/>
          <w:color w:val="auto"/>
        </w:rPr>
        <w:t>(с изменениями от 31 января 2007 г.,</w:t>
      </w:r>
    </w:p>
    <w:p w:rsidR="00F716B0" w:rsidRPr="00090540" w:rsidRDefault="00F716B0" w:rsidP="00F716B0">
      <w:pPr>
        <w:ind w:firstLine="698"/>
        <w:jc w:val="right"/>
      </w:pPr>
      <w:r w:rsidRPr="00090540">
        <w:rPr>
          <w:rStyle w:val="aff9"/>
          <w:color w:val="auto"/>
        </w:rPr>
        <w:t>3 апреля 2009 г., 28 июля 2010 г.</w:t>
      </w:r>
      <w:r w:rsidR="00FC78BD" w:rsidRPr="00090540">
        <w:rPr>
          <w:rStyle w:val="aff9"/>
          <w:color w:val="auto"/>
        </w:rPr>
        <w:t>, 16 июля 2013 г.</w:t>
      </w:r>
      <w:r w:rsidRPr="00090540">
        <w:rPr>
          <w:rStyle w:val="aff9"/>
          <w:color w:val="auto"/>
        </w:rPr>
        <w:t>)</w:t>
      </w:r>
    </w:p>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F716B0">
      <w:pPr>
        <w:pStyle w:val="afc"/>
        <w:ind w:left="4962"/>
        <w:jc w:val="center"/>
        <w:rPr>
          <w:rFonts w:ascii="Times New Roman" w:hAnsi="Times New Roman" w:cs="Times New Roman"/>
        </w:rPr>
      </w:pPr>
      <w:r w:rsidRPr="00090540">
        <w:rPr>
          <w:rFonts w:ascii="Times New Roman" w:hAnsi="Times New Roman" w:cs="Times New Roman"/>
        </w:rPr>
        <w:t xml:space="preserve">В___________________________________                                    </w:t>
      </w:r>
      <w:r w:rsidRPr="00090540">
        <w:rPr>
          <w:rFonts w:ascii="Times New Roman" w:hAnsi="Times New Roman" w:cs="Times New Roman"/>
          <w:vertAlign w:val="subscript"/>
        </w:rPr>
        <w:t>(наименование избирательной комиссии)</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ind w:left="4962"/>
        <w:rPr>
          <w:rFonts w:ascii="Times New Roman" w:hAnsi="Times New Roman" w:cs="Times New Roman"/>
        </w:rPr>
      </w:pPr>
      <w:r w:rsidRPr="00090540">
        <w:rPr>
          <w:rFonts w:ascii="Times New Roman" w:hAnsi="Times New Roman" w:cs="Times New Roman"/>
        </w:rPr>
        <w:t>от гражданина Российской Федерации                                  ____________________________________</w:t>
      </w:r>
    </w:p>
    <w:p w:rsidR="00F716B0" w:rsidRPr="00090540" w:rsidRDefault="00F716B0" w:rsidP="00F716B0">
      <w:pPr>
        <w:pStyle w:val="afc"/>
        <w:rPr>
          <w:rFonts w:ascii="Times New Roman" w:hAnsi="Times New Roman" w:cs="Times New Roman"/>
          <w:vertAlign w:val="subscript"/>
        </w:rPr>
      </w:pPr>
      <w:r w:rsidRPr="00090540">
        <w:rPr>
          <w:rFonts w:ascii="Times New Roman" w:hAnsi="Times New Roman" w:cs="Times New Roman"/>
        </w:rPr>
        <w:t xml:space="preserve">                                                                                                          </w:t>
      </w:r>
      <w:r w:rsidRPr="00090540">
        <w:rPr>
          <w:rFonts w:ascii="Times New Roman" w:hAnsi="Times New Roman" w:cs="Times New Roman"/>
          <w:vertAlign w:val="subscript"/>
        </w:rPr>
        <w:t>(фамилия, имя, отчество)</w:t>
      </w:r>
    </w:p>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C37A20">
      <w:pPr>
        <w:pStyle w:val="afc"/>
        <w:jc w:val="center"/>
        <w:rPr>
          <w:rFonts w:ascii="Times New Roman" w:hAnsi="Times New Roman" w:cs="Times New Roman"/>
        </w:rPr>
      </w:pPr>
      <w:r w:rsidRPr="00090540">
        <w:rPr>
          <w:rStyle w:val="aff9"/>
          <w:rFonts w:ascii="Times New Roman" w:hAnsi="Times New Roman" w:cs="Times New Roman"/>
          <w:color w:val="auto"/>
        </w:rPr>
        <w:t>УВЕДОМЛЕНИЕ</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В соответствии с </w:t>
      </w:r>
      <w:hyperlink r:id="rId604" w:anchor="sub_1901" w:history="1">
        <w:r w:rsidRPr="00090540">
          <w:rPr>
            <w:rStyle w:val="affa"/>
            <w:b w:val="0"/>
            <w:color w:val="auto"/>
          </w:rPr>
          <w:t>частью 1 статьи 19</w:t>
        </w:r>
      </w:hyperlink>
      <w:r w:rsidRPr="00090540">
        <w:rPr>
          <w:rFonts w:ascii="Times New Roman" w:hAnsi="Times New Roman" w:cs="Times New Roman"/>
          <w:b/>
        </w:rPr>
        <w:t xml:space="preserve">, </w:t>
      </w:r>
      <w:hyperlink r:id="rId605" w:anchor="sub_6801" w:history="1">
        <w:r w:rsidRPr="00090540">
          <w:rPr>
            <w:rStyle w:val="affa"/>
            <w:b w:val="0"/>
            <w:color w:val="auto"/>
          </w:rPr>
          <w:t>частью 1 статьи 68</w:t>
        </w:r>
      </w:hyperlink>
      <w:r w:rsidRPr="00090540">
        <w:rPr>
          <w:rFonts w:ascii="Times New Roman" w:hAnsi="Times New Roman" w:cs="Times New Roman"/>
          <w:b/>
        </w:rPr>
        <w:t xml:space="preserve"> </w:t>
      </w:r>
      <w:r w:rsidRPr="00090540">
        <w:rPr>
          <w:rStyle w:val="affa"/>
          <w:b w:val="0"/>
          <w:color w:val="auto"/>
        </w:rPr>
        <w:t>и</w:t>
      </w:r>
      <w:r w:rsidRPr="00090540">
        <w:rPr>
          <w:rFonts w:ascii="Times New Roman" w:hAnsi="Times New Roman" w:cs="Times New Roman"/>
          <w:b/>
        </w:rPr>
        <w:t xml:space="preserve"> </w:t>
      </w:r>
      <w:hyperlink r:id="rId606" w:anchor="sub_69" w:history="1">
        <w:r w:rsidRPr="00090540">
          <w:rPr>
            <w:rStyle w:val="affa"/>
            <w:b w:val="0"/>
            <w:color w:val="auto"/>
          </w:rPr>
          <w:t>статьей 69</w:t>
        </w:r>
      </w:hyperlink>
      <w:r w:rsidRPr="00090540">
        <w:rPr>
          <w:rFonts w:ascii="Times New Roman" w:hAnsi="Times New Roman" w:cs="Times New Roman"/>
        </w:rPr>
        <w:t xml:space="preserve"> Закона Краснодарского края "О муниципальных выборах в Краснодарском крае" я,____________________________________________________________________________,</w:t>
      </w:r>
    </w:p>
    <w:p w:rsidR="00F716B0" w:rsidRPr="00090540" w:rsidRDefault="00F716B0" w:rsidP="00F716B0">
      <w:pPr>
        <w:pStyle w:val="afc"/>
        <w:jc w:val="center"/>
        <w:rPr>
          <w:rFonts w:ascii="Times New Roman" w:hAnsi="Times New Roman" w:cs="Times New Roman"/>
          <w:vertAlign w:val="subscript"/>
        </w:rPr>
      </w:pPr>
      <w:r w:rsidRPr="00090540">
        <w:rPr>
          <w:rFonts w:ascii="Times New Roman" w:hAnsi="Times New Roman" w:cs="Times New Roman"/>
          <w:vertAlign w:val="subscript"/>
        </w:rPr>
        <w:t>(фамилия, имя, отчество кандидата)</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_____________________________________________________________________________,</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w:t>
      </w:r>
      <w:r w:rsidRPr="00090540">
        <w:rPr>
          <w:rFonts w:ascii="Times New Roman" w:hAnsi="Times New Roman" w:cs="Times New Roman"/>
          <w:vertAlign w:val="subscript"/>
        </w:rPr>
        <w:t>(число, месяц, год рождения, основное место работы или службы и занимаемая должность (род занятий)</w:t>
      </w:r>
    </w:p>
    <w:p w:rsidR="00F716B0" w:rsidRPr="00090540" w:rsidRDefault="00F716B0" w:rsidP="00F716B0">
      <w:pPr>
        <w:pStyle w:val="afc"/>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проживающий по адресу: _______________________________________________________</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_____________________________________________________________________________,</w:t>
      </w:r>
    </w:p>
    <w:p w:rsidR="00F716B0" w:rsidRPr="00090540" w:rsidRDefault="00F716B0" w:rsidP="00F716B0">
      <w:pPr>
        <w:pStyle w:val="afc"/>
        <w:jc w:val="center"/>
        <w:rPr>
          <w:rFonts w:ascii="Times New Roman" w:hAnsi="Times New Roman" w:cs="Times New Roman"/>
        </w:rPr>
      </w:pPr>
      <w:r w:rsidRPr="00090540">
        <w:rPr>
          <w:rFonts w:ascii="Times New Roman" w:hAnsi="Times New Roman" w:cs="Times New Roman"/>
          <w:vertAlign w:val="subscript"/>
        </w:rPr>
        <w:t>(адрес места жительства с указанием субъекта Российской Федерации, района, города, иного населенного пункта, улицы, номеров дома, корпуса и квартиры, для общежития - номера комнаты)</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уведомляю избирательную  комиссию  о  своем  выдвижении  в  порядке самовыдвижения кандидатом в депутаты (на должность главы) _______________________________ _____________________________________________________________________________</w:t>
      </w:r>
    </w:p>
    <w:p w:rsidR="00F716B0" w:rsidRPr="00090540" w:rsidRDefault="00F716B0" w:rsidP="00F716B0">
      <w:pPr>
        <w:pStyle w:val="afc"/>
        <w:jc w:val="center"/>
        <w:rPr>
          <w:rFonts w:ascii="Times New Roman" w:hAnsi="Times New Roman" w:cs="Times New Roman"/>
        </w:rPr>
      </w:pPr>
      <w:r w:rsidRPr="00090540">
        <w:rPr>
          <w:rFonts w:ascii="Times New Roman" w:hAnsi="Times New Roman" w:cs="Times New Roman"/>
          <w:vertAlign w:val="subscript"/>
        </w:rPr>
        <w:t>(для кандидата в депутаты - наименование представительного органа муниципального образования, название и номер избирательного округа; для кандидата на должность главы - наименование соответствующего муниципального образования)</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Подтверждаю,  что  у  меня  не  имеется   ограничений   права   быть избранным,  указанных  в </w:t>
      </w:r>
      <w:hyperlink r:id="rId607" w:anchor="sub_506" w:history="1">
        <w:r w:rsidRPr="00090540">
          <w:rPr>
            <w:rStyle w:val="affa"/>
            <w:b w:val="0"/>
            <w:color w:val="auto"/>
          </w:rPr>
          <w:t>частях 6 - 7 статьи 5</w:t>
        </w:r>
      </w:hyperlink>
      <w:r w:rsidRPr="00090540">
        <w:rPr>
          <w:rFonts w:ascii="Times New Roman" w:hAnsi="Times New Roman" w:cs="Times New Roman"/>
        </w:rPr>
        <w:t xml:space="preserve"> Закона Краснодарского края "О муниципальных выборах в Краснодарском крае".</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К настоящему уведомлению прилагаются:</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1. Заявление о согласии баллотироваться  по избирательному округу  с приложенными  к нему  документами, установленными </w:t>
      </w:r>
      <w:hyperlink r:id="rId608" w:anchor="sub_1902" w:history="1">
        <w:r w:rsidRPr="00090540">
          <w:rPr>
            <w:rFonts w:ascii="Times New Roman" w:hAnsi="Times New Roman" w:cs="Times New Roman"/>
          </w:rPr>
          <w:t>част</w:t>
        </w:r>
        <w:r w:rsidR="00DE727B" w:rsidRPr="00090540">
          <w:rPr>
            <w:rFonts w:ascii="Times New Roman" w:hAnsi="Times New Roman" w:cs="Times New Roman"/>
          </w:rPr>
          <w:t>ью</w:t>
        </w:r>
        <w:r w:rsidRPr="00090540">
          <w:rPr>
            <w:rFonts w:ascii="Times New Roman" w:hAnsi="Times New Roman" w:cs="Times New Roman"/>
          </w:rPr>
          <w:t xml:space="preserve"> 2 статьи 19</w:t>
        </w:r>
      </w:hyperlink>
      <w:r w:rsidRPr="00090540">
        <w:rPr>
          <w:rFonts w:ascii="Times New Roman" w:hAnsi="Times New Roman" w:cs="Times New Roman"/>
        </w:rPr>
        <w:t xml:space="preserve"> Закона  Краснодарского  края  "О муниципальных  выборах  в  Краснодарском крае".</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2. Сведения  о  размере  и  об  источниках  доходов,  об  имуществе, принадлежащем  кандидату  на  праве  собственности,  о  вкладах в банках, ценных бумагах.</w:t>
      </w:r>
    </w:p>
    <w:p w:rsidR="006617BA" w:rsidRPr="00090540" w:rsidRDefault="006617BA" w:rsidP="006617BA">
      <w:pPr>
        <w:pStyle w:val="afc"/>
        <w:ind w:firstLine="284"/>
        <w:rPr>
          <w:rFonts w:ascii="Times New Roman" w:hAnsi="Times New Roman" w:cs="Times New Roman"/>
        </w:rPr>
      </w:pPr>
      <w:r w:rsidRPr="00090540">
        <w:rPr>
          <w:rFonts w:ascii="Times New Roman" w:hAnsi="Times New Roman" w:cs="Times New Roman"/>
        </w:rPr>
        <w:t>3. Сведения, указанные в части 4</w:t>
      </w:r>
      <w:r w:rsidRPr="00090540">
        <w:rPr>
          <w:rFonts w:ascii="Times New Roman" w:hAnsi="Times New Roman" w:cs="Times New Roman"/>
          <w:vertAlign w:val="superscript"/>
        </w:rPr>
        <w:t>1</w:t>
      </w:r>
      <w:r w:rsidRPr="00090540">
        <w:rPr>
          <w:rFonts w:ascii="Times New Roman" w:hAnsi="Times New Roman" w:cs="Times New Roman"/>
        </w:rPr>
        <w:t xml:space="preserve"> статьи 19 Закона Краснодарского края "О муниципальных выборах в Краснодарском крае"*. </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 _________ года              ______________________________________</w:t>
      </w:r>
    </w:p>
    <w:p w:rsidR="00F716B0" w:rsidRPr="00090540" w:rsidRDefault="00F716B0" w:rsidP="00F716B0">
      <w:pPr>
        <w:pStyle w:val="afc"/>
        <w:rPr>
          <w:rFonts w:ascii="Times New Roman" w:hAnsi="Times New Roman" w:cs="Times New Roman"/>
          <w:vertAlign w:val="subscript"/>
        </w:rPr>
      </w:pPr>
      <w:r w:rsidRPr="00090540">
        <w:rPr>
          <w:rFonts w:ascii="Times New Roman" w:hAnsi="Times New Roman" w:cs="Times New Roman"/>
        </w:rPr>
        <w:t xml:space="preserve">                                                                  </w:t>
      </w:r>
      <w:r w:rsidRPr="00090540">
        <w:rPr>
          <w:rFonts w:ascii="Times New Roman" w:hAnsi="Times New Roman" w:cs="Times New Roman"/>
          <w:vertAlign w:val="subscript"/>
        </w:rPr>
        <w:t>(подпись кандидата, фамилия, инициалы)</w:t>
      </w:r>
    </w:p>
    <w:p w:rsidR="00790A47" w:rsidRPr="00090540" w:rsidRDefault="00790A47" w:rsidP="00790A47">
      <w:pPr>
        <w:ind w:firstLine="284"/>
        <w:jc w:val="both"/>
        <w:rPr>
          <w:rFonts w:ascii="Times New Roman" w:hAnsi="Times New Roman" w:cs="Times New Roman"/>
        </w:rPr>
      </w:pPr>
      <w:bookmarkStart w:id="626" w:name="sub_222"/>
      <w:r w:rsidRPr="00090540">
        <w:rPr>
          <w:rFonts w:ascii="Times New Roman" w:hAnsi="Times New Roman" w:cs="Times New Roman"/>
        </w:rPr>
        <w:t>*Указанные документы представляются только кандидатами на должность главы муниципального района</w:t>
      </w:r>
      <w:r w:rsidR="00EB133A" w:rsidRPr="00090540">
        <w:rPr>
          <w:rFonts w:ascii="Times New Roman" w:hAnsi="Times New Roman" w:cs="Times New Roman"/>
        </w:rPr>
        <w:t>, главы муниципального округа</w:t>
      </w:r>
      <w:r w:rsidRPr="00090540">
        <w:rPr>
          <w:rFonts w:ascii="Times New Roman" w:hAnsi="Times New Roman" w:cs="Times New Roman"/>
        </w:rPr>
        <w:t xml:space="preserve"> или главы городского округа, в иных случаях документы, указанные в пункте 3, не включаются в уведомление в качестве прилагаемых к нему документов. </w:t>
      </w:r>
    </w:p>
    <w:p w:rsidR="00624781" w:rsidRPr="00090540" w:rsidRDefault="00624781" w:rsidP="00790A47">
      <w:pPr>
        <w:ind w:firstLine="284"/>
        <w:jc w:val="both"/>
        <w:rPr>
          <w:rFonts w:ascii="Times New Roman" w:hAnsi="Times New Roman" w:cs="Times New Roman"/>
        </w:rPr>
      </w:pPr>
      <w:r w:rsidRPr="00090540">
        <w:t>Примечание. Документ, указанный в пункте 2, не включается в уведомление в качестве прилагаемого к нему документа, в случае если согласно абзацу второму части 4 статьи 19 Закона Краснодарского края «О муниципальных выборах в Краснодарском крае» гражданин его не представляет, а иные прилагаемые к уведомлению документы при указании в нем нумеруются без пропуска в последовательности их нумерации.</w:t>
      </w:r>
    </w:p>
    <w:p w:rsidR="00F716B0" w:rsidRPr="00090540" w:rsidRDefault="00442BC2" w:rsidP="00DA5FAE">
      <w:pPr>
        <w:ind w:firstLine="284"/>
        <w:jc w:val="right"/>
      </w:pPr>
      <w:r w:rsidRPr="00090540">
        <w:rPr>
          <w:rStyle w:val="aff9"/>
          <w:color w:val="auto"/>
        </w:rPr>
        <w:br w:type="page"/>
      </w:r>
      <w:r w:rsidR="00F716B0" w:rsidRPr="00090540">
        <w:rPr>
          <w:rStyle w:val="aff9"/>
          <w:color w:val="auto"/>
        </w:rPr>
        <w:t>Приложение 2</w:t>
      </w:r>
    </w:p>
    <w:bookmarkEnd w:id="626"/>
    <w:p w:rsidR="00F716B0" w:rsidRPr="00090540" w:rsidRDefault="00F716B0" w:rsidP="00F716B0">
      <w:pPr>
        <w:ind w:firstLine="698"/>
        <w:jc w:val="right"/>
      </w:pPr>
      <w:r w:rsidRPr="00090540">
        <w:rPr>
          <w:rStyle w:val="aff9"/>
          <w:color w:val="auto"/>
        </w:rPr>
        <w:t xml:space="preserve">к </w:t>
      </w:r>
      <w:hyperlink r:id="rId609" w:anchor="sub_0" w:history="1">
        <w:r w:rsidRPr="00090540">
          <w:rPr>
            <w:rStyle w:val="affa"/>
            <w:rFonts w:ascii="Arial" w:hAnsi="Arial"/>
            <w:bCs/>
            <w:color w:val="auto"/>
          </w:rPr>
          <w:t>Закону</w:t>
        </w:r>
      </w:hyperlink>
      <w:r w:rsidRPr="00090540">
        <w:rPr>
          <w:rStyle w:val="aff9"/>
          <w:color w:val="auto"/>
        </w:rPr>
        <w:t xml:space="preserve"> Краснодарского края</w:t>
      </w:r>
    </w:p>
    <w:p w:rsidR="00F716B0" w:rsidRPr="00090540" w:rsidRDefault="00F716B0" w:rsidP="00F716B0">
      <w:pPr>
        <w:ind w:firstLine="698"/>
        <w:jc w:val="right"/>
      </w:pPr>
      <w:r w:rsidRPr="00090540">
        <w:rPr>
          <w:rStyle w:val="aff9"/>
          <w:color w:val="auto"/>
        </w:rPr>
        <w:t>"О муниципальных выборах в Краснодарском крае"</w:t>
      </w:r>
    </w:p>
    <w:p w:rsidR="00F716B0" w:rsidRPr="00090540" w:rsidRDefault="00F716B0" w:rsidP="00F716B0">
      <w:pPr>
        <w:ind w:firstLine="698"/>
        <w:jc w:val="right"/>
      </w:pPr>
      <w:r w:rsidRPr="00090540">
        <w:rPr>
          <w:rStyle w:val="aff9"/>
          <w:color w:val="auto"/>
        </w:rPr>
        <w:t>(с изменениями от 31 января 2007 г.,</w:t>
      </w:r>
    </w:p>
    <w:p w:rsidR="00F716B0" w:rsidRPr="00090540" w:rsidRDefault="00F716B0" w:rsidP="00F716B0">
      <w:pPr>
        <w:ind w:firstLine="698"/>
        <w:jc w:val="right"/>
      </w:pPr>
      <w:r w:rsidRPr="00090540">
        <w:rPr>
          <w:rStyle w:val="aff9"/>
          <w:color w:val="auto"/>
        </w:rPr>
        <w:t>3 апреля 2009 г., 28 июля,</w:t>
      </w:r>
      <w:r w:rsidR="00246ABD" w:rsidRPr="00090540">
        <w:rPr>
          <w:rStyle w:val="aff9"/>
          <w:color w:val="auto"/>
        </w:rPr>
        <w:t xml:space="preserve"> </w:t>
      </w:r>
      <w:r w:rsidRPr="00090540">
        <w:rPr>
          <w:rStyle w:val="aff9"/>
          <w:color w:val="auto"/>
        </w:rPr>
        <w:t>29 декабря 2010 г.</w:t>
      </w:r>
      <w:r w:rsidR="000A3E97" w:rsidRPr="00090540">
        <w:rPr>
          <w:rStyle w:val="aff9"/>
          <w:color w:val="auto"/>
        </w:rPr>
        <w:t>, 16 июля 2013 г.</w:t>
      </w:r>
      <w:r w:rsidRPr="00090540">
        <w:rPr>
          <w:rStyle w:val="aff9"/>
          <w:color w:val="auto"/>
        </w:rPr>
        <w:t>)</w:t>
      </w:r>
    </w:p>
    <w:p w:rsidR="00F716B0" w:rsidRPr="00090540" w:rsidRDefault="00F716B0" w:rsidP="00F716B0">
      <w:pPr>
        <w:pStyle w:val="afc"/>
        <w:ind w:left="4962"/>
        <w:jc w:val="center"/>
        <w:rPr>
          <w:rFonts w:ascii="Times New Roman" w:hAnsi="Times New Roman" w:cs="Times New Roman"/>
        </w:rPr>
      </w:pPr>
    </w:p>
    <w:p w:rsidR="00F716B0" w:rsidRPr="00090540" w:rsidRDefault="00F716B0" w:rsidP="00F716B0">
      <w:pPr>
        <w:pStyle w:val="afc"/>
        <w:ind w:left="4962"/>
        <w:jc w:val="center"/>
        <w:rPr>
          <w:rFonts w:ascii="Times New Roman" w:hAnsi="Times New Roman" w:cs="Times New Roman"/>
        </w:rPr>
      </w:pPr>
      <w:r w:rsidRPr="00090540">
        <w:rPr>
          <w:rFonts w:ascii="Times New Roman" w:hAnsi="Times New Roman" w:cs="Times New Roman"/>
        </w:rPr>
        <w:t xml:space="preserve">В___________________________________                                    </w:t>
      </w:r>
      <w:r w:rsidRPr="00090540">
        <w:rPr>
          <w:rFonts w:ascii="Times New Roman" w:hAnsi="Times New Roman" w:cs="Times New Roman"/>
          <w:vertAlign w:val="subscript"/>
        </w:rPr>
        <w:t>(наименование избирательной комиссии)</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ind w:left="4962"/>
        <w:rPr>
          <w:rFonts w:ascii="Times New Roman" w:hAnsi="Times New Roman" w:cs="Times New Roman"/>
        </w:rPr>
      </w:pPr>
      <w:r w:rsidRPr="00090540">
        <w:rPr>
          <w:rFonts w:ascii="Times New Roman" w:hAnsi="Times New Roman" w:cs="Times New Roman"/>
        </w:rPr>
        <w:t>от гражданина Российской Федерации                                  ____________________________________</w:t>
      </w:r>
    </w:p>
    <w:p w:rsidR="00F716B0" w:rsidRPr="00090540" w:rsidRDefault="00F716B0" w:rsidP="00F716B0">
      <w:pPr>
        <w:pStyle w:val="afc"/>
        <w:rPr>
          <w:rFonts w:ascii="Times New Roman" w:hAnsi="Times New Roman" w:cs="Times New Roman"/>
          <w:vertAlign w:val="subscript"/>
        </w:rPr>
      </w:pPr>
      <w:r w:rsidRPr="00090540">
        <w:rPr>
          <w:rFonts w:ascii="Times New Roman" w:hAnsi="Times New Roman" w:cs="Times New Roman"/>
        </w:rPr>
        <w:t xml:space="preserve">                                                                                                          </w:t>
      </w:r>
      <w:r w:rsidRPr="00090540">
        <w:rPr>
          <w:rFonts w:ascii="Times New Roman" w:hAnsi="Times New Roman" w:cs="Times New Roman"/>
          <w:vertAlign w:val="subscript"/>
        </w:rPr>
        <w:t>(фамилия, имя, отчество)</w:t>
      </w:r>
    </w:p>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C37A20">
      <w:pPr>
        <w:pStyle w:val="afc"/>
        <w:jc w:val="center"/>
        <w:rPr>
          <w:rFonts w:ascii="Times New Roman" w:hAnsi="Times New Roman" w:cs="Times New Roman"/>
        </w:rPr>
      </w:pPr>
      <w:r w:rsidRPr="00090540">
        <w:rPr>
          <w:rStyle w:val="aff9"/>
          <w:rFonts w:ascii="Times New Roman" w:hAnsi="Times New Roman" w:cs="Times New Roman"/>
          <w:color w:val="auto"/>
        </w:rPr>
        <w:t>УВЕДОМЛЕНИЕ</w:t>
      </w:r>
    </w:p>
    <w:p w:rsidR="00F716B0" w:rsidRPr="00090540" w:rsidRDefault="00F716B0" w:rsidP="00F716B0">
      <w:pPr>
        <w:ind w:firstLine="720"/>
        <w:jc w:val="both"/>
      </w:pPr>
    </w:p>
    <w:p w:rsidR="00F716B0" w:rsidRPr="00090540" w:rsidRDefault="00F716B0" w:rsidP="00F716B0">
      <w:pPr>
        <w:pStyle w:val="afc"/>
        <w:rPr>
          <w:rFonts w:ascii="Times New Roman" w:hAnsi="Times New Roman" w:cs="Times New Roman"/>
        </w:rPr>
      </w:pPr>
      <w:r w:rsidRPr="00090540">
        <w:t xml:space="preserve">     </w:t>
      </w:r>
      <w:r w:rsidRPr="00090540">
        <w:rPr>
          <w:rFonts w:ascii="Times New Roman" w:hAnsi="Times New Roman" w:cs="Times New Roman"/>
        </w:rPr>
        <w:t xml:space="preserve">В соответствии с </w:t>
      </w:r>
      <w:hyperlink r:id="rId610" w:anchor="sub_1901" w:history="1">
        <w:r w:rsidRPr="00090540">
          <w:rPr>
            <w:rStyle w:val="affa"/>
            <w:b w:val="0"/>
            <w:color w:val="auto"/>
          </w:rPr>
          <w:t>частью 1 статьи 19</w:t>
        </w:r>
      </w:hyperlink>
      <w:r w:rsidRPr="00090540">
        <w:rPr>
          <w:rFonts w:ascii="Times New Roman" w:hAnsi="Times New Roman" w:cs="Times New Roman"/>
          <w:b/>
        </w:rPr>
        <w:t xml:space="preserve">, </w:t>
      </w:r>
      <w:hyperlink r:id="rId611" w:anchor="sub_6801" w:history="1">
        <w:r w:rsidRPr="00090540">
          <w:rPr>
            <w:rStyle w:val="affa"/>
            <w:b w:val="0"/>
            <w:color w:val="auto"/>
          </w:rPr>
          <w:t>частью 1 статьи 68</w:t>
        </w:r>
      </w:hyperlink>
      <w:r w:rsidRPr="00090540">
        <w:rPr>
          <w:rFonts w:ascii="Times New Roman" w:hAnsi="Times New Roman" w:cs="Times New Roman"/>
          <w:b/>
        </w:rPr>
        <w:t xml:space="preserve"> </w:t>
      </w:r>
      <w:r w:rsidRPr="00090540">
        <w:rPr>
          <w:rFonts w:ascii="Times New Roman" w:hAnsi="Times New Roman" w:cs="Times New Roman"/>
        </w:rPr>
        <w:t>и</w:t>
      </w:r>
      <w:r w:rsidRPr="00090540">
        <w:rPr>
          <w:rFonts w:ascii="Times New Roman" w:hAnsi="Times New Roman" w:cs="Times New Roman"/>
          <w:b/>
        </w:rPr>
        <w:t xml:space="preserve"> </w:t>
      </w:r>
      <w:hyperlink r:id="rId612" w:anchor="sub_70" w:history="1">
        <w:r w:rsidRPr="00090540">
          <w:rPr>
            <w:rStyle w:val="affa"/>
            <w:b w:val="0"/>
            <w:color w:val="auto"/>
          </w:rPr>
          <w:t>статьей 70</w:t>
        </w:r>
      </w:hyperlink>
      <w:r w:rsidRPr="00090540">
        <w:rPr>
          <w:rFonts w:ascii="Times New Roman" w:hAnsi="Times New Roman" w:cs="Times New Roman"/>
        </w:rPr>
        <w:t xml:space="preserve"> Закона Краснодарского края "О муниципальных выборах в Краснодарском крае" я,____________________________________________________________________________,</w:t>
      </w:r>
    </w:p>
    <w:p w:rsidR="00F716B0" w:rsidRPr="00090540" w:rsidRDefault="00F716B0" w:rsidP="00F716B0">
      <w:pPr>
        <w:pStyle w:val="afc"/>
        <w:jc w:val="center"/>
        <w:rPr>
          <w:rFonts w:ascii="Times New Roman" w:hAnsi="Times New Roman" w:cs="Times New Roman"/>
          <w:vertAlign w:val="subscript"/>
        </w:rPr>
      </w:pPr>
      <w:r w:rsidRPr="00090540">
        <w:rPr>
          <w:rFonts w:ascii="Times New Roman" w:hAnsi="Times New Roman" w:cs="Times New Roman"/>
          <w:vertAlign w:val="subscript"/>
        </w:rPr>
        <w:t>(фамилия, имя, отчество)</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_____________________________________________________________________________,</w:t>
      </w:r>
    </w:p>
    <w:p w:rsidR="00F716B0" w:rsidRPr="00090540" w:rsidRDefault="00F716B0" w:rsidP="00F716B0">
      <w:pPr>
        <w:pStyle w:val="afc"/>
        <w:jc w:val="center"/>
        <w:rPr>
          <w:rFonts w:ascii="Times New Roman" w:hAnsi="Times New Roman" w:cs="Times New Roman"/>
        </w:rPr>
      </w:pPr>
      <w:r w:rsidRPr="00090540">
        <w:rPr>
          <w:rFonts w:ascii="Times New Roman" w:hAnsi="Times New Roman" w:cs="Times New Roman"/>
          <w:vertAlign w:val="subscript"/>
        </w:rPr>
        <w:t>(число, месяц, год рождения, основное место работы или службы и занимаемая должность (род занятий)</w:t>
      </w:r>
    </w:p>
    <w:p w:rsidR="00F716B0" w:rsidRPr="00090540" w:rsidRDefault="00F716B0" w:rsidP="00F716B0">
      <w:pPr>
        <w:pStyle w:val="afc"/>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проживающий по адресу: ______________________________________________________                      </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_____________________________________________________________________________,</w:t>
      </w:r>
    </w:p>
    <w:p w:rsidR="00F716B0" w:rsidRPr="00090540" w:rsidRDefault="00F716B0" w:rsidP="00F716B0">
      <w:pPr>
        <w:pStyle w:val="afc"/>
        <w:jc w:val="center"/>
        <w:rPr>
          <w:rFonts w:ascii="Times New Roman" w:hAnsi="Times New Roman" w:cs="Times New Roman"/>
        </w:rPr>
      </w:pPr>
      <w:r w:rsidRPr="00090540">
        <w:rPr>
          <w:rFonts w:ascii="Times New Roman" w:hAnsi="Times New Roman" w:cs="Times New Roman"/>
          <w:vertAlign w:val="subscript"/>
        </w:rPr>
        <w:t>(адрес места жительства с указанием субъекта Российской Федерации, района, города, иного населенного пункта, улицы, номеров дома,         корпуса и квартиры, для общежития - номера комнаты)</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уведомляю избирательную комиссию о  своем  выдвижении  избирательным объединением _____________________________________________________________________________</w:t>
      </w:r>
    </w:p>
    <w:p w:rsidR="00F716B0" w:rsidRPr="00090540" w:rsidRDefault="00F716B0" w:rsidP="00F716B0">
      <w:pPr>
        <w:pStyle w:val="afc"/>
        <w:jc w:val="center"/>
        <w:rPr>
          <w:rFonts w:ascii="Times New Roman" w:hAnsi="Times New Roman" w:cs="Times New Roman"/>
          <w:vertAlign w:val="subscript"/>
        </w:rPr>
      </w:pPr>
      <w:r w:rsidRPr="00090540">
        <w:rPr>
          <w:rFonts w:ascii="Times New Roman" w:hAnsi="Times New Roman" w:cs="Times New Roman"/>
          <w:vertAlign w:val="subscript"/>
        </w:rPr>
        <w:t>(наименование избирательного объединения)</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кандидатом в депутаты (на должность главы)_______________________________________</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_____________________________________________________________________________</w:t>
      </w:r>
    </w:p>
    <w:p w:rsidR="00F716B0" w:rsidRPr="00090540" w:rsidRDefault="00F716B0" w:rsidP="00F716B0">
      <w:pPr>
        <w:pStyle w:val="afc"/>
        <w:jc w:val="center"/>
        <w:rPr>
          <w:rFonts w:ascii="Times New Roman" w:hAnsi="Times New Roman" w:cs="Times New Roman"/>
        </w:rPr>
      </w:pPr>
      <w:r w:rsidRPr="00090540">
        <w:rPr>
          <w:rFonts w:ascii="Times New Roman" w:hAnsi="Times New Roman" w:cs="Times New Roman"/>
          <w:vertAlign w:val="subscript"/>
        </w:rPr>
        <w:t>(для кандидата в депутаты - наименование представительного органа муниципального образования, название и номер избирательного округа; для кандидата на должность главы - наименование соответствующего муниципального образования)</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Подтверждаю, что у меня  не  имеется   ограничений   права   быть избранным,  указанных  в </w:t>
      </w:r>
      <w:hyperlink r:id="rId613" w:anchor="sub_506" w:history="1">
        <w:r w:rsidRPr="00090540">
          <w:rPr>
            <w:rStyle w:val="affa"/>
            <w:b w:val="0"/>
            <w:color w:val="auto"/>
          </w:rPr>
          <w:t>частях 6 - 7 статьи 5</w:t>
        </w:r>
      </w:hyperlink>
      <w:r w:rsidRPr="00090540">
        <w:rPr>
          <w:rFonts w:ascii="Times New Roman" w:hAnsi="Times New Roman" w:cs="Times New Roman"/>
        </w:rPr>
        <w:t xml:space="preserve"> Закона Краснодарского края "О муниципальных выборах в Краснодарском крае".</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К настоящему уведомлению прилагаются:</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1. Заявление о согласии баллотироваться  по избирательному округу  с  приложенными  к нему  документами, установленными </w:t>
      </w:r>
      <w:hyperlink r:id="rId614" w:anchor="sub_1902" w:history="1">
        <w:r w:rsidRPr="00090540">
          <w:rPr>
            <w:rFonts w:ascii="Times New Roman" w:hAnsi="Times New Roman" w:cs="Times New Roman"/>
          </w:rPr>
          <w:t>част</w:t>
        </w:r>
        <w:r w:rsidR="005D65AA" w:rsidRPr="00090540">
          <w:rPr>
            <w:rFonts w:ascii="Times New Roman" w:hAnsi="Times New Roman" w:cs="Times New Roman"/>
          </w:rPr>
          <w:t>ью</w:t>
        </w:r>
        <w:r w:rsidRPr="00090540">
          <w:rPr>
            <w:rFonts w:ascii="Times New Roman" w:hAnsi="Times New Roman" w:cs="Times New Roman"/>
          </w:rPr>
          <w:t xml:space="preserve"> 2 статьи 19</w:t>
        </w:r>
      </w:hyperlink>
      <w:r w:rsidRPr="00090540">
        <w:rPr>
          <w:rFonts w:ascii="Times New Roman" w:hAnsi="Times New Roman" w:cs="Times New Roman"/>
        </w:rPr>
        <w:t xml:space="preserve"> Закона  Краснодарского  края  "О муниципальных  выборах  в  Краснодарском крае".</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2. Сведения о размере и об источниках доходов, об имуществе, принадлежащем  кандидату на праве собственности, о вкладах в банках, ценных бумагах. </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3. Копия документа</w:t>
      </w:r>
      <w:r w:rsidRPr="00090540">
        <w:rPr>
          <w:rFonts w:ascii="Times New Roman" w:hAnsi="Times New Roman"/>
          <w:sz w:val="28"/>
          <w:szCs w:val="28"/>
        </w:rPr>
        <w:t xml:space="preserve"> </w:t>
      </w:r>
      <w:r w:rsidRPr="00090540">
        <w:rPr>
          <w:rFonts w:ascii="Times New Roman" w:hAnsi="Times New Roman" w:cs="Times New Roman"/>
        </w:rPr>
        <w:t>о государственной регистрации избирательного объединения.</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4. </w:t>
      </w:r>
      <w:r w:rsidR="00475FA6" w:rsidRPr="00090540">
        <w:rPr>
          <w:rFonts w:ascii="Times New Roman" w:hAnsi="Times New Roman" w:cs="Times New Roman"/>
        </w:rPr>
        <w:t>Копия устава выступившего избирательным объединением общественного объединения, не являющего политической партией.</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5. Решение о выдвижении кандидата (выписка из протокола (решения).</w:t>
      </w:r>
      <w:bookmarkStart w:id="627" w:name="sub_2226"/>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6. Копия  документа,  содержащего решение  о создании избирательного </w:t>
      </w:r>
      <w:bookmarkEnd w:id="627"/>
      <w:r w:rsidRPr="00090540">
        <w:rPr>
          <w:rFonts w:ascii="Times New Roman" w:hAnsi="Times New Roman" w:cs="Times New Roman"/>
        </w:rPr>
        <w:t>объединения, не являющегося юридическим лицом</w:t>
      </w:r>
      <w:hyperlink r:id="rId615" w:anchor="sub_2220" w:history="1">
        <w:r w:rsidRPr="00090540">
          <w:rPr>
            <w:rStyle w:val="affa"/>
            <w:color w:val="auto"/>
          </w:rPr>
          <w:t>*</w:t>
        </w:r>
      </w:hyperlink>
      <w:r w:rsidRPr="00090540">
        <w:rPr>
          <w:rFonts w:ascii="Times New Roman" w:hAnsi="Times New Roman" w:cs="Times New Roman"/>
        </w:rPr>
        <w:t>.</w:t>
      </w:r>
    </w:p>
    <w:p w:rsidR="005D65AA" w:rsidRPr="00090540" w:rsidRDefault="005D65AA" w:rsidP="005D65AA">
      <w:pPr>
        <w:pStyle w:val="afc"/>
        <w:ind w:firstLine="284"/>
        <w:rPr>
          <w:rFonts w:ascii="Times New Roman" w:hAnsi="Times New Roman" w:cs="Times New Roman"/>
        </w:rPr>
      </w:pPr>
      <w:r w:rsidRPr="00090540">
        <w:rPr>
          <w:rFonts w:ascii="Times New Roman" w:hAnsi="Times New Roman" w:cs="Times New Roman"/>
        </w:rPr>
        <w:t>7. Сведения, указанные в части 4</w:t>
      </w:r>
      <w:r w:rsidRPr="00090540">
        <w:rPr>
          <w:rFonts w:ascii="Times New Roman" w:hAnsi="Times New Roman" w:cs="Times New Roman"/>
          <w:vertAlign w:val="superscript"/>
        </w:rPr>
        <w:t>1</w:t>
      </w:r>
      <w:r w:rsidRPr="00090540">
        <w:rPr>
          <w:rFonts w:ascii="Times New Roman" w:hAnsi="Times New Roman" w:cs="Times New Roman"/>
        </w:rPr>
        <w:t xml:space="preserve"> статьи 19 Закона Краснодарского края "О муниципальных выборах в Краснодарском крае"**. </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 _________ года              ______________________________________</w:t>
      </w:r>
    </w:p>
    <w:p w:rsidR="00F716B0" w:rsidRPr="00090540" w:rsidRDefault="00F716B0" w:rsidP="00F716B0">
      <w:pPr>
        <w:pStyle w:val="afc"/>
        <w:rPr>
          <w:rFonts w:ascii="Times New Roman" w:hAnsi="Times New Roman" w:cs="Times New Roman"/>
          <w:vertAlign w:val="subscript"/>
        </w:rPr>
      </w:pPr>
      <w:r w:rsidRPr="00090540">
        <w:rPr>
          <w:rFonts w:ascii="Times New Roman" w:hAnsi="Times New Roman" w:cs="Times New Roman"/>
          <w:vertAlign w:val="subscript"/>
        </w:rPr>
        <w:t xml:space="preserve">                                                                                          (подпись кандидата, фамилия, инициалы)</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bookmarkStart w:id="628" w:name="sub_2220"/>
      <w:r w:rsidRPr="00090540">
        <w:rPr>
          <w:rFonts w:ascii="Times New Roman" w:hAnsi="Times New Roman" w:cs="Times New Roman"/>
        </w:rPr>
        <w:t xml:space="preserve">     </w:t>
      </w:r>
      <w:r w:rsidRPr="00090540">
        <w:rPr>
          <w:rStyle w:val="aff9"/>
          <w:rFonts w:ascii="Times New Roman" w:hAnsi="Times New Roman" w:cs="Times New Roman"/>
          <w:color w:val="auto"/>
        </w:rPr>
        <w:t xml:space="preserve">* </w:t>
      </w:r>
      <w:r w:rsidRPr="00090540">
        <w:rPr>
          <w:rFonts w:ascii="Times New Roman" w:hAnsi="Times New Roman" w:cs="Times New Roman"/>
        </w:rPr>
        <w:t xml:space="preserve">В случае отсутствия оснований для представления </w:t>
      </w:r>
      <w:bookmarkEnd w:id="628"/>
      <w:r w:rsidR="00CA23BF" w:rsidRPr="00090540">
        <w:rPr>
          <w:rFonts w:ascii="Times New Roman" w:hAnsi="Times New Roman" w:cs="Times New Roman"/>
        </w:rPr>
        <w:t>документов, указанных в пунктах 4 и 6, они не включаются в уведомление в качестве прилагаемых к нему документов, а прилагаемые документы при указании в уведомлении нумеруются без пропуска в последовательности их нумерации</w:t>
      </w:r>
      <w:r w:rsidRPr="00090540">
        <w:rPr>
          <w:rFonts w:ascii="Times New Roman" w:hAnsi="Times New Roman" w:cs="Times New Roman"/>
        </w:rPr>
        <w:t>.</w:t>
      </w:r>
    </w:p>
    <w:p w:rsidR="005D65AA" w:rsidRPr="00090540" w:rsidRDefault="005D65AA" w:rsidP="005D65AA">
      <w:pPr>
        <w:ind w:firstLine="284"/>
        <w:jc w:val="both"/>
        <w:rPr>
          <w:rFonts w:ascii="Times New Roman" w:hAnsi="Times New Roman" w:cs="Times New Roman"/>
        </w:rPr>
      </w:pPr>
      <w:r w:rsidRPr="00090540">
        <w:rPr>
          <w:rFonts w:ascii="Times New Roman" w:hAnsi="Times New Roman" w:cs="Times New Roman"/>
        </w:rPr>
        <w:t>**Указанные документы представляются только кандидатами на должность главы муниципального района</w:t>
      </w:r>
      <w:r w:rsidR="00B36FD1" w:rsidRPr="00090540">
        <w:rPr>
          <w:rFonts w:ascii="Times New Roman" w:hAnsi="Times New Roman" w:cs="Times New Roman"/>
        </w:rPr>
        <w:t>, главы муниципального округа</w:t>
      </w:r>
      <w:r w:rsidRPr="00090540">
        <w:rPr>
          <w:rFonts w:ascii="Times New Roman" w:hAnsi="Times New Roman" w:cs="Times New Roman"/>
        </w:rPr>
        <w:t xml:space="preserve"> или главы городского округа, в иных случаях документы, указанные в пункте 7, не включаются в уведомление в качестве</w:t>
      </w:r>
      <w:r w:rsidR="00453493" w:rsidRPr="00090540">
        <w:rPr>
          <w:rFonts w:ascii="Times New Roman" w:hAnsi="Times New Roman" w:cs="Times New Roman"/>
        </w:rPr>
        <w:t xml:space="preserve"> прилагаемых к нему документов.</w:t>
      </w:r>
    </w:p>
    <w:p w:rsidR="00453493" w:rsidRPr="00090540" w:rsidRDefault="00453493" w:rsidP="005D65AA">
      <w:pPr>
        <w:ind w:firstLine="284"/>
        <w:jc w:val="both"/>
        <w:rPr>
          <w:rFonts w:ascii="Times New Roman" w:hAnsi="Times New Roman" w:cs="Times New Roman"/>
        </w:rPr>
      </w:pPr>
      <w:r w:rsidRPr="00090540">
        <w:t>Примечание. Документ, указанный в пункте 2, не включается в уведомление в качестве прилагаемого к нему документа, в случае если согласно абзацу второму части 4 статьи 19 Закона Краснодарского края «О муниципальных выборах в Краснодарском крае» гражданин его не представляет, а иные прилагаемые к уведомлению документы при указании в нем нумеруются без пропуска в последовательности их нумерации.</w:t>
      </w:r>
    </w:p>
    <w:p w:rsidR="00453493" w:rsidRPr="00090540" w:rsidRDefault="00453493" w:rsidP="005D65AA">
      <w:pPr>
        <w:ind w:firstLine="284"/>
        <w:jc w:val="both"/>
        <w:rPr>
          <w:rFonts w:ascii="Times New Roman" w:hAnsi="Times New Roman" w:cs="Times New Roman"/>
        </w:rPr>
      </w:pPr>
    </w:p>
    <w:p w:rsidR="00F716B0" w:rsidRPr="00090540" w:rsidRDefault="00F716B0" w:rsidP="00F716B0">
      <w:pPr>
        <w:ind w:firstLine="720"/>
        <w:jc w:val="both"/>
        <w:rPr>
          <w:rFonts w:ascii="Times New Roman" w:hAnsi="Times New Roman" w:cs="Times New Roman"/>
        </w:rPr>
      </w:pPr>
    </w:p>
    <w:p w:rsidR="00F716B0" w:rsidRPr="00090540" w:rsidRDefault="00F70E58" w:rsidP="00F716B0">
      <w:pPr>
        <w:ind w:firstLine="698"/>
        <w:jc w:val="right"/>
      </w:pPr>
      <w:bookmarkStart w:id="629" w:name="sub_333"/>
      <w:r w:rsidRPr="00090540">
        <w:rPr>
          <w:rStyle w:val="aff9"/>
          <w:color w:val="auto"/>
        </w:rPr>
        <w:br w:type="page"/>
      </w:r>
      <w:r w:rsidR="00F716B0" w:rsidRPr="00090540">
        <w:rPr>
          <w:rStyle w:val="aff9"/>
          <w:color w:val="auto"/>
        </w:rPr>
        <w:t>Приложение 3</w:t>
      </w:r>
    </w:p>
    <w:bookmarkEnd w:id="629"/>
    <w:p w:rsidR="00F716B0" w:rsidRPr="00090540" w:rsidRDefault="00F716B0" w:rsidP="00F716B0">
      <w:pPr>
        <w:ind w:firstLine="698"/>
        <w:jc w:val="right"/>
      </w:pPr>
      <w:r w:rsidRPr="00090540">
        <w:rPr>
          <w:rStyle w:val="aff9"/>
          <w:color w:val="auto"/>
        </w:rPr>
        <w:t xml:space="preserve">к </w:t>
      </w:r>
      <w:hyperlink r:id="rId616" w:anchor="sub_0" w:history="1">
        <w:r w:rsidRPr="00090540">
          <w:rPr>
            <w:rStyle w:val="affa"/>
            <w:rFonts w:ascii="Arial" w:hAnsi="Arial"/>
            <w:b w:val="0"/>
            <w:bCs/>
            <w:color w:val="auto"/>
          </w:rPr>
          <w:t>Закону</w:t>
        </w:r>
      </w:hyperlink>
      <w:r w:rsidRPr="00090540">
        <w:rPr>
          <w:rStyle w:val="aff9"/>
          <w:color w:val="auto"/>
        </w:rPr>
        <w:t xml:space="preserve"> Краснодарского края</w:t>
      </w:r>
    </w:p>
    <w:p w:rsidR="00F716B0" w:rsidRPr="00090540" w:rsidRDefault="00F716B0" w:rsidP="00F716B0">
      <w:pPr>
        <w:ind w:firstLine="698"/>
        <w:jc w:val="right"/>
      </w:pPr>
      <w:r w:rsidRPr="00090540">
        <w:rPr>
          <w:rStyle w:val="aff9"/>
          <w:color w:val="auto"/>
        </w:rPr>
        <w:t>"О муниципальных выборах в Краснодарском крае"</w:t>
      </w:r>
    </w:p>
    <w:p w:rsidR="00F716B0" w:rsidRPr="00090540" w:rsidRDefault="00F716B0" w:rsidP="00F716B0">
      <w:pPr>
        <w:ind w:firstLine="698"/>
        <w:jc w:val="right"/>
      </w:pPr>
      <w:r w:rsidRPr="00090540">
        <w:rPr>
          <w:rStyle w:val="aff9"/>
          <w:color w:val="auto"/>
        </w:rPr>
        <w:t>(с изменениями от 3 апреля, 23 июля 2009 г.,</w:t>
      </w:r>
    </w:p>
    <w:p w:rsidR="00F716B0" w:rsidRPr="00090540" w:rsidRDefault="00F716B0" w:rsidP="00F716B0">
      <w:pPr>
        <w:ind w:firstLine="698"/>
        <w:jc w:val="right"/>
      </w:pPr>
      <w:r w:rsidRPr="00090540">
        <w:rPr>
          <w:rStyle w:val="aff9"/>
          <w:color w:val="auto"/>
        </w:rPr>
        <w:t>29 декабря 2010 г.)</w:t>
      </w:r>
    </w:p>
    <w:p w:rsidR="00F716B0" w:rsidRPr="00090540" w:rsidRDefault="00F716B0" w:rsidP="00F716B0">
      <w:pPr>
        <w:ind w:firstLine="720"/>
        <w:jc w:val="both"/>
      </w:pPr>
    </w:p>
    <w:p w:rsidR="00F716B0" w:rsidRPr="00090540" w:rsidRDefault="00F716B0" w:rsidP="00F716B0">
      <w:pPr>
        <w:ind w:firstLine="720"/>
        <w:jc w:val="both"/>
      </w:pPr>
    </w:p>
    <w:p w:rsidR="00F716B0" w:rsidRPr="00090540" w:rsidRDefault="00F716B0" w:rsidP="00F716B0">
      <w:pPr>
        <w:pStyle w:val="afc"/>
        <w:ind w:left="4962"/>
        <w:jc w:val="center"/>
        <w:rPr>
          <w:rFonts w:ascii="Times New Roman" w:hAnsi="Times New Roman" w:cs="Times New Roman"/>
        </w:rPr>
      </w:pPr>
      <w:r w:rsidRPr="00090540">
        <w:t xml:space="preserve">                                  </w:t>
      </w:r>
      <w:r w:rsidRPr="00090540">
        <w:rPr>
          <w:rFonts w:ascii="Times New Roman" w:hAnsi="Times New Roman" w:cs="Times New Roman"/>
        </w:rPr>
        <w:t xml:space="preserve">В___________________________________                                    </w:t>
      </w:r>
      <w:r w:rsidRPr="00090540">
        <w:rPr>
          <w:rFonts w:ascii="Times New Roman" w:hAnsi="Times New Roman" w:cs="Times New Roman"/>
          <w:vertAlign w:val="subscript"/>
        </w:rPr>
        <w:t>(наименование избирательной комиссии)</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ind w:left="4962"/>
        <w:rPr>
          <w:rFonts w:ascii="Times New Roman" w:hAnsi="Times New Roman" w:cs="Times New Roman"/>
        </w:rPr>
      </w:pPr>
      <w:r w:rsidRPr="00090540">
        <w:rPr>
          <w:rFonts w:ascii="Times New Roman" w:hAnsi="Times New Roman" w:cs="Times New Roman"/>
        </w:rPr>
        <w:t>от избирательного объединения ____</w:t>
      </w:r>
      <w:r w:rsidR="00C37A20" w:rsidRPr="00090540">
        <w:rPr>
          <w:rFonts w:ascii="Times New Roman" w:hAnsi="Times New Roman" w:cs="Times New Roman"/>
        </w:rPr>
        <w:t>_________________________</w:t>
      </w:r>
      <w:r w:rsidRPr="00090540">
        <w:rPr>
          <w:rFonts w:ascii="Times New Roman" w:hAnsi="Times New Roman" w:cs="Times New Roman"/>
        </w:rPr>
        <w:t>_______</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_____________________________________</w:t>
      </w:r>
    </w:p>
    <w:p w:rsidR="00F716B0" w:rsidRPr="00090540" w:rsidRDefault="00F716B0" w:rsidP="00F716B0">
      <w:pPr>
        <w:pStyle w:val="afc"/>
        <w:tabs>
          <w:tab w:val="left" w:pos="4962"/>
        </w:tabs>
        <w:rPr>
          <w:rFonts w:ascii="Times New Roman" w:hAnsi="Times New Roman" w:cs="Times New Roman"/>
        </w:rPr>
      </w:pPr>
      <w:r w:rsidRPr="00090540">
        <w:rPr>
          <w:rFonts w:ascii="Times New Roman" w:hAnsi="Times New Roman" w:cs="Times New Roman"/>
        </w:rPr>
        <w:t xml:space="preserve">                                                                                         </w:t>
      </w:r>
      <w:r w:rsidRPr="00090540">
        <w:rPr>
          <w:rFonts w:ascii="Times New Roman" w:hAnsi="Times New Roman" w:cs="Times New Roman"/>
          <w:vertAlign w:val="subscript"/>
        </w:rPr>
        <w:t>(полное наименование избирательного объединения)</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jc w:val="center"/>
        <w:rPr>
          <w:rFonts w:ascii="Times New Roman" w:hAnsi="Times New Roman" w:cs="Times New Roman"/>
        </w:rPr>
      </w:pPr>
      <w:r w:rsidRPr="00090540">
        <w:rPr>
          <w:rStyle w:val="aff9"/>
          <w:rFonts w:ascii="Times New Roman" w:hAnsi="Times New Roman" w:cs="Times New Roman"/>
          <w:color w:val="auto"/>
        </w:rPr>
        <w:t>УВЕДОМЛЕНИЕ</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tabs>
          <w:tab w:val="left" w:pos="9920"/>
        </w:tabs>
        <w:rPr>
          <w:rFonts w:ascii="Times New Roman" w:hAnsi="Times New Roman" w:cs="Times New Roman"/>
        </w:rPr>
      </w:pPr>
      <w:r w:rsidRPr="00090540">
        <w:rPr>
          <w:rFonts w:ascii="Times New Roman" w:hAnsi="Times New Roman" w:cs="Times New Roman"/>
        </w:rPr>
        <w:t xml:space="preserve">     В соответствии  с  </w:t>
      </w:r>
      <w:hyperlink r:id="rId617" w:anchor="sub_1901" w:history="1">
        <w:r w:rsidRPr="00090540">
          <w:rPr>
            <w:rStyle w:val="affa"/>
            <w:b w:val="0"/>
            <w:color w:val="auto"/>
          </w:rPr>
          <w:t>частью  1 статьи 19</w:t>
        </w:r>
      </w:hyperlink>
      <w:r w:rsidRPr="00090540">
        <w:rPr>
          <w:rFonts w:ascii="Times New Roman" w:hAnsi="Times New Roman" w:cs="Times New Roman"/>
          <w:b/>
        </w:rPr>
        <w:t xml:space="preserve">,  </w:t>
      </w:r>
      <w:hyperlink r:id="rId618" w:anchor="sub_87021" w:history="1">
        <w:r w:rsidRPr="00090540">
          <w:rPr>
            <w:rStyle w:val="affa"/>
            <w:b w:val="0"/>
            <w:color w:val="auto"/>
          </w:rPr>
          <w:t>пунктом 1 части 2 статьи 87</w:t>
        </w:r>
      </w:hyperlink>
      <w:r w:rsidRPr="00090540">
        <w:rPr>
          <w:rFonts w:ascii="Times New Roman" w:hAnsi="Times New Roman" w:cs="Times New Roman"/>
        </w:rPr>
        <w:t xml:space="preserve"> Закона Краснодарского края "О муниципальных выборах в Краснодарском крае" избирательное объединение _____________________________________________________________________________</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_____________________________________________________________________________,</w:t>
      </w:r>
    </w:p>
    <w:p w:rsidR="00F716B0" w:rsidRPr="00090540" w:rsidRDefault="00F716B0" w:rsidP="00F716B0">
      <w:pPr>
        <w:pStyle w:val="afc"/>
        <w:jc w:val="center"/>
        <w:rPr>
          <w:rFonts w:ascii="Times New Roman" w:hAnsi="Times New Roman" w:cs="Times New Roman"/>
          <w:vertAlign w:val="subscript"/>
        </w:rPr>
      </w:pPr>
      <w:r w:rsidRPr="00090540">
        <w:rPr>
          <w:rFonts w:ascii="Times New Roman" w:hAnsi="Times New Roman" w:cs="Times New Roman"/>
          <w:vertAlign w:val="subscript"/>
        </w:rPr>
        <w:t>(полное наименование избирательного объединения)</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уведомляет избирательную комиссию о выдвижении муниципального списка кандидатов в депутаты ___________________________________________________________________,</w:t>
      </w:r>
    </w:p>
    <w:p w:rsidR="00F716B0" w:rsidRPr="00090540" w:rsidRDefault="00F716B0" w:rsidP="00F716B0">
      <w:pPr>
        <w:pStyle w:val="afc"/>
        <w:rPr>
          <w:rFonts w:ascii="Times New Roman" w:hAnsi="Times New Roman" w:cs="Times New Roman"/>
          <w:vertAlign w:val="subscript"/>
        </w:rPr>
      </w:pPr>
      <w:r w:rsidRPr="00090540">
        <w:rPr>
          <w:rFonts w:ascii="Times New Roman" w:hAnsi="Times New Roman" w:cs="Times New Roman"/>
        </w:rPr>
        <w:t xml:space="preserve">                            </w:t>
      </w:r>
      <w:r w:rsidR="00C37A20" w:rsidRPr="00090540">
        <w:rPr>
          <w:rFonts w:ascii="Times New Roman" w:hAnsi="Times New Roman" w:cs="Times New Roman"/>
        </w:rPr>
        <w:t xml:space="preserve">               </w:t>
      </w:r>
      <w:r w:rsidRPr="00090540">
        <w:rPr>
          <w:rFonts w:ascii="Times New Roman" w:hAnsi="Times New Roman" w:cs="Times New Roman"/>
        </w:rPr>
        <w:t xml:space="preserve">             </w:t>
      </w:r>
      <w:r w:rsidRPr="00090540">
        <w:rPr>
          <w:rFonts w:ascii="Times New Roman" w:hAnsi="Times New Roman" w:cs="Times New Roman"/>
          <w:vertAlign w:val="subscript"/>
        </w:rPr>
        <w:t>(наименование представительного органа)</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в составе которого баллотируются ___________ граждан РФ.</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К настоящему уведомлению прилагаются:</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1. Заявления всех кандидатов, баллотирующихся в составе муниципального списка кандидатов, выдвинутого избирательным объединением, о  согласии  баллотироваться  по муниципальному избирательному округу с приложенными к ним документами,  установленными  </w:t>
      </w:r>
      <w:hyperlink r:id="rId619" w:anchor="sub_1902" w:history="1">
        <w:r w:rsidRPr="00090540">
          <w:rPr>
            <w:rStyle w:val="affa"/>
            <w:b w:val="0"/>
            <w:color w:val="auto"/>
          </w:rPr>
          <w:t>частями 2 и 3 статьи 19</w:t>
        </w:r>
      </w:hyperlink>
      <w:r w:rsidRPr="00090540">
        <w:rPr>
          <w:rFonts w:ascii="Times New Roman" w:hAnsi="Times New Roman" w:cs="Times New Roman"/>
        </w:rPr>
        <w:t xml:space="preserve"> Закона  Краснодарского  края  "О муниципальных  выборах  в  Краснодарском крае".</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2. Сведения  о  размере  и  об  источниках  доходов,  об  имуществе, принадлежащем  кандидату на праве  собственности,  о  вкладах в банках, ценных бумагах каждого кандидата.</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3. Нотариально удостоверенная копия документа о государственной регистрации избирательного объединения.</w:t>
      </w:r>
    </w:p>
    <w:p w:rsidR="00F716B0" w:rsidRPr="00090540" w:rsidRDefault="0099506D" w:rsidP="00F716B0">
      <w:pPr>
        <w:pStyle w:val="afc"/>
        <w:rPr>
          <w:rFonts w:ascii="Times New Roman" w:hAnsi="Times New Roman" w:cs="Times New Roman"/>
        </w:rPr>
      </w:pPr>
      <w:r w:rsidRPr="00090540">
        <w:rPr>
          <w:rFonts w:ascii="Times New Roman" w:hAnsi="Times New Roman" w:cs="Times New Roman"/>
        </w:rPr>
        <w:t xml:space="preserve">     4</w:t>
      </w:r>
      <w:r w:rsidR="00F716B0" w:rsidRPr="00090540">
        <w:rPr>
          <w:rFonts w:ascii="Times New Roman" w:hAnsi="Times New Roman" w:cs="Times New Roman"/>
        </w:rPr>
        <w:t>. Решение о выдвижении муниципального списка кандидатов (выписка из решения или протокола).</w:t>
      </w:r>
    </w:p>
    <w:p w:rsidR="00F716B0" w:rsidRPr="00090540" w:rsidRDefault="00F716B0" w:rsidP="00F716B0">
      <w:pPr>
        <w:pStyle w:val="afc"/>
        <w:rPr>
          <w:rFonts w:ascii="Times New Roman" w:hAnsi="Times New Roman" w:cs="Times New Roman"/>
        </w:rPr>
      </w:pPr>
      <w:bookmarkStart w:id="630" w:name="sub_3336"/>
      <w:r w:rsidRPr="00090540">
        <w:rPr>
          <w:rFonts w:ascii="Times New Roman" w:hAnsi="Times New Roman" w:cs="Times New Roman"/>
        </w:rPr>
        <w:t xml:space="preserve">     </w:t>
      </w:r>
      <w:r w:rsidR="0099506D" w:rsidRPr="00090540">
        <w:rPr>
          <w:rFonts w:ascii="Times New Roman" w:hAnsi="Times New Roman" w:cs="Times New Roman"/>
        </w:rPr>
        <w:t>5</w:t>
      </w:r>
      <w:r w:rsidRPr="00090540">
        <w:rPr>
          <w:rFonts w:ascii="Times New Roman" w:hAnsi="Times New Roman" w:cs="Times New Roman"/>
        </w:rPr>
        <w:t xml:space="preserve">. Документ, подтверждающий согласование выдвижения  муниципального </w:t>
      </w:r>
      <w:bookmarkEnd w:id="630"/>
      <w:r w:rsidRPr="00090540">
        <w:rPr>
          <w:rFonts w:ascii="Times New Roman" w:hAnsi="Times New Roman" w:cs="Times New Roman"/>
        </w:rPr>
        <w:t>списка  кандидатов  с  вышестоящим органом политической партии (в случае, если  требование  о   согласовании выдвижения муниципального списка кандидатов содержится в уставе политической партии).</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w:t>
      </w:r>
      <w:r w:rsidR="0099506D" w:rsidRPr="00090540">
        <w:rPr>
          <w:rFonts w:ascii="Times New Roman" w:hAnsi="Times New Roman" w:cs="Times New Roman"/>
        </w:rPr>
        <w:t>6</w:t>
      </w:r>
      <w:r w:rsidRPr="00090540">
        <w:rPr>
          <w:rFonts w:ascii="Times New Roman" w:hAnsi="Times New Roman" w:cs="Times New Roman"/>
        </w:rPr>
        <w:t>. Список уполномоченных представителей избирательного объединения.</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w:t>
      </w:r>
      <w:r w:rsidR="0099506D" w:rsidRPr="00090540">
        <w:rPr>
          <w:rFonts w:ascii="Times New Roman" w:hAnsi="Times New Roman" w:cs="Times New Roman"/>
        </w:rPr>
        <w:t>7</w:t>
      </w:r>
      <w:r w:rsidRPr="00090540">
        <w:rPr>
          <w:rFonts w:ascii="Times New Roman" w:hAnsi="Times New Roman" w:cs="Times New Roman"/>
        </w:rPr>
        <w:t>. Доверенность на уполномоченного представителя избирательного объединения по финансовым вопросам.</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w:t>
      </w:r>
      <w:r w:rsidR="0099506D" w:rsidRPr="00090540">
        <w:rPr>
          <w:rFonts w:ascii="Times New Roman" w:hAnsi="Times New Roman" w:cs="Times New Roman"/>
        </w:rPr>
        <w:t>8</w:t>
      </w:r>
      <w:r w:rsidRPr="00090540">
        <w:rPr>
          <w:rFonts w:ascii="Times New Roman" w:hAnsi="Times New Roman" w:cs="Times New Roman"/>
        </w:rPr>
        <w:t>. Заявление гражданина о согласии быть уполномоченным представителем избирательного объединения по финансовым вопросам.</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w:t>
      </w:r>
      <w:r w:rsidR="0099506D" w:rsidRPr="00090540">
        <w:rPr>
          <w:rFonts w:ascii="Times New Roman" w:hAnsi="Times New Roman" w:cs="Times New Roman"/>
        </w:rPr>
        <w:t>9</w:t>
      </w:r>
      <w:r w:rsidRPr="00090540">
        <w:rPr>
          <w:rFonts w:ascii="Times New Roman" w:hAnsi="Times New Roman" w:cs="Times New Roman"/>
        </w:rPr>
        <w:t>. Решение  избирательного объединения о назначении уполномоченного представителя по финансовым вопросам.</w:t>
      </w: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     1</w:t>
      </w:r>
      <w:r w:rsidR="0099506D" w:rsidRPr="00090540">
        <w:rPr>
          <w:rFonts w:ascii="Times New Roman" w:hAnsi="Times New Roman" w:cs="Times New Roman"/>
        </w:rPr>
        <w:t>0</w:t>
      </w:r>
      <w:r w:rsidRPr="00090540">
        <w:rPr>
          <w:rFonts w:ascii="Times New Roman" w:hAnsi="Times New Roman" w:cs="Times New Roman"/>
        </w:rPr>
        <w:t>. Муниципальный список кандидатов.</w:t>
      </w:r>
    </w:p>
    <w:p w:rsidR="00F716B0" w:rsidRPr="00090540" w:rsidRDefault="00F716B0" w:rsidP="00F716B0">
      <w:pPr>
        <w:pStyle w:val="afc"/>
        <w:rPr>
          <w:rFonts w:ascii="Times New Roman" w:hAnsi="Times New Roman" w:cs="Times New Roman"/>
        </w:rPr>
      </w:pPr>
      <w:bookmarkStart w:id="631" w:name="sub_33312"/>
      <w:r w:rsidRPr="00090540">
        <w:rPr>
          <w:rFonts w:ascii="Times New Roman" w:hAnsi="Times New Roman" w:cs="Times New Roman"/>
        </w:rPr>
        <w:t xml:space="preserve">     1</w:t>
      </w:r>
      <w:r w:rsidR="0099506D" w:rsidRPr="00090540">
        <w:rPr>
          <w:rFonts w:ascii="Times New Roman" w:hAnsi="Times New Roman" w:cs="Times New Roman"/>
        </w:rPr>
        <w:t>1</w:t>
      </w:r>
      <w:r w:rsidRPr="00090540">
        <w:rPr>
          <w:rFonts w:ascii="Times New Roman" w:hAnsi="Times New Roman" w:cs="Times New Roman"/>
        </w:rPr>
        <w:t xml:space="preserve">. Нотариально удостоверенная  копия  соглашения,  предусмотренного </w:t>
      </w:r>
      <w:bookmarkEnd w:id="631"/>
      <w:r w:rsidR="00845A91" w:rsidRPr="00090540">
        <w:rPr>
          <w:rFonts w:ascii="Times New Roman" w:hAnsi="Times New Roman" w:cs="Times New Roman"/>
        </w:rPr>
        <w:fldChar w:fldCharType="begin"/>
      </w:r>
      <w:r w:rsidRPr="00090540">
        <w:rPr>
          <w:rFonts w:ascii="Times New Roman" w:hAnsi="Times New Roman" w:cs="Times New Roman"/>
        </w:rPr>
        <w:instrText xml:space="preserve"> HYPERLINK "garantf1://83523.26011/" </w:instrText>
      </w:r>
      <w:r w:rsidR="00845A91" w:rsidRPr="00090540">
        <w:rPr>
          <w:rFonts w:ascii="Times New Roman" w:hAnsi="Times New Roman" w:cs="Times New Roman"/>
        </w:rPr>
        <w:fldChar w:fldCharType="separate"/>
      </w:r>
      <w:r w:rsidRPr="00090540">
        <w:rPr>
          <w:rFonts w:ascii="Times New Roman" w:hAnsi="Times New Roman" w:cs="Times New Roman"/>
        </w:rPr>
        <w:t>пунктом 1</w:t>
      </w:r>
      <w:r w:rsidRPr="00090540">
        <w:rPr>
          <w:rFonts w:ascii="Times New Roman" w:hAnsi="Times New Roman" w:cs="Times New Roman"/>
          <w:vertAlign w:val="superscript"/>
        </w:rPr>
        <w:t>1</w:t>
      </w:r>
      <w:r w:rsidRPr="00090540">
        <w:rPr>
          <w:rFonts w:ascii="Times New Roman" w:hAnsi="Times New Roman" w:cs="Times New Roman"/>
        </w:rPr>
        <w:t xml:space="preserve"> статьи 26</w:t>
      </w:r>
      <w:r w:rsidR="00845A91" w:rsidRPr="00090540">
        <w:rPr>
          <w:rFonts w:ascii="Times New Roman" w:hAnsi="Times New Roman" w:cs="Times New Roman"/>
        </w:rPr>
        <w:fldChar w:fldCharType="end"/>
      </w:r>
      <w:r w:rsidRPr="00090540">
        <w:rPr>
          <w:rFonts w:ascii="Times New Roman" w:hAnsi="Times New Roman" w:cs="Times New Roman"/>
        </w:rPr>
        <w:t xml:space="preserve">  Федерального закона  "О политических  партиях",  и список граждан, включенных  на основании этого соглашения в муниципальный список  кандидатов  (в случае, если в муниципальный список кандидатов на основании  соглашения  о  создании  политической партией  объединения или союза  с иным  общественным  объединением  (с двумя и более общественными объединениями) включены кандидатуры, предложенные общественным объединением, не являющимся политической партией, или его структурным подразделением)</w:t>
      </w:r>
      <w:hyperlink r:id="rId620" w:anchor="sub_3333" w:history="1">
        <w:r w:rsidRPr="00090540">
          <w:rPr>
            <w:b/>
          </w:rPr>
          <w:t>*</w:t>
        </w:r>
      </w:hyperlink>
      <w:r w:rsidRPr="00090540">
        <w:rPr>
          <w:rFonts w:ascii="Times New Roman" w:hAnsi="Times New Roman" w:cs="Times New Roman"/>
        </w:rPr>
        <w:t>.</w:t>
      </w:r>
    </w:p>
    <w:p w:rsidR="00F716B0" w:rsidRPr="00090540" w:rsidRDefault="00F716B0" w:rsidP="00F716B0">
      <w:pPr>
        <w:pStyle w:val="afc"/>
        <w:rPr>
          <w:rFonts w:ascii="Times New Roman" w:hAnsi="Times New Roman" w:cs="Times New Roman"/>
        </w:rPr>
      </w:pPr>
      <w:bookmarkStart w:id="632" w:name="sub_33313"/>
      <w:r w:rsidRPr="00090540">
        <w:rPr>
          <w:rFonts w:ascii="Times New Roman" w:hAnsi="Times New Roman" w:cs="Times New Roman"/>
        </w:rPr>
        <w:t xml:space="preserve">     1</w:t>
      </w:r>
      <w:r w:rsidR="0099506D" w:rsidRPr="00090540">
        <w:rPr>
          <w:rFonts w:ascii="Times New Roman" w:hAnsi="Times New Roman" w:cs="Times New Roman"/>
        </w:rPr>
        <w:t>2</w:t>
      </w:r>
      <w:r w:rsidRPr="00090540">
        <w:rPr>
          <w:rFonts w:ascii="Times New Roman" w:hAnsi="Times New Roman" w:cs="Times New Roman"/>
        </w:rPr>
        <w:t xml:space="preserve">. Копия документа, содержащего решение о создании избирательного </w:t>
      </w:r>
      <w:bookmarkEnd w:id="632"/>
      <w:r w:rsidRPr="00090540">
        <w:rPr>
          <w:rFonts w:ascii="Times New Roman" w:hAnsi="Times New Roman" w:cs="Times New Roman"/>
        </w:rPr>
        <w:t>объединения, не являющегося юридическим лицом.</w:t>
      </w:r>
    </w:p>
    <w:p w:rsidR="00F716B0" w:rsidRPr="00090540" w:rsidRDefault="00F716B0" w:rsidP="00F716B0">
      <w:pPr>
        <w:ind w:firstLine="720"/>
        <w:jc w:val="both"/>
        <w:rPr>
          <w:rFonts w:ascii="Times New Roman" w:hAnsi="Times New Roman" w:cs="Times New Roman"/>
        </w:rPr>
      </w:pPr>
    </w:p>
    <w:p w:rsidR="00F716B0" w:rsidRPr="00090540" w:rsidRDefault="00F716B0" w:rsidP="00F716B0">
      <w:pPr>
        <w:pStyle w:val="afc"/>
        <w:rPr>
          <w:rFonts w:ascii="Times New Roman" w:hAnsi="Times New Roman" w:cs="Times New Roman"/>
        </w:rPr>
      </w:pPr>
      <w:r w:rsidRPr="00090540">
        <w:rPr>
          <w:rFonts w:ascii="Times New Roman" w:hAnsi="Times New Roman" w:cs="Times New Roman"/>
        </w:rPr>
        <w:t xml:space="preserve">"____" _________ года      _______________________________________________________                                                                                                                                                                                                                                          </w:t>
      </w:r>
    </w:p>
    <w:p w:rsidR="00F716B0" w:rsidRPr="00090540" w:rsidRDefault="00F716B0" w:rsidP="00F716B0">
      <w:pPr>
        <w:ind w:firstLine="720"/>
        <w:jc w:val="both"/>
        <w:rPr>
          <w:rFonts w:ascii="Times New Roman" w:hAnsi="Times New Roman" w:cs="Times New Roman"/>
        </w:rPr>
      </w:pPr>
      <w:r w:rsidRPr="00090540">
        <w:rPr>
          <w:rFonts w:ascii="Times New Roman" w:hAnsi="Times New Roman" w:cs="Times New Roman"/>
          <w:vertAlign w:val="subscript"/>
        </w:rPr>
        <w:t xml:space="preserve">                                    (подпись уполномоченного представителя избирательного объединения, фамилия, инициалы)</w:t>
      </w:r>
    </w:p>
    <w:p w:rsidR="00F716B0" w:rsidRPr="00090540" w:rsidRDefault="00F716B0" w:rsidP="00F716B0">
      <w:pPr>
        <w:pStyle w:val="afc"/>
        <w:rPr>
          <w:rStyle w:val="aff9"/>
          <w:color w:val="auto"/>
        </w:rPr>
      </w:pPr>
      <w:bookmarkStart w:id="633" w:name="sub_3333"/>
      <w:r w:rsidRPr="00090540">
        <w:rPr>
          <w:rStyle w:val="aff9"/>
          <w:rFonts w:ascii="Times New Roman" w:hAnsi="Times New Roman" w:cs="Times New Roman"/>
          <w:color w:val="auto"/>
        </w:rPr>
        <w:t xml:space="preserve">     </w:t>
      </w:r>
    </w:p>
    <w:p w:rsidR="00F716B0" w:rsidRPr="00090540" w:rsidRDefault="00F716B0" w:rsidP="00F716B0">
      <w:pPr>
        <w:ind w:firstLine="720"/>
        <w:jc w:val="both"/>
      </w:pPr>
      <w:r w:rsidRPr="00090540">
        <w:rPr>
          <w:rStyle w:val="aff9"/>
          <w:rFonts w:ascii="Times New Roman" w:hAnsi="Times New Roman" w:cs="Times New Roman"/>
          <w:color w:val="auto"/>
        </w:rPr>
        <w:t>*</w:t>
      </w:r>
      <w:r w:rsidRPr="00090540">
        <w:rPr>
          <w:rFonts w:ascii="Times New Roman" w:hAnsi="Times New Roman" w:cs="Times New Roman"/>
        </w:rPr>
        <w:t xml:space="preserve"> В  случае  отсутствия  оснований   для  представления  документов, </w:t>
      </w:r>
      <w:bookmarkEnd w:id="633"/>
      <w:r w:rsidRPr="00090540">
        <w:rPr>
          <w:rFonts w:ascii="Times New Roman" w:hAnsi="Times New Roman" w:cs="Times New Roman"/>
        </w:rPr>
        <w:t xml:space="preserve">указанных </w:t>
      </w:r>
      <w:r w:rsidR="0099506D" w:rsidRPr="00090540">
        <w:rPr>
          <w:rFonts w:ascii="Times New Roman" w:hAnsi="Times New Roman" w:cs="Times New Roman"/>
        </w:rPr>
        <w:t>в пунктах 5, 11 и 12</w:t>
      </w:r>
      <w:r w:rsidRPr="00090540">
        <w:rPr>
          <w:rFonts w:ascii="Times New Roman" w:hAnsi="Times New Roman" w:cs="Times New Roman"/>
        </w:rPr>
        <w:t>, они не включаются в уведомление в качестве прилагаемых к нему документов, а прилагаемые документы при указании в уведомлении нумеруются без пропуска в последовательности их нумерации.</w:t>
      </w:r>
    </w:p>
    <w:p w:rsidR="00F716B0" w:rsidRPr="00090540" w:rsidRDefault="00F716B0" w:rsidP="00F716B0">
      <w:pPr>
        <w:ind w:firstLine="720"/>
        <w:jc w:val="both"/>
        <w:rPr>
          <w:b/>
        </w:rPr>
      </w:pPr>
    </w:p>
    <w:p w:rsidR="00D11F2C" w:rsidRPr="00090540" w:rsidRDefault="0058215B" w:rsidP="00D11F2C">
      <w:pPr>
        <w:ind w:left="4820"/>
        <w:jc w:val="both"/>
        <w:rPr>
          <w:rFonts w:ascii="Times New Roman" w:hAnsi="Times New Roman"/>
          <w:b/>
          <w:sz w:val="28"/>
          <w:szCs w:val="28"/>
        </w:rPr>
      </w:pPr>
      <w:r w:rsidRPr="00090540">
        <w:rPr>
          <w:rFonts w:ascii="Times New Roman" w:hAnsi="Times New Roman"/>
          <w:b/>
          <w:sz w:val="28"/>
          <w:szCs w:val="28"/>
        </w:rPr>
        <w:br w:type="page"/>
      </w:r>
      <w:r w:rsidR="00D11F2C" w:rsidRPr="00090540">
        <w:rPr>
          <w:rFonts w:ascii="Times New Roman" w:hAnsi="Times New Roman"/>
          <w:b/>
          <w:sz w:val="28"/>
          <w:szCs w:val="28"/>
        </w:rPr>
        <w:t>Приложение 4</w:t>
      </w:r>
    </w:p>
    <w:p w:rsidR="00D11F2C" w:rsidRPr="00090540" w:rsidRDefault="00D11F2C" w:rsidP="00D11F2C">
      <w:pPr>
        <w:ind w:left="4820"/>
        <w:jc w:val="both"/>
        <w:rPr>
          <w:rFonts w:ascii="Times New Roman" w:hAnsi="Times New Roman"/>
          <w:b/>
          <w:sz w:val="28"/>
          <w:szCs w:val="28"/>
        </w:rPr>
      </w:pPr>
      <w:r w:rsidRPr="00090540">
        <w:rPr>
          <w:rFonts w:ascii="Times New Roman" w:hAnsi="Times New Roman"/>
          <w:b/>
          <w:sz w:val="28"/>
          <w:szCs w:val="28"/>
        </w:rPr>
        <w:t>к Закону Краснодарского края</w:t>
      </w:r>
    </w:p>
    <w:p w:rsidR="00D11F2C" w:rsidRPr="00090540" w:rsidRDefault="00D11F2C" w:rsidP="00D11F2C">
      <w:pPr>
        <w:ind w:left="4820"/>
        <w:jc w:val="both"/>
        <w:rPr>
          <w:rFonts w:ascii="Times New Roman" w:hAnsi="Times New Roman"/>
          <w:b/>
          <w:sz w:val="28"/>
          <w:szCs w:val="28"/>
        </w:rPr>
      </w:pPr>
      <w:r w:rsidRPr="00090540">
        <w:rPr>
          <w:rFonts w:ascii="Times New Roman" w:hAnsi="Times New Roman"/>
          <w:b/>
          <w:sz w:val="28"/>
          <w:szCs w:val="28"/>
        </w:rPr>
        <w:t>«О муниципальных выборах</w:t>
      </w:r>
    </w:p>
    <w:p w:rsidR="00D11F2C" w:rsidRPr="00090540" w:rsidRDefault="00D11F2C" w:rsidP="00D11F2C">
      <w:pPr>
        <w:ind w:left="4820"/>
        <w:jc w:val="both"/>
        <w:rPr>
          <w:rFonts w:ascii="Times New Roman" w:hAnsi="Times New Roman"/>
          <w:b/>
          <w:sz w:val="28"/>
          <w:szCs w:val="28"/>
        </w:rPr>
      </w:pPr>
      <w:r w:rsidRPr="00090540">
        <w:rPr>
          <w:rFonts w:ascii="Times New Roman" w:hAnsi="Times New Roman"/>
          <w:b/>
          <w:sz w:val="28"/>
          <w:szCs w:val="28"/>
        </w:rPr>
        <w:t>в Краснодарском крае»</w:t>
      </w:r>
    </w:p>
    <w:p w:rsidR="00D11F2C" w:rsidRPr="00090540" w:rsidRDefault="00D11F2C" w:rsidP="00065845">
      <w:pPr>
        <w:ind w:left="4820"/>
        <w:jc w:val="both"/>
        <w:rPr>
          <w:rFonts w:ascii="Times New Roman" w:hAnsi="Times New Roman"/>
          <w:b/>
          <w:sz w:val="28"/>
          <w:szCs w:val="28"/>
        </w:rPr>
      </w:pPr>
      <w:r w:rsidRPr="00090540">
        <w:rPr>
          <w:rFonts w:ascii="Times New Roman" w:hAnsi="Times New Roman"/>
          <w:b/>
          <w:sz w:val="28"/>
          <w:szCs w:val="28"/>
        </w:rPr>
        <w:t>(в новой редакции</w:t>
      </w:r>
      <w:r w:rsidR="00A16343" w:rsidRPr="00090540">
        <w:rPr>
          <w:rFonts w:ascii="Times New Roman" w:hAnsi="Times New Roman"/>
          <w:b/>
          <w:sz w:val="28"/>
          <w:szCs w:val="28"/>
        </w:rPr>
        <w:t xml:space="preserve"> Закона Краснодарского края от 3.02.2012 г. №2426-КЗ</w:t>
      </w:r>
      <w:r w:rsidRPr="00090540">
        <w:rPr>
          <w:rFonts w:ascii="Times New Roman" w:hAnsi="Times New Roman"/>
          <w:b/>
          <w:sz w:val="28"/>
          <w:szCs w:val="28"/>
        </w:rPr>
        <w:t>)</w:t>
      </w:r>
    </w:p>
    <w:p w:rsidR="00D11F2C" w:rsidRPr="00090540" w:rsidRDefault="00D11F2C" w:rsidP="00D11F2C">
      <w:pPr>
        <w:ind w:left="6480"/>
        <w:jc w:val="both"/>
        <w:rPr>
          <w:rFonts w:ascii="Times New Roman" w:hAnsi="Times New Roman"/>
          <w:sz w:val="28"/>
          <w:szCs w:val="28"/>
        </w:rPr>
      </w:pPr>
    </w:p>
    <w:p w:rsidR="00D11F2C" w:rsidRPr="00090540" w:rsidRDefault="00D11F2C" w:rsidP="00D11F2C">
      <w:pPr>
        <w:jc w:val="center"/>
        <w:rPr>
          <w:rFonts w:ascii="Times New Roman" w:hAnsi="Times New Roman"/>
          <w:sz w:val="28"/>
          <w:szCs w:val="28"/>
        </w:rPr>
      </w:pPr>
      <w:r w:rsidRPr="00090540">
        <w:rPr>
          <w:rFonts w:ascii="Times New Roman" w:hAnsi="Times New Roman"/>
          <w:sz w:val="28"/>
          <w:szCs w:val="28"/>
        </w:rPr>
        <w:t>ПОДПИСНОЙ ЛИСТ</w:t>
      </w:r>
    </w:p>
    <w:p w:rsidR="00D11F2C" w:rsidRPr="00090540" w:rsidRDefault="00D11F2C" w:rsidP="00D11F2C">
      <w:pPr>
        <w:jc w:val="center"/>
        <w:rPr>
          <w:rFonts w:ascii="Times New Roman" w:hAnsi="Times New Roman"/>
          <w:sz w:val="28"/>
          <w:szCs w:val="28"/>
        </w:rPr>
      </w:pPr>
      <w:r w:rsidRPr="00090540">
        <w:rPr>
          <w:rFonts w:ascii="Times New Roman" w:hAnsi="Times New Roman"/>
          <w:sz w:val="28"/>
          <w:szCs w:val="28"/>
        </w:rPr>
        <w:t>Выборы*</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(наименование выборного органа местного самоуправления)</w:t>
      </w:r>
    </w:p>
    <w:p w:rsidR="00D11F2C" w:rsidRPr="00090540" w:rsidRDefault="00D11F2C" w:rsidP="00D11F2C">
      <w:pPr>
        <w:ind w:firstLine="720"/>
        <w:jc w:val="both"/>
        <w:rPr>
          <w:rFonts w:ascii="Times New Roman" w:hAnsi="Times New Roman"/>
          <w:sz w:val="20"/>
          <w:szCs w:val="20"/>
        </w:rPr>
      </w:pPr>
    </w:p>
    <w:p w:rsidR="00D11F2C" w:rsidRPr="00090540" w:rsidRDefault="00D11F2C" w:rsidP="00D11F2C">
      <w:pPr>
        <w:ind w:firstLine="720"/>
        <w:jc w:val="both"/>
        <w:rPr>
          <w:rFonts w:ascii="Times New Roman" w:hAnsi="Times New Roman"/>
          <w:sz w:val="20"/>
          <w:szCs w:val="20"/>
        </w:rPr>
      </w:pPr>
      <w:r w:rsidRPr="00090540">
        <w:rPr>
          <w:rFonts w:ascii="Times New Roman" w:hAnsi="Times New Roman"/>
          <w:sz w:val="20"/>
          <w:szCs w:val="20"/>
        </w:rPr>
        <w:t>" ___ " _______________________________ г.</w:t>
      </w:r>
    </w:p>
    <w:p w:rsidR="00D11F2C" w:rsidRPr="00090540" w:rsidRDefault="00D11F2C" w:rsidP="00D11F2C">
      <w:pPr>
        <w:ind w:left="1404" w:firstLine="720"/>
        <w:jc w:val="both"/>
        <w:rPr>
          <w:rFonts w:ascii="Times New Roman" w:hAnsi="Times New Roman"/>
          <w:sz w:val="20"/>
          <w:szCs w:val="20"/>
        </w:rPr>
      </w:pPr>
      <w:r w:rsidRPr="00090540">
        <w:rPr>
          <w:rFonts w:ascii="Times New Roman" w:hAnsi="Times New Roman"/>
          <w:sz w:val="20"/>
          <w:szCs w:val="20"/>
        </w:rPr>
        <w:t>(дата выборов)</w:t>
      </w:r>
    </w:p>
    <w:p w:rsidR="00D11F2C" w:rsidRPr="00090540" w:rsidRDefault="00D11F2C" w:rsidP="00D11F2C">
      <w:pPr>
        <w:ind w:firstLine="720"/>
        <w:jc w:val="both"/>
        <w:rPr>
          <w:rFonts w:ascii="Times New Roman" w:hAnsi="Times New Roman"/>
          <w:sz w:val="20"/>
          <w:szCs w:val="20"/>
        </w:rPr>
      </w:pPr>
    </w:p>
    <w:p w:rsidR="00D11F2C" w:rsidRPr="00090540" w:rsidRDefault="00D11F2C" w:rsidP="00D11F2C">
      <w:pPr>
        <w:ind w:firstLine="720"/>
        <w:jc w:val="both"/>
        <w:rPr>
          <w:rFonts w:ascii="Times New Roman" w:hAnsi="Times New Roman"/>
          <w:sz w:val="20"/>
          <w:szCs w:val="20"/>
        </w:rPr>
      </w:pPr>
      <w:r w:rsidRPr="00090540">
        <w:rPr>
          <w:rFonts w:ascii="Times New Roman" w:hAnsi="Times New Roman"/>
          <w:sz w:val="28"/>
          <w:szCs w:val="28"/>
        </w:rPr>
        <w:t>Мы, нижеподписавшиеся, поддерживаем самовыдвижение кандидатом в члены</w:t>
      </w:r>
      <w:r w:rsidRPr="00090540">
        <w:rPr>
          <w:rFonts w:ascii="Times New Roman" w:hAnsi="Times New Roman"/>
          <w:sz w:val="20"/>
          <w:szCs w:val="20"/>
        </w:rPr>
        <w:t xml:space="preserve"> ___________________________________________________________________________________</w:t>
      </w:r>
    </w:p>
    <w:p w:rsidR="00D11F2C" w:rsidRPr="00090540" w:rsidRDefault="00D11F2C" w:rsidP="00D11F2C">
      <w:pPr>
        <w:ind w:left="2700"/>
        <w:rPr>
          <w:rFonts w:ascii="Times New Roman" w:hAnsi="Times New Roman"/>
          <w:sz w:val="20"/>
          <w:szCs w:val="20"/>
        </w:rPr>
      </w:pPr>
      <w:r w:rsidRPr="00090540">
        <w:rPr>
          <w:rFonts w:ascii="Times New Roman" w:hAnsi="Times New Roman"/>
          <w:sz w:val="20"/>
          <w:szCs w:val="20"/>
        </w:rPr>
        <w:t>(наименование выборного органа местного самоуправления)</w:t>
      </w: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по</w:t>
      </w:r>
      <w:r w:rsidRPr="00090540">
        <w:rPr>
          <w:rFonts w:ascii="Times New Roman" w:hAnsi="Times New Roman"/>
          <w:sz w:val="20"/>
          <w:szCs w:val="20"/>
        </w:rPr>
        <w:t xml:space="preserve"> ___________________________________________________ </w:t>
      </w:r>
      <w:r w:rsidRPr="00090540">
        <w:rPr>
          <w:rFonts w:ascii="Times New Roman" w:hAnsi="Times New Roman"/>
          <w:sz w:val="28"/>
          <w:szCs w:val="28"/>
        </w:rPr>
        <w:t>избирательному округу № __ **</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 xml:space="preserve">                          (название избирательного округа)</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________________________________________________________________________________________,</w:t>
      </w:r>
    </w:p>
    <w:p w:rsidR="00D11F2C" w:rsidRPr="00090540" w:rsidRDefault="00D11F2C" w:rsidP="00D11F2C">
      <w:pPr>
        <w:pStyle w:val="22"/>
        <w:spacing w:after="0" w:line="240" w:lineRule="auto"/>
        <w:jc w:val="center"/>
        <w:rPr>
          <w:rFonts w:ascii="Times New Roman" w:hAnsi="Times New Roman"/>
          <w:sz w:val="20"/>
          <w:szCs w:val="20"/>
        </w:rPr>
      </w:pPr>
      <w:r w:rsidRPr="00090540">
        <w:rPr>
          <w:rFonts w:ascii="Times New Roman" w:hAnsi="Times New Roman"/>
          <w:sz w:val="20"/>
          <w:szCs w:val="20"/>
        </w:rPr>
        <w:t>(фамилия, имя, отчество кандидата)</w:t>
      </w: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родившегося</w:t>
      </w:r>
      <w:r w:rsidRPr="00090540">
        <w:rPr>
          <w:rFonts w:ascii="Times New Roman" w:hAnsi="Times New Roman"/>
          <w:sz w:val="20"/>
          <w:szCs w:val="20"/>
        </w:rPr>
        <w:t xml:space="preserve"> ________________________________________________________________________,</w:t>
      </w:r>
    </w:p>
    <w:p w:rsidR="00D11F2C" w:rsidRPr="00090540" w:rsidRDefault="00D11F2C" w:rsidP="00D11F2C">
      <w:pPr>
        <w:ind w:left="3528" w:firstLine="720"/>
        <w:jc w:val="both"/>
        <w:rPr>
          <w:rFonts w:ascii="Times New Roman" w:hAnsi="Times New Roman"/>
          <w:sz w:val="20"/>
          <w:szCs w:val="20"/>
        </w:rPr>
      </w:pPr>
      <w:r w:rsidRPr="00090540">
        <w:rPr>
          <w:rFonts w:ascii="Times New Roman" w:hAnsi="Times New Roman"/>
          <w:sz w:val="20"/>
          <w:szCs w:val="20"/>
        </w:rPr>
        <w:t>(число, месяц и год рождения)</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(основное место работы или службы и занимаемая должность (род занятий)</w:t>
      </w:r>
    </w:p>
    <w:p w:rsidR="00D11F2C" w:rsidRPr="00090540" w:rsidRDefault="00D11F2C" w:rsidP="00D11F2C">
      <w:pPr>
        <w:jc w:val="both"/>
        <w:rPr>
          <w:rFonts w:ascii="Times New Roman" w:hAnsi="Times New Roman"/>
          <w:sz w:val="28"/>
          <w:szCs w:val="28"/>
        </w:rPr>
      </w:pPr>
      <w:r w:rsidRPr="00090540">
        <w:rPr>
          <w:rFonts w:ascii="Times New Roman" w:hAnsi="Times New Roman"/>
          <w:sz w:val="28"/>
          <w:szCs w:val="28"/>
        </w:rPr>
        <w:t>______________________________________________________________,</w:t>
      </w:r>
    </w:p>
    <w:p w:rsidR="00D11F2C" w:rsidRPr="00090540" w:rsidRDefault="00D11F2C" w:rsidP="00D11F2C">
      <w:pPr>
        <w:jc w:val="center"/>
        <w:rPr>
          <w:rFonts w:ascii="Times New Roman" w:hAnsi="Times New Roman"/>
          <w:sz w:val="28"/>
          <w:szCs w:val="28"/>
        </w:rPr>
      </w:pPr>
      <w:r w:rsidRPr="00090540">
        <w:rPr>
          <w:rFonts w:ascii="Times New Roman" w:hAnsi="Times New Roman"/>
          <w:sz w:val="20"/>
          <w:szCs w:val="20"/>
        </w:rPr>
        <w:t>(иные сведения согласно примечанию*** в случае их наличия)</w:t>
      </w:r>
    </w:p>
    <w:p w:rsidR="00D11F2C" w:rsidRPr="00090540" w:rsidRDefault="00D11F2C" w:rsidP="00D11F2C">
      <w:pPr>
        <w:jc w:val="both"/>
        <w:rPr>
          <w:rFonts w:ascii="Times New Roman" w:hAnsi="Times New Roman"/>
          <w:sz w:val="28"/>
          <w:szCs w:val="28"/>
        </w:rPr>
      </w:pP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проживающего в</w:t>
      </w:r>
      <w:r w:rsidRPr="00090540">
        <w:rPr>
          <w:rFonts w:ascii="Times New Roman" w:hAnsi="Times New Roman"/>
          <w:sz w:val="20"/>
          <w:szCs w:val="20"/>
        </w:rPr>
        <w:t xml:space="preserve"> _______________________________________________________________________</w:t>
      </w:r>
    </w:p>
    <w:p w:rsidR="00D11F2C" w:rsidRPr="00090540" w:rsidRDefault="00D11F2C" w:rsidP="00D11F2C">
      <w:pPr>
        <w:ind w:left="2820" w:firstLine="12"/>
        <w:jc w:val="both"/>
        <w:rPr>
          <w:rFonts w:ascii="Times New Roman" w:hAnsi="Times New Roman"/>
          <w:sz w:val="20"/>
          <w:szCs w:val="20"/>
        </w:rPr>
      </w:pPr>
      <w:r w:rsidRPr="00090540">
        <w:rPr>
          <w:rFonts w:ascii="Times New Roman" w:hAnsi="Times New Roman"/>
          <w:sz w:val="20"/>
          <w:szCs w:val="20"/>
        </w:rPr>
        <w:t xml:space="preserve">    (наименование субъекта Российской Федерации,</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________________________________________________________________________________________</w:t>
      </w:r>
    </w:p>
    <w:p w:rsidR="00D11F2C" w:rsidRPr="00090540" w:rsidRDefault="00D11F2C" w:rsidP="00D11F2C">
      <w:pPr>
        <w:pStyle w:val="22"/>
        <w:spacing w:after="0" w:line="240" w:lineRule="auto"/>
        <w:jc w:val="center"/>
        <w:rPr>
          <w:rFonts w:ascii="Times New Roman" w:hAnsi="Times New Roman"/>
        </w:rPr>
      </w:pPr>
      <w:r w:rsidRPr="00090540">
        <w:rPr>
          <w:rFonts w:ascii="Times New Roman" w:hAnsi="Times New Roman"/>
          <w:sz w:val="20"/>
          <w:szCs w:val="20"/>
        </w:rPr>
        <w:t>район, город, населенный пункт)</w:t>
      </w:r>
    </w:p>
    <w:p w:rsidR="00D11F2C" w:rsidRPr="00090540" w:rsidRDefault="00D11F2C" w:rsidP="00D11F2C">
      <w:pPr>
        <w:ind w:firstLine="72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84"/>
        <w:gridCol w:w="1134"/>
        <w:gridCol w:w="1418"/>
        <w:gridCol w:w="1984"/>
        <w:gridCol w:w="1559"/>
        <w:gridCol w:w="1134"/>
      </w:tblGrid>
      <w:tr w:rsidR="00D11F2C" w:rsidRPr="00090540" w:rsidTr="0075304E">
        <w:trPr>
          <w:trHeight w:val="2256"/>
        </w:trPr>
        <w:tc>
          <w:tcPr>
            <w:tcW w:w="53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Фамилия, имя, отчество (полностью)</w:t>
            </w:r>
          </w:p>
        </w:tc>
        <w:tc>
          <w:tcPr>
            <w:tcW w:w="113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Год рождения (в возрасте 18 лет - число и месяц рождения)</w:t>
            </w:r>
          </w:p>
          <w:p w:rsidR="00D11F2C" w:rsidRPr="00090540" w:rsidRDefault="00D11F2C" w:rsidP="0075304E">
            <w:pPr>
              <w:ind w:firstLine="720"/>
              <w:jc w:val="cente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Серия, номер паспорта или документа, заменяющего паспорт гражданина</w:t>
            </w:r>
          </w:p>
        </w:tc>
        <w:tc>
          <w:tcPr>
            <w:tcW w:w="198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Адрес места жительства (город, район, населенный пункт, улица, номер дома, квартиры)</w:t>
            </w:r>
          </w:p>
        </w:tc>
        <w:tc>
          <w:tcPr>
            <w:tcW w:w="1559"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Дата внесения подписи избирателя</w:t>
            </w:r>
          </w:p>
        </w:tc>
        <w:tc>
          <w:tcPr>
            <w:tcW w:w="113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ind w:right="-108"/>
              <w:jc w:val="center"/>
              <w:rPr>
                <w:rFonts w:ascii="Times New Roman" w:hAnsi="Times New Roman"/>
                <w:sz w:val="20"/>
              </w:rPr>
            </w:pPr>
            <w:r w:rsidRPr="00090540">
              <w:rPr>
                <w:rFonts w:ascii="Times New Roman" w:hAnsi="Times New Roman"/>
                <w:sz w:val="20"/>
              </w:rPr>
              <w:t>Подпись избирателя</w:t>
            </w:r>
          </w:p>
        </w:tc>
      </w:tr>
      <w:tr w:rsidR="00D11F2C" w:rsidRPr="00090540" w:rsidTr="0075304E">
        <w:trPr>
          <w:trHeight w:val="317"/>
        </w:trPr>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left="-720" w:firstLine="720"/>
              <w:jc w:val="both"/>
              <w:rPr>
                <w:rFonts w:ascii="Times New Roman" w:hAnsi="Times New Roman"/>
              </w:rPr>
            </w:pPr>
            <w:r w:rsidRPr="0009054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hanging="10"/>
              <w:jc w:val="center"/>
              <w:rPr>
                <w:rFonts w:ascii="Times New Roman" w:hAnsi="Times New Roman"/>
              </w:rPr>
            </w:pPr>
            <w:r w:rsidRPr="00090540">
              <w:rPr>
                <w:rFonts w:ascii="Times New Roman" w:hAnsi="Times New Roman"/>
              </w:rPr>
              <w:t>4</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7</w:t>
            </w: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1</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rPr>
                <w:spacing w:val="-4"/>
              </w:rPr>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2</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3</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4</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5</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bl>
    <w:p w:rsidR="00D11F2C" w:rsidRPr="00090540" w:rsidRDefault="00D11F2C" w:rsidP="00D11F2C">
      <w:pPr>
        <w:ind w:firstLine="720"/>
        <w:jc w:val="both"/>
        <w:rPr>
          <w:sz w:val="16"/>
        </w:rPr>
      </w:pPr>
    </w:p>
    <w:p w:rsidR="00D11F2C" w:rsidRPr="00090540" w:rsidRDefault="00D11F2C" w:rsidP="00D11F2C">
      <w:pPr>
        <w:jc w:val="both"/>
      </w:pPr>
      <w:r w:rsidRPr="00090540">
        <w:rPr>
          <w:rFonts w:ascii="Times New Roman" w:hAnsi="Times New Roman"/>
          <w:sz w:val="28"/>
          <w:szCs w:val="28"/>
        </w:rPr>
        <w:t>Подписной лист удостоверяю:</w:t>
      </w:r>
      <w:r w:rsidRPr="00090540">
        <w:t xml:space="preserve"> ____________________________________________</w:t>
      </w:r>
    </w:p>
    <w:p w:rsidR="00D11F2C" w:rsidRPr="00090540" w:rsidRDefault="00D11F2C" w:rsidP="00D11F2C">
      <w:pPr>
        <w:jc w:val="both"/>
        <w:rPr>
          <w:sz w:val="20"/>
        </w:rPr>
      </w:pPr>
      <w:r w:rsidRPr="00090540">
        <w:rPr>
          <w:sz w:val="20"/>
        </w:rPr>
        <w:t xml:space="preserve"> </w:t>
      </w:r>
    </w:p>
    <w:p w:rsidR="00D11F2C" w:rsidRPr="00090540" w:rsidRDefault="00D11F2C" w:rsidP="00D11F2C">
      <w:pPr>
        <w:jc w:val="both"/>
      </w:pPr>
      <w:r w:rsidRPr="00090540">
        <w:t>______________________________________________________________________</w:t>
      </w:r>
    </w:p>
    <w:p w:rsidR="00D11F2C" w:rsidRPr="00090540" w:rsidRDefault="00D11F2C" w:rsidP="00D11F2C">
      <w:pPr>
        <w:jc w:val="center"/>
        <w:rPr>
          <w:rFonts w:ascii="Times New Roman" w:hAnsi="Times New Roman"/>
          <w:sz w:val="20"/>
          <w:szCs w:val="20"/>
        </w:rPr>
      </w:pPr>
      <w:r w:rsidRPr="00090540">
        <w:rPr>
          <w:sz w:val="20"/>
        </w:rPr>
        <w:t>(</w:t>
      </w:r>
      <w:r w:rsidRPr="00090540">
        <w:rPr>
          <w:rFonts w:ascii="Times New Roman" w:hAnsi="Times New Roman"/>
          <w:sz w:val="20"/>
          <w:szCs w:val="20"/>
        </w:rPr>
        <w:t>фамилия, имя, отчество, год рождения (в возрасте 18 лет –  число и месяц рождения), серия, номер и дата выдачи паспорта  или документа, заменяющего паспорт гражданина,</w:t>
      </w:r>
    </w:p>
    <w:p w:rsidR="00D11F2C" w:rsidRPr="00090540" w:rsidRDefault="00D11F2C" w:rsidP="00D11F2C">
      <w:pPr>
        <w:jc w:val="both"/>
      </w:pPr>
      <w:r w:rsidRPr="00090540">
        <w:t>___________________________________________________</w:t>
      </w:r>
      <w:r w:rsidR="00BE6BCB" w:rsidRPr="00090540">
        <w:t>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с указанием наименования или кода выдавшего его органа,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лица, собиравшего подписи, его подпись и дата ее внесения) (заполняется собственноручно)</w:t>
      </w:r>
    </w:p>
    <w:p w:rsidR="00D11F2C" w:rsidRPr="00090540" w:rsidRDefault="00D11F2C" w:rsidP="00D11F2C">
      <w:pPr>
        <w:jc w:val="both"/>
      </w:pPr>
      <w:r w:rsidRPr="00090540">
        <w:rPr>
          <w:rFonts w:ascii="Times New Roman" w:hAnsi="Times New Roman"/>
          <w:sz w:val="28"/>
          <w:szCs w:val="28"/>
        </w:rPr>
        <w:t>Кандидат в члены выборного органа местного самоуправления:</w:t>
      </w:r>
      <w:r w:rsidRPr="00090540">
        <w:t xml:space="preserve"> ______________________________________________________________________</w:t>
      </w:r>
    </w:p>
    <w:p w:rsidR="00D11F2C" w:rsidRPr="00090540" w:rsidRDefault="00D11F2C" w:rsidP="00D11F2C">
      <w:pPr>
        <w:jc w:val="center"/>
        <w:rPr>
          <w:rFonts w:ascii="Times New Roman" w:hAnsi="Times New Roman"/>
          <w:sz w:val="20"/>
        </w:rPr>
      </w:pPr>
      <w:r w:rsidRPr="00090540">
        <w:rPr>
          <w:rFonts w:ascii="Times New Roman" w:hAnsi="Times New Roman"/>
          <w:sz w:val="20"/>
        </w:rPr>
        <w:t>(фамилия, имя, отчество, собственноручные подпись и дата ее внесения)</w:t>
      </w:r>
    </w:p>
    <w:p w:rsidR="00D11F2C" w:rsidRPr="00090540" w:rsidRDefault="00D11F2C" w:rsidP="00D11F2C">
      <w:pPr>
        <w:ind w:firstLine="720"/>
        <w:jc w:val="both"/>
      </w:pP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b/>
          <w:sz w:val="28"/>
          <w:szCs w:val="28"/>
        </w:rPr>
        <w:t>Примечание.</w:t>
      </w:r>
      <w:r w:rsidRPr="00090540">
        <w:rPr>
          <w:rFonts w:ascii="Times New Roman" w:hAnsi="Times New Roman"/>
          <w:sz w:val="28"/>
          <w:szCs w:val="28"/>
        </w:rPr>
        <w:t xml:space="preserve"> </w:t>
      </w:r>
    </w:p>
    <w:p w:rsidR="00D11F2C" w:rsidRPr="00090540" w:rsidRDefault="00D11F2C" w:rsidP="00D11F2C">
      <w:pPr>
        <w:ind w:firstLine="720"/>
        <w:jc w:val="both"/>
      </w:pPr>
      <w:r w:rsidRPr="00090540">
        <w:rPr>
          <w:rFonts w:ascii="Times New Roman" w:hAnsi="Times New Roman"/>
          <w:sz w:val="28"/>
          <w:szCs w:val="28"/>
        </w:rPr>
        <w:t>* Настоящий подписной лист используется только на муниципальных выборах органа муниципального образования (за исключением представительного органа муниципального образования).</w:t>
      </w: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sz w:val="28"/>
          <w:szCs w:val="28"/>
        </w:rPr>
        <w:t xml:space="preserve">** Если на муниципальных выборах органа муниципального образования в соответствии с уставом муниципального образования образуется один избирательный округ по выборам всех членов органа муниципального образования, то номер избирательного округа может не указываться. </w:t>
      </w:r>
    </w:p>
    <w:p w:rsidR="00D11F2C" w:rsidRPr="00090540" w:rsidRDefault="00D11F2C" w:rsidP="00D11F2C">
      <w:pPr>
        <w:ind w:firstLine="720"/>
        <w:jc w:val="both"/>
        <w:rPr>
          <w:rFonts w:ascii="Times New Roman" w:hAnsi="Times New Roman"/>
          <w:spacing w:val="-2"/>
          <w:sz w:val="28"/>
          <w:szCs w:val="28"/>
        </w:rPr>
      </w:pPr>
      <w:r w:rsidRPr="00090540">
        <w:rPr>
          <w:rFonts w:ascii="Times New Roman" w:hAnsi="Times New Roman"/>
          <w:sz w:val="28"/>
          <w:szCs w:val="28"/>
        </w:rPr>
        <w:t xml:space="preserve">*** Если у кандидата  в члены органа муниципального образования </w:t>
      </w:r>
      <w:r w:rsidR="00065845" w:rsidRPr="00090540">
        <w:rPr>
          <w:rFonts w:ascii="Times New Roman" w:hAnsi="Times New Roman"/>
          <w:sz w:val="28"/>
          <w:szCs w:val="28"/>
        </w:rPr>
        <w:t>имелась или имеется судимость</w:t>
      </w:r>
      <w:r w:rsidRPr="00090540">
        <w:rPr>
          <w:rFonts w:ascii="Times New Roman" w:hAnsi="Times New Roman"/>
          <w:sz w:val="28"/>
          <w:szCs w:val="28"/>
        </w:rPr>
        <w:t>, эти сведения должны указываться в подписном листе</w:t>
      </w:r>
      <w:r w:rsidR="00EF0E17" w:rsidRPr="00090540">
        <w:rPr>
          <w:rFonts w:ascii="Times New Roman" w:hAnsi="Times New Roman"/>
          <w:sz w:val="28"/>
          <w:szCs w:val="28"/>
        </w:rPr>
        <w:t xml:space="preserve"> </w:t>
      </w:r>
      <w:r w:rsidR="00EF0E17" w:rsidRPr="00090540">
        <w:t xml:space="preserve">в объеме, установленном </w:t>
      </w:r>
      <w:r w:rsidR="00B325B3" w:rsidRPr="00090540">
        <w:t>под</w:t>
      </w:r>
      <w:r w:rsidR="00EF0E17" w:rsidRPr="00090540">
        <w:t>пунктом 58 статьи 2 Федерального закона "Об основных гарантиях избирательных прав и права на участие в референдуме граждан Российской Федерации"</w:t>
      </w:r>
      <w:r w:rsidRPr="00090540">
        <w:rPr>
          <w:rFonts w:ascii="Times New Roman" w:hAnsi="Times New Roman"/>
          <w:sz w:val="28"/>
          <w:szCs w:val="28"/>
        </w:rPr>
        <w:t xml:space="preserve">. Сведения о принадлежности кандидата к политической партии либо к иному общественному объединению и о его статусе в нем указываются, если эти данные указаны им в заявлении о согласии баллотироваться и </w:t>
      </w:r>
      <w:r w:rsidRPr="00090540">
        <w:rPr>
          <w:rFonts w:ascii="Times New Roman" w:hAnsi="Times New Roman"/>
          <w:spacing w:val="-2"/>
          <w:sz w:val="28"/>
          <w:szCs w:val="28"/>
        </w:rPr>
        <w:t xml:space="preserve">подтверждены соответствующим образом. </w:t>
      </w:r>
      <w:r w:rsidRPr="00090540">
        <w:rPr>
          <w:rFonts w:ascii="Times New Roman" w:hAnsi="Times New Roman"/>
          <w:sz w:val="28"/>
          <w:szCs w:val="28"/>
        </w:rPr>
        <w:t xml:space="preserve">Если кандидат является депутатом и осуществляет свои полномочия на непостоянной основе (то есть данная деятельность не является его местом работы или службы), то сведения об этом с указанием наименования соответствующего представительного органа также указываются в подписном листе. </w:t>
      </w:r>
      <w:r w:rsidRPr="00090540">
        <w:rPr>
          <w:rFonts w:ascii="Times New Roman" w:hAnsi="Times New Roman"/>
          <w:spacing w:val="-2"/>
          <w:sz w:val="28"/>
          <w:szCs w:val="28"/>
        </w:rPr>
        <w:t xml:space="preserve">Перечисленные сведения указываются в верхней части подписного листа </w:t>
      </w:r>
      <w:r w:rsidRPr="00090540">
        <w:rPr>
          <w:rFonts w:ascii="Times New Roman" w:hAnsi="Times New Roman"/>
          <w:sz w:val="28"/>
          <w:szCs w:val="28"/>
        </w:rPr>
        <w:t xml:space="preserve">после данных об основном месте работы или службы (либо рода занятий в случаях, предусмотренных настоящим Законом) кандидата </w:t>
      </w:r>
      <w:r w:rsidRPr="00090540">
        <w:rPr>
          <w:rFonts w:ascii="Times New Roman" w:hAnsi="Times New Roman"/>
          <w:spacing w:val="-2"/>
          <w:sz w:val="28"/>
          <w:szCs w:val="28"/>
        </w:rPr>
        <w:t>перед сведениями о его месте жительства.</w:t>
      </w: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sz w:val="28"/>
          <w:szCs w:val="28"/>
        </w:rPr>
        <w:t>Количество строк для сведений об избирателях, ставящих подписи в поддержку выдвижения кандидата, определяется самим кандидатом, изготавливающим подписной лист.</w:t>
      </w: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sz w:val="28"/>
          <w:szCs w:val="28"/>
        </w:rPr>
        <w:t>Текст данного примечания при изготовлении подписного листа не указывается.</w:t>
      </w:r>
    </w:p>
    <w:p w:rsidR="00EE45C8" w:rsidRPr="00090540" w:rsidRDefault="00D11F2C" w:rsidP="00D11F2C">
      <w:pPr>
        <w:spacing w:before="240"/>
        <w:ind w:left="4820"/>
        <w:jc w:val="both"/>
        <w:rPr>
          <w:rFonts w:ascii="Times New Roman" w:hAnsi="Times New Roman"/>
          <w:b/>
          <w:sz w:val="28"/>
          <w:szCs w:val="28"/>
        </w:rPr>
      </w:pPr>
      <w:r w:rsidRPr="00090540">
        <w:rPr>
          <w:rFonts w:ascii="Times New Roman" w:hAnsi="Times New Roman"/>
          <w:b/>
          <w:sz w:val="28"/>
          <w:szCs w:val="28"/>
        </w:rPr>
        <w:t xml:space="preserve"> </w:t>
      </w:r>
    </w:p>
    <w:p w:rsidR="00D11F2C" w:rsidRPr="00090540" w:rsidRDefault="00EE45C8" w:rsidP="00D11F2C">
      <w:pPr>
        <w:ind w:left="4820"/>
        <w:jc w:val="both"/>
        <w:rPr>
          <w:rFonts w:ascii="Times New Roman" w:hAnsi="Times New Roman"/>
          <w:b/>
          <w:sz w:val="28"/>
          <w:szCs w:val="28"/>
        </w:rPr>
      </w:pPr>
      <w:r w:rsidRPr="00090540">
        <w:rPr>
          <w:rFonts w:ascii="Times New Roman" w:hAnsi="Times New Roman"/>
          <w:b/>
          <w:sz w:val="28"/>
          <w:szCs w:val="28"/>
        </w:rPr>
        <w:br w:type="page"/>
      </w:r>
      <w:r w:rsidR="00D11F2C" w:rsidRPr="00090540">
        <w:rPr>
          <w:rFonts w:ascii="Times New Roman" w:hAnsi="Times New Roman"/>
          <w:b/>
          <w:sz w:val="28"/>
          <w:szCs w:val="28"/>
        </w:rPr>
        <w:t>Приложение 5</w:t>
      </w:r>
    </w:p>
    <w:p w:rsidR="00D11F2C" w:rsidRPr="00090540" w:rsidRDefault="00D11F2C" w:rsidP="00D11F2C">
      <w:pPr>
        <w:ind w:left="4820"/>
        <w:jc w:val="both"/>
        <w:rPr>
          <w:rFonts w:ascii="Times New Roman" w:hAnsi="Times New Roman"/>
          <w:b/>
          <w:sz w:val="28"/>
          <w:szCs w:val="28"/>
        </w:rPr>
      </w:pPr>
      <w:r w:rsidRPr="00090540">
        <w:rPr>
          <w:rFonts w:ascii="Times New Roman" w:hAnsi="Times New Roman"/>
          <w:b/>
          <w:sz w:val="28"/>
          <w:szCs w:val="28"/>
        </w:rPr>
        <w:t xml:space="preserve">к Закону Краснодарского края </w:t>
      </w:r>
    </w:p>
    <w:p w:rsidR="00D11F2C" w:rsidRPr="00090540" w:rsidRDefault="00D11F2C" w:rsidP="00D11F2C">
      <w:pPr>
        <w:ind w:left="4820"/>
        <w:jc w:val="both"/>
        <w:rPr>
          <w:rFonts w:ascii="Times New Roman" w:hAnsi="Times New Roman"/>
          <w:b/>
          <w:sz w:val="28"/>
          <w:szCs w:val="28"/>
        </w:rPr>
      </w:pPr>
      <w:r w:rsidRPr="00090540">
        <w:rPr>
          <w:rFonts w:ascii="Times New Roman" w:hAnsi="Times New Roman"/>
          <w:b/>
          <w:sz w:val="28"/>
          <w:szCs w:val="28"/>
        </w:rPr>
        <w:t>«О муниципальных выборах</w:t>
      </w:r>
    </w:p>
    <w:p w:rsidR="00D11F2C" w:rsidRPr="00090540" w:rsidRDefault="00D11F2C" w:rsidP="00D11F2C">
      <w:pPr>
        <w:ind w:left="4820"/>
        <w:jc w:val="both"/>
        <w:rPr>
          <w:rFonts w:ascii="Times New Roman" w:hAnsi="Times New Roman"/>
          <w:b/>
          <w:sz w:val="28"/>
          <w:szCs w:val="28"/>
        </w:rPr>
      </w:pPr>
      <w:r w:rsidRPr="00090540">
        <w:rPr>
          <w:rFonts w:ascii="Times New Roman" w:hAnsi="Times New Roman"/>
          <w:b/>
          <w:sz w:val="28"/>
          <w:szCs w:val="28"/>
        </w:rPr>
        <w:t>в Краснодарском крае»</w:t>
      </w:r>
    </w:p>
    <w:p w:rsidR="00D11F2C" w:rsidRPr="00090540" w:rsidRDefault="00D11F2C" w:rsidP="00D11F2C">
      <w:pPr>
        <w:ind w:left="4820"/>
        <w:jc w:val="both"/>
      </w:pPr>
      <w:r w:rsidRPr="00090540">
        <w:rPr>
          <w:rFonts w:ascii="Times New Roman" w:hAnsi="Times New Roman"/>
          <w:b/>
          <w:sz w:val="28"/>
          <w:szCs w:val="28"/>
        </w:rPr>
        <w:t xml:space="preserve">(в новой редакции </w:t>
      </w:r>
      <w:r w:rsidR="003A6319" w:rsidRPr="00090540">
        <w:rPr>
          <w:rFonts w:ascii="Times New Roman" w:hAnsi="Times New Roman"/>
          <w:b/>
          <w:sz w:val="28"/>
          <w:szCs w:val="28"/>
        </w:rPr>
        <w:t>Закона Краснодарского края от 3.02.2012 г. №2426-КЗ</w:t>
      </w:r>
      <w:r w:rsidRPr="00090540">
        <w:rPr>
          <w:rFonts w:ascii="Times New Roman" w:hAnsi="Times New Roman"/>
          <w:b/>
          <w:sz w:val="28"/>
          <w:szCs w:val="28"/>
        </w:rPr>
        <w:t>)</w:t>
      </w:r>
    </w:p>
    <w:p w:rsidR="00D11F2C" w:rsidRPr="00090540" w:rsidRDefault="00D11F2C" w:rsidP="00D11F2C">
      <w:pPr>
        <w:jc w:val="center"/>
        <w:rPr>
          <w:b/>
        </w:rPr>
      </w:pPr>
    </w:p>
    <w:p w:rsidR="00D11F2C" w:rsidRPr="00090540" w:rsidRDefault="00D11F2C" w:rsidP="00D11F2C">
      <w:pPr>
        <w:jc w:val="center"/>
        <w:rPr>
          <w:rFonts w:ascii="Times New Roman" w:hAnsi="Times New Roman"/>
          <w:sz w:val="28"/>
          <w:szCs w:val="28"/>
        </w:rPr>
      </w:pPr>
      <w:r w:rsidRPr="00090540">
        <w:rPr>
          <w:rFonts w:ascii="Times New Roman" w:hAnsi="Times New Roman"/>
          <w:sz w:val="28"/>
          <w:szCs w:val="28"/>
        </w:rPr>
        <w:t>ПОДПИСНОЙ ЛИСТ</w:t>
      </w:r>
    </w:p>
    <w:p w:rsidR="00D11F2C" w:rsidRPr="00090540" w:rsidRDefault="00D11F2C" w:rsidP="00D11F2C">
      <w:pPr>
        <w:jc w:val="center"/>
        <w:rPr>
          <w:rFonts w:ascii="Times New Roman" w:hAnsi="Times New Roman"/>
          <w:sz w:val="28"/>
          <w:szCs w:val="28"/>
        </w:rPr>
      </w:pPr>
      <w:r w:rsidRPr="00090540">
        <w:rPr>
          <w:rFonts w:ascii="Times New Roman" w:hAnsi="Times New Roman"/>
          <w:sz w:val="28"/>
          <w:szCs w:val="28"/>
        </w:rPr>
        <w:t>Выборы*</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(наименование выборного органа местного самоуправления)</w:t>
      </w:r>
    </w:p>
    <w:p w:rsidR="00D11F2C" w:rsidRPr="00090540" w:rsidRDefault="00D11F2C" w:rsidP="00D11F2C">
      <w:pPr>
        <w:ind w:firstLine="720"/>
        <w:jc w:val="both"/>
        <w:rPr>
          <w:rFonts w:ascii="Times New Roman" w:hAnsi="Times New Roman"/>
          <w:sz w:val="20"/>
          <w:szCs w:val="20"/>
        </w:rPr>
      </w:pPr>
    </w:p>
    <w:p w:rsidR="00D11F2C" w:rsidRPr="00090540" w:rsidRDefault="00D11F2C" w:rsidP="00D11F2C">
      <w:pPr>
        <w:ind w:firstLine="720"/>
        <w:jc w:val="both"/>
        <w:rPr>
          <w:rFonts w:ascii="Times New Roman" w:hAnsi="Times New Roman"/>
          <w:sz w:val="20"/>
          <w:szCs w:val="20"/>
        </w:rPr>
      </w:pPr>
      <w:r w:rsidRPr="00090540">
        <w:rPr>
          <w:rFonts w:ascii="Times New Roman" w:hAnsi="Times New Roman"/>
          <w:sz w:val="20"/>
          <w:szCs w:val="20"/>
        </w:rPr>
        <w:t>" ___ " _______________________________ г.</w:t>
      </w:r>
    </w:p>
    <w:p w:rsidR="00D11F2C" w:rsidRPr="00090540" w:rsidRDefault="00D11F2C" w:rsidP="00D11F2C">
      <w:pPr>
        <w:ind w:left="1404" w:firstLine="720"/>
        <w:jc w:val="both"/>
        <w:rPr>
          <w:rFonts w:ascii="Times New Roman" w:hAnsi="Times New Roman"/>
          <w:sz w:val="20"/>
          <w:szCs w:val="20"/>
        </w:rPr>
      </w:pPr>
      <w:r w:rsidRPr="00090540">
        <w:rPr>
          <w:rFonts w:ascii="Times New Roman" w:hAnsi="Times New Roman"/>
          <w:sz w:val="20"/>
          <w:szCs w:val="20"/>
        </w:rPr>
        <w:t>(дата выборов)</w:t>
      </w:r>
    </w:p>
    <w:p w:rsidR="00D11F2C" w:rsidRPr="00090540" w:rsidRDefault="00D11F2C" w:rsidP="00D11F2C">
      <w:pPr>
        <w:ind w:firstLine="720"/>
        <w:jc w:val="both"/>
        <w:rPr>
          <w:rFonts w:ascii="Times New Roman" w:hAnsi="Times New Roman"/>
          <w:sz w:val="20"/>
          <w:szCs w:val="20"/>
        </w:rPr>
      </w:pP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sz w:val="28"/>
          <w:szCs w:val="28"/>
        </w:rPr>
        <w:t>Мы, нижеподписавшиеся, поддерживаем выдвижение избирательным объединением __________________________________________________</w:t>
      </w:r>
    </w:p>
    <w:p w:rsidR="00D11F2C" w:rsidRPr="00090540" w:rsidRDefault="00D11F2C" w:rsidP="00D11F2C">
      <w:pPr>
        <w:jc w:val="both"/>
      </w:pPr>
      <w:r w:rsidRPr="00090540">
        <w:t>____________________________________________</w:t>
      </w:r>
      <w:r w:rsidR="00DA218F" w:rsidRPr="00090540">
        <w:t>__________________________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(наименование избирательного объединения)</w:t>
      </w: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кандидатом в члены</w:t>
      </w:r>
      <w:r w:rsidRPr="00090540">
        <w:rPr>
          <w:rFonts w:ascii="Times New Roman" w:hAnsi="Times New Roman"/>
          <w:sz w:val="20"/>
          <w:szCs w:val="20"/>
        </w:rPr>
        <w:t xml:space="preserve"> _________________________________________________________________</w:t>
      </w:r>
    </w:p>
    <w:p w:rsidR="00D11F2C" w:rsidRPr="00090540" w:rsidRDefault="00D11F2C" w:rsidP="00D11F2C">
      <w:pPr>
        <w:ind w:left="2700"/>
        <w:rPr>
          <w:rFonts w:ascii="Times New Roman" w:hAnsi="Times New Roman"/>
          <w:sz w:val="20"/>
          <w:szCs w:val="20"/>
        </w:rPr>
      </w:pPr>
      <w:r w:rsidRPr="00090540">
        <w:rPr>
          <w:rFonts w:ascii="Times New Roman" w:hAnsi="Times New Roman"/>
          <w:sz w:val="20"/>
          <w:szCs w:val="20"/>
        </w:rPr>
        <w:t xml:space="preserve">                 (наименование выборного органа местного самоуправления)</w:t>
      </w: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по</w:t>
      </w:r>
      <w:r w:rsidRPr="00090540">
        <w:rPr>
          <w:rFonts w:ascii="Times New Roman" w:hAnsi="Times New Roman"/>
          <w:sz w:val="20"/>
          <w:szCs w:val="20"/>
        </w:rPr>
        <w:t xml:space="preserve"> ___________________________________________________ </w:t>
      </w:r>
      <w:r w:rsidRPr="00090540">
        <w:rPr>
          <w:rFonts w:ascii="Times New Roman" w:hAnsi="Times New Roman"/>
          <w:sz w:val="28"/>
          <w:szCs w:val="28"/>
        </w:rPr>
        <w:t>избирательному округу № __ **</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 xml:space="preserve">                          (название избирательного округа)</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________________________________________________________________________________________,</w:t>
      </w:r>
    </w:p>
    <w:p w:rsidR="00D11F2C" w:rsidRPr="00090540" w:rsidRDefault="00D11F2C" w:rsidP="00D11F2C">
      <w:pPr>
        <w:pStyle w:val="22"/>
        <w:spacing w:after="0" w:line="240" w:lineRule="auto"/>
        <w:jc w:val="center"/>
        <w:rPr>
          <w:rFonts w:ascii="Times New Roman" w:hAnsi="Times New Roman"/>
          <w:sz w:val="20"/>
          <w:szCs w:val="20"/>
        </w:rPr>
      </w:pPr>
      <w:r w:rsidRPr="00090540">
        <w:rPr>
          <w:rFonts w:ascii="Times New Roman" w:hAnsi="Times New Roman"/>
          <w:sz w:val="20"/>
          <w:szCs w:val="20"/>
        </w:rPr>
        <w:t>(фамилия, имя, отчество кандидата)</w:t>
      </w: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родившегося</w:t>
      </w:r>
      <w:r w:rsidRPr="00090540">
        <w:rPr>
          <w:rFonts w:ascii="Times New Roman" w:hAnsi="Times New Roman"/>
          <w:sz w:val="20"/>
          <w:szCs w:val="20"/>
        </w:rPr>
        <w:t xml:space="preserve"> ________________________________________________________________________,</w:t>
      </w:r>
    </w:p>
    <w:p w:rsidR="00D11F2C" w:rsidRPr="00090540" w:rsidRDefault="00D11F2C" w:rsidP="00D11F2C">
      <w:pPr>
        <w:ind w:left="3528" w:firstLine="720"/>
        <w:jc w:val="both"/>
        <w:rPr>
          <w:rFonts w:ascii="Times New Roman" w:hAnsi="Times New Roman"/>
          <w:sz w:val="20"/>
          <w:szCs w:val="20"/>
        </w:rPr>
      </w:pPr>
      <w:r w:rsidRPr="00090540">
        <w:rPr>
          <w:rFonts w:ascii="Times New Roman" w:hAnsi="Times New Roman"/>
          <w:sz w:val="20"/>
          <w:szCs w:val="20"/>
        </w:rPr>
        <w:t>(число, месяц и год рождения)</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(основное место работы или службы и занимаемая должность (род занятий)</w:t>
      </w:r>
    </w:p>
    <w:p w:rsidR="00D11F2C" w:rsidRPr="00090540" w:rsidRDefault="00D11F2C" w:rsidP="00D11F2C">
      <w:pPr>
        <w:jc w:val="both"/>
        <w:rPr>
          <w:rFonts w:ascii="Times New Roman" w:hAnsi="Times New Roman"/>
          <w:sz w:val="28"/>
          <w:szCs w:val="28"/>
        </w:rPr>
      </w:pPr>
      <w:r w:rsidRPr="00090540">
        <w:rPr>
          <w:rFonts w:ascii="Times New Roman" w:hAnsi="Times New Roman"/>
          <w:sz w:val="28"/>
          <w:szCs w:val="28"/>
        </w:rPr>
        <w:t>______________________________________________________________,</w:t>
      </w:r>
    </w:p>
    <w:p w:rsidR="00D11F2C" w:rsidRPr="00090540" w:rsidRDefault="00D11F2C" w:rsidP="00D11F2C">
      <w:pPr>
        <w:jc w:val="center"/>
        <w:rPr>
          <w:rFonts w:ascii="Times New Roman" w:hAnsi="Times New Roman"/>
          <w:sz w:val="28"/>
          <w:szCs w:val="28"/>
        </w:rPr>
      </w:pPr>
      <w:r w:rsidRPr="00090540">
        <w:rPr>
          <w:rFonts w:ascii="Times New Roman" w:hAnsi="Times New Roman"/>
          <w:sz w:val="20"/>
          <w:szCs w:val="20"/>
        </w:rPr>
        <w:t>(иные сведения согласно примечанию*** в случае их наличия)</w:t>
      </w:r>
    </w:p>
    <w:p w:rsidR="00D11F2C" w:rsidRPr="00090540" w:rsidRDefault="00D11F2C" w:rsidP="00D11F2C">
      <w:pPr>
        <w:jc w:val="both"/>
        <w:rPr>
          <w:rFonts w:ascii="Times New Roman" w:hAnsi="Times New Roman"/>
          <w:sz w:val="28"/>
          <w:szCs w:val="28"/>
        </w:rPr>
      </w:pPr>
    </w:p>
    <w:p w:rsidR="00D11F2C" w:rsidRPr="00090540" w:rsidRDefault="00D11F2C" w:rsidP="00D11F2C">
      <w:pPr>
        <w:jc w:val="both"/>
        <w:rPr>
          <w:rFonts w:ascii="Times New Roman" w:hAnsi="Times New Roman"/>
          <w:sz w:val="20"/>
          <w:szCs w:val="20"/>
        </w:rPr>
      </w:pPr>
      <w:r w:rsidRPr="00090540">
        <w:rPr>
          <w:rFonts w:ascii="Times New Roman" w:hAnsi="Times New Roman"/>
          <w:sz w:val="28"/>
          <w:szCs w:val="28"/>
        </w:rPr>
        <w:t>проживающего в</w:t>
      </w:r>
      <w:r w:rsidRPr="00090540">
        <w:rPr>
          <w:rFonts w:ascii="Times New Roman" w:hAnsi="Times New Roman"/>
          <w:sz w:val="20"/>
          <w:szCs w:val="20"/>
        </w:rPr>
        <w:t xml:space="preserve"> _______________________________________________________________________</w:t>
      </w:r>
    </w:p>
    <w:p w:rsidR="00D11F2C" w:rsidRPr="00090540" w:rsidRDefault="00D11F2C" w:rsidP="00D11F2C">
      <w:pPr>
        <w:ind w:left="2820" w:firstLine="12"/>
        <w:jc w:val="both"/>
        <w:rPr>
          <w:rFonts w:ascii="Times New Roman" w:hAnsi="Times New Roman"/>
          <w:sz w:val="20"/>
          <w:szCs w:val="20"/>
        </w:rPr>
      </w:pPr>
      <w:r w:rsidRPr="00090540">
        <w:rPr>
          <w:rFonts w:ascii="Times New Roman" w:hAnsi="Times New Roman"/>
          <w:sz w:val="20"/>
          <w:szCs w:val="20"/>
        </w:rPr>
        <w:t xml:space="preserve">    (наименование субъекта Российской Федерации,</w:t>
      </w:r>
    </w:p>
    <w:p w:rsidR="00D11F2C" w:rsidRPr="00090540" w:rsidRDefault="00D11F2C" w:rsidP="00D11F2C">
      <w:pPr>
        <w:jc w:val="both"/>
        <w:rPr>
          <w:rFonts w:ascii="Times New Roman" w:hAnsi="Times New Roman"/>
          <w:sz w:val="20"/>
          <w:szCs w:val="20"/>
        </w:rPr>
      </w:pPr>
      <w:r w:rsidRPr="00090540">
        <w:rPr>
          <w:rFonts w:ascii="Times New Roman" w:hAnsi="Times New Roman"/>
          <w:sz w:val="20"/>
          <w:szCs w:val="20"/>
        </w:rPr>
        <w:t>________________________________________________________________________________________</w:t>
      </w:r>
    </w:p>
    <w:p w:rsidR="00D11F2C" w:rsidRPr="00090540" w:rsidRDefault="00D11F2C" w:rsidP="00D11F2C">
      <w:pPr>
        <w:pStyle w:val="22"/>
        <w:spacing w:after="0" w:line="240" w:lineRule="auto"/>
        <w:jc w:val="center"/>
        <w:rPr>
          <w:rFonts w:ascii="Times New Roman" w:hAnsi="Times New Roman"/>
        </w:rPr>
      </w:pPr>
      <w:r w:rsidRPr="00090540">
        <w:rPr>
          <w:rFonts w:ascii="Times New Roman" w:hAnsi="Times New Roman"/>
          <w:sz w:val="20"/>
          <w:szCs w:val="20"/>
        </w:rPr>
        <w:t>район, город, населенный пункт)</w:t>
      </w:r>
    </w:p>
    <w:p w:rsidR="00D11F2C" w:rsidRPr="00090540" w:rsidRDefault="00D11F2C" w:rsidP="00D11F2C">
      <w:pPr>
        <w:ind w:firstLine="72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84"/>
        <w:gridCol w:w="1134"/>
        <w:gridCol w:w="1418"/>
        <w:gridCol w:w="1984"/>
        <w:gridCol w:w="1559"/>
        <w:gridCol w:w="1134"/>
      </w:tblGrid>
      <w:tr w:rsidR="00D11F2C" w:rsidRPr="00090540" w:rsidTr="0075304E">
        <w:trPr>
          <w:trHeight w:val="2256"/>
        </w:trPr>
        <w:tc>
          <w:tcPr>
            <w:tcW w:w="53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Фамилия, имя, отчество (полностью)</w:t>
            </w:r>
          </w:p>
        </w:tc>
        <w:tc>
          <w:tcPr>
            <w:tcW w:w="113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Год рождения (в возрасте 18 лет - число и месяц рождения)</w:t>
            </w:r>
          </w:p>
          <w:p w:rsidR="00D11F2C" w:rsidRPr="00090540" w:rsidRDefault="00D11F2C" w:rsidP="0075304E">
            <w:pPr>
              <w:ind w:firstLine="720"/>
              <w:jc w:val="cente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Серия, номер паспорта или документа, заменяющего паспорт гражданина</w:t>
            </w:r>
          </w:p>
        </w:tc>
        <w:tc>
          <w:tcPr>
            <w:tcW w:w="198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Адрес места жительства (город, район, населенный пункт, улица, номер дома, квартиры)</w:t>
            </w:r>
          </w:p>
        </w:tc>
        <w:tc>
          <w:tcPr>
            <w:tcW w:w="1559"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jc w:val="center"/>
              <w:rPr>
                <w:rFonts w:ascii="Times New Roman" w:hAnsi="Times New Roman"/>
                <w:sz w:val="20"/>
              </w:rPr>
            </w:pPr>
            <w:r w:rsidRPr="00090540">
              <w:rPr>
                <w:rFonts w:ascii="Times New Roman" w:hAnsi="Times New Roman"/>
                <w:sz w:val="20"/>
              </w:rPr>
              <w:t>Дата внесения подписи избирателя</w:t>
            </w:r>
          </w:p>
        </w:tc>
        <w:tc>
          <w:tcPr>
            <w:tcW w:w="1134" w:type="dxa"/>
            <w:tcBorders>
              <w:top w:val="single" w:sz="4" w:space="0" w:color="auto"/>
              <w:left w:val="single" w:sz="4" w:space="0" w:color="auto"/>
              <w:bottom w:val="single" w:sz="4" w:space="0" w:color="auto"/>
              <w:right w:val="single" w:sz="4" w:space="0" w:color="auto"/>
            </w:tcBorders>
            <w:vAlign w:val="center"/>
          </w:tcPr>
          <w:p w:rsidR="00D11F2C" w:rsidRPr="00090540" w:rsidRDefault="00D11F2C" w:rsidP="0075304E">
            <w:pPr>
              <w:ind w:right="-108"/>
              <w:jc w:val="center"/>
              <w:rPr>
                <w:rFonts w:ascii="Times New Roman" w:hAnsi="Times New Roman"/>
                <w:sz w:val="20"/>
              </w:rPr>
            </w:pPr>
            <w:r w:rsidRPr="00090540">
              <w:rPr>
                <w:rFonts w:ascii="Times New Roman" w:hAnsi="Times New Roman"/>
                <w:sz w:val="20"/>
              </w:rPr>
              <w:t>Подпись избирателя</w:t>
            </w:r>
          </w:p>
        </w:tc>
      </w:tr>
      <w:tr w:rsidR="00D11F2C" w:rsidRPr="00090540" w:rsidTr="0075304E">
        <w:trPr>
          <w:trHeight w:val="317"/>
        </w:trPr>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left="-720" w:firstLine="720"/>
              <w:jc w:val="both"/>
              <w:rPr>
                <w:rFonts w:ascii="Times New Roman" w:hAnsi="Times New Roman"/>
              </w:rPr>
            </w:pPr>
            <w:r w:rsidRPr="0009054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hanging="10"/>
              <w:jc w:val="center"/>
              <w:rPr>
                <w:rFonts w:ascii="Times New Roman" w:hAnsi="Times New Roman"/>
              </w:rPr>
            </w:pPr>
            <w:r w:rsidRPr="00090540">
              <w:rPr>
                <w:rFonts w:ascii="Times New Roman" w:hAnsi="Times New Roman"/>
              </w:rPr>
              <w:t>4</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jc w:val="center"/>
              <w:rPr>
                <w:rFonts w:ascii="Times New Roman" w:hAnsi="Times New Roman"/>
              </w:rPr>
            </w:pPr>
            <w:r w:rsidRPr="00090540">
              <w:rPr>
                <w:rFonts w:ascii="Times New Roman" w:hAnsi="Times New Roman"/>
              </w:rPr>
              <w:t>7</w:t>
            </w: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1</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rPr>
                <w:spacing w:val="-4"/>
              </w:rPr>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2</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3</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4</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r w:rsidR="00D11F2C" w:rsidRPr="00090540" w:rsidTr="0075304E">
        <w:tc>
          <w:tcPr>
            <w:tcW w:w="5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r w:rsidRPr="00090540">
              <w:t>5</w:t>
            </w: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418"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98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559"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c>
          <w:tcPr>
            <w:tcW w:w="1134" w:type="dxa"/>
            <w:tcBorders>
              <w:top w:val="single" w:sz="4" w:space="0" w:color="auto"/>
              <w:left w:val="single" w:sz="4" w:space="0" w:color="auto"/>
              <w:bottom w:val="single" w:sz="4" w:space="0" w:color="auto"/>
              <w:right w:val="single" w:sz="4" w:space="0" w:color="auto"/>
            </w:tcBorders>
          </w:tcPr>
          <w:p w:rsidR="00D11F2C" w:rsidRPr="00090540" w:rsidRDefault="00D11F2C" w:rsidP="0075304E">
            <w:pPr>
              <w:ind w:firstLine="720"/>
              <w:jc w:val="both"/>
            </w:pPr>
          </w:p>
        </w:tc>
      </w:tr>
    </w:tbl>
    <w:p w:rsidR="00D11F2C" w:rsidRPr="00090540" w:rsidRDefault="00D11F2C" w:rsidP="00D11F2C">
      <w:pPr>
        <w:ind w:firstLine="720"/>
        <w:jc w:val="both"/>
        <w:rPr>
          <w:sz w:val="16"/>
        </w:rPr>
      </w:pPr>
    </w:p>
    <w:p w:rsidR="00D11F2C" w:rsidRPr="00090540" w:rsidRDefault="00D11F2C" w:rsidP="00D11F2C">
      <w:pPr>
        <w:jc w:val="both"/>
        <w:rPr>
          <w:b/>
        </w:rPr>
      </w:pPr>
      <w:r w:rsidRPr="00090540">
        <w:rPr>
          <w:rFonts w:ascii="Times New Roman" w:hAnsi="Times New Roman"/>
          <w:sz w:val="28"/>
          <w:szCs w:val="28"/>
        </w:rPr>
        <w:t>Подписной лист удостоверяю:</w:t>
      </w:r>
      <w:r w:rsidRPr="00090540">
        <w:t xml:space="preserve"> </w:t>
      </w:r>
      <w:r w:rsidRPr="00090540">
        <w:rPr>
          <w:b/>
        </w:rPr>
        <w:t>_____________</w:t>
      </w:r>
      <w:r w:rsidR="00DA218F" w:rsidRPr="00090540">
        <w:rPr>
          <w:b/>
        </w:rPr>
        <w:t>____________________________</w:t>
      </w:r>
    </w:p>
    <w:p w:rsidR="00D11F2C" w:rsidRPr="00090540" w:rsidRDefault="00D11F2C" w:rsidP="00D11F2C">
      <w:pPr>
        <w:jc w:val="both"/>
        <w:rPr>
          <w:b/>
          <w:sz w:val="20"/>
        </w:rPr>
      </w:pPr>
      <w:r w:rsidRPr="00090540">
        <w:rPr>
          <w:b/>
          <w:sz w:val="20"/>
        </w:rPr>
        <w:t xml:space="preserve"> </w:t>
      </w:r>
    </w:p>
    <w:p w:rsidR="00D11F2C" w:rsidRPr="00090540" w:rsidRDefault="00D11F2C" w:rsidP="00D11F2C">
      <w:pPr>
        <w:jc w:val="both"/>
        <w:rPr>
          <w:b/>
        </w:rPr>
      </w:pPr>
      <w:r w:rsidRPr="00090540">
        <w:rPr>
          <w:b/>
        </w:rPr>
        <w:t>___________________________________________________</w:t>
      </w:r>
      <w:r w:rsidR="00DA218F" w:rsidRPr="00090540">
        <w:rPr>
          <w:b/>
        </w:rPr>
        <w:t>___________________</w:t>
      </w:r>
    </w:p>
    <w:p w:rsidR="00D11F2C" w:rsidRPr="00090540" w:rsidRDefault="00D11F2C" w:rsidP="00D11F2C">
      <w:pPr>
        <w:jc w:val="center"/>
        <w:rPr>
          <w:rFonts w:ascii="Times New Roman" w:hAnsi="Times New Roman"/>
          <w:sz w:val="20"/>
          <w:szCs w:val="20"/>
        </w:rPr>
      </w:pPr>
      <w:r w:rsidRPr="00090540">
        <w:rPr>
          <w:sz w:val="20"/>
        </w:rPr>
        <w:t>(</w:t>
      </w:r>
      <w:r w:rsidRPr="00090540">
        <w:rPr>
          <w:rFonts w:ascii="Times New Roman" w:hAnsi="Times New Roman"/>
          <w:sz w:val="20"/>
          <w:szCs w:val="20"/>
        </w:rPr>
        <w:t>фамилия, имя, отчество, год рождения (в возрасте 18 лет –  число и месяц рождения), серия, номер и дата выдачи паспорта  или документа, заменяющего паспорт гражданина,</w:t>
      </w:r>
    </w:p>
    <w:p w:rsidR="00D11F2C" w:rsidRPr="00090540" w:rsidRDefault="00D11F2C" w:rsidP="00D11F2C">
      <w:pPr>
        <w:jc w:val="both"/>
        <w:rPr>
          <w:b/>
        </w:rPr>
      </w:pPr>
      <w:r w:rsidRPr="00090540">
        <w:rPr>
          <w:b/>
        </w:rPr>
        <w:t>___________________________________________________</w:t>
      </w:r>
      <w:r w:rsidR="00DA218F" w:rsidRPr="00090540">
        <w:rPr>
          <w:b/>
        </w:rPr>
        <w:t>___________________</w:t>
      </w:r>
    </w:p>
    <w:p w:rsidR="00D11F2C" w:rsidRPr="00090540" w:rsidRDefault="00D11F2C" w:rsidP="00D11F2C">
      <w:pPr>
        <w:jc w:val="center"/>
        <w:rPr>
          <w:rFonts w:ascii="Times New Roman" w:hAnsi="Times New Roman"/>
          <w:sz w:val="20"/>
          <w:szCs w:val="20"/>
        </w:rPr>
      </w:pPr>
      <w:r w:rsidRPr="00090540">
        <w:rPr>
          <w:rFonts w:ascii="Times New Roman" w:hAnsi="Times New Roman"/>
          <w:sz w:val="20"/>
          <w:szCs w:val="20"/>
        </w:rPr>
        <w:t>с указанием наименования или кода выдавшего его органа,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лица, собиравшего подписи, его подпись и дата ее внесения) (заполняется собственноручно)</w:t>
      </w:r>
    </w:p>
    <w:p w:rsidR="00D11F2C" w:rsidRPr="00090540" w:rsidRDefault="00D11F2C" w:rsidP="00D11F2C">
      <w:pPr>
        <w:jc w:val="both"/>
      </w:pPr>
      <w:r w:rsidRPr="00090540">
        <w:rPr>
          <w:rFonts w:ascii="Times New Roman" w:hAnsi="Times New Roman"/>
          <w:sz w:val="28"/>
          <w:szCs w:val="28"/>
        </w:rPr>
        <w:t>Кандидат в члены выборного органа местного самоуправления:</w:t>
      </w:r>
      <w:r w:rsidRPr="00090540">
        <w:t xml:space="preserve"> ______________________________________________________</w:t>
      </w:r>
      <w:r w:rsidR="00DA218F" w:rsidRPr="00090540">
        <w:t>________________</w:t>
      </w:r>
    </w:p>
    <w:p w:rsidR="00D11F2C" w:rsidRPr="00090540" w:rsidRDefault="00D11F2C" w:rsidP="00D11F2C">
      <w:pPr>
        <w:jc w:val="center"/>
        <w:rPr>
          <w:rFonts w:ascii="Times New Roman" w:hAnsi="Times New Roman"/>
          <w:sz w:val="20"/>
        </w:rPr>
      </w:pPr>
      <w:r w:rsidRPr="00090540">
        <w:rPr>
          <w:rFonts w:ascii="Times New Roman" w:hAnsi="Times New Roman"/>
          <w:sz w:val="20"/>
        </w:rPr>
        <w:t>(фамилия, имя, отчество, собственноручные подпись и дата ее внесения)</w:t>
      </w:r>
    </w:p>
    <w:p w:rsidR="00D11F2C" w:rsidRPr="00090540" w:rsidRDefault="00D11F2C" w:rsidP="00D11F2C">
      <w:pPr>
        <w:ind w:firstLine="720"/>
        <w:jc w:val="both"/>
      </w:pP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b/>
          <w:sz w:val="28"/>
          <w:szCs w:val="28"/>
        </w:rPr>
        <w:t>Примечание.</w:t>
      </w:r>
      <w:r w:rsidRPr="00090540">
        <w:rPr>
          <w:rFonts w:ascii="Times New Roman" w:hAnsi="Times New Roman"/>
          <w:sz w:val="28"/>
          <w:szCs w:val="28"/>
        </w:rPr>
        <w:t xml:space="preserve"> </w:t>
      </w:r>
    </w:p>
    <w:p w:rsidR="00D11F2C" w:rsidRPr="00090540" w:rsidRDefault="00D11F2C" w:rsidP="00D11F2C">
      <w:pPr>
        <w:ind w:firstLine="720"/>
        <w:jc w:val="both"/>
      </w:pPr>
      <w:r w:rsidRPr="00090540">
        <w:rPr>
          <w:rFonts w:ascii="Times New Roman" w:hAnsi="Times New Roman"/>
          <w:sz w:val="28"/>
          <w:szCs w:val="28"/>
        </w:rPr>
        <w:t>* Настоящий подписной лист используется только на муниципальных выборах органа муниципального образования (за исключением представительного органа муниципального образования).</w:t>
      </w: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sz w:val="28"/>
          <w:szCs w:val="28"/>
        </w:rPr>
        <w:t xml:space="preserve">** Если на муниципальных выборах органа муниципального образования в соответствии с уставом муниципального образования образуется один избирательный округ по выборам всех членов органа муниципального образования, то номер избирательного округа может не указываться. </w:t>
      </w:r>
    </w:p>
    <w:p w:rsidR="00D11F2C" w:rsidRPr="00090540" w:rsidRDefault="00D11F2C" w:rsidP="00D11F2C">
      <w:pPr>
        <w:ind w:firstLine="720"/>
        <w:jc w:val="both"/>
        <w:rPr>
          <w:rFonts w:ascii="Times New Roman" w:hAnsi="Times New Roman"/>
          <w:spacing w:val="-2"/>
          <w:sz w:val="28"/>
          <w:szCs w:val="28"/>
        </w:rPr>
      </w:pPr>
      <w:r w:rsidRPr="00090540">
        <w:rPr>
          <w:rFonts w:ascii="Times New Roman" w:hAnsi="Times New Roman"/>
          <w:sz w:val="28"/>
          <w:szCs w:val="28"/>
        </w:rPr>
        <w:t xml:space="preserve">*** Если у кандидата  в члены органа муниципального образования </w:t>
      </w:r>
      <w:r w:rsidR="00065845" w:rsidRPr="00090540">
        <w:rPr>
          <w:rFonts w:ascii="Times New Roman" w:hAnsi="Times New Roman"/>
          <w:sz w:val="28"/>
          <w:szCs w:val="28"/>
        </w:rPr>
        <w:t>имелась или имеется судимость</w:t>
      </w:r>
      <w:r w:rsidRPr="00090540">
        <w:rPr>
          <w:rFonts w:ascii="Times New Roman" w:hAnsi="Times New Roman"/>
          <w:sz w:val="28"/>
          <w:szCs w:val="28"/>
        </w:rPr>
        <w:t>, эти сведения должны указываться в подписном листе</w:t>
      </w:r>
      <w:r w:rsidR="00FE2859" w:rsidRPr="00090540">
        <w:rPr>
          <w:b/>
          <w:sz w:val="28"/>
          <w:szCs w:val="28"/>
        </w:rPr>
        <w:t xml:space="preserve"> </w:t>
      </w:r>
      <w:r w:rsidR="00FE2859" w:rsidRPr="00090540">
        <w:t xml:space="preserve">в объеме, установленном </w:t>
      </w:r>
      <w:r w:rsidR="00B325B3" w:rsidRPr="00090540">
        <w:t>под</w:t>
      </w:r>
      <w:r w:rsidR="00FE2859" w:rsidRPr="00090540">
        <w:t>пунктом 58 статьи 2 Федерального закона "Об основных гарантиях избирательных прав и права на участие в референдуме граждан Российской Федерации"</w:t>
      </w:r>
      <w:r w:rsidRPr="00090540">
        <w:rPr>
          <w:rFonts w:ascii="Times New Roman" w:hAnsi="Times New Roman"/>
          <w:sz w:val="28"/>
          <w:szCs w:val="28"/>
        </w:rPr>
        <w:t xml:space="preserve">. Сведения о принадлежности кандидата к политической партии либо к иному общественному объединению и о его статусе в нем указываются, если эти данные указаны им в заявлении о согласии баллотироваться и </w:t>
      </w:r>
      <w:r w:rsidRPr="00090540">
        <w:rPr>
          <w:rFonts w:ascii="Times New Roman" w:hAnsi="Times New Roman"/>
          <w:spacing w:val="-2"/>
          <w:sz w:val="28"/>
          <w:szCs w:val="28"/>
        </w:rPr>
        <w:t xml:space="preserve">подтверждены соответствующим образом. </w:t>
      </w:r>
      <w:r w:rsidRPr="00090540">
        <w:rPr>
          <w:rFonts w:ascii="Times New Roman" w:hAnsi="Times New Roman"/>
          <w:sz w:val="28"/>
          <w:szCs w:val="28"/>
        </w:rPr>
        <w:t xml:space="preserve">Если кандидат является депутатом и осуществляет свои полномочия на непостоянной основе (то есть данная деятельность не является его местом работы или службы), то сведения об этом с указанием наименования соответствующего представительного органа также указываются в подписном листе. </w:t>
      </w:r>
      <w:r w:rsidRPr="00090540">
        <w:rPr>
          <w:rFonts w:ascii="Times New Roman" w:hAnsi="Times New Roman"/>
          <w:spacing w:val="-2"/>
          <w:sz w:val="28"/>
          <w:szCs w:val="28"/>
        </w:rPr>
        <w:t xml:space="preserve">Перечисленные сведения указываются в верхней части подписного листа </w:t>
      </w:r>
      <w:r w:rsidRPr="00090540">
        <w:rPr>
          <w:rFonts w:ascii="Times New Roman" w:hAnsi="Times New Roman"/>
          <w:sz w:val="28"/>
          <w:szCs w:val="28"/>
        </w:rPr>
        <w:t xml:space="preserve">после данных об основном месте работы или службы (либо рода занятий в случаях, предусмотренных настоящим Законом) кандидата </w:t>
      </w:r>
      <w:r w:rsidRPr="00090540">
        <w:rPr>
          <w:rFonts w:ascii="Times New Roman" w:hAnsi="Times New Roman"/>
          <w:spacing w:val="-2"/>
          <w:sz w:val="28"/>
          <w:szCs w:val="28"/>
        </w:rPr>
        <w:t>перед сведениями о его месте жительства.</w:t>
      </w:r>
    </w:p>
    <w:p w:rsidR="00D11F2C" w:rsidRPr="00090540" w:rsidRDefault="00D11F2C" w:rsidP="00D11F2C">
      <w:pPr>
        <w:ind w:firstLine="720"/>
        <w:jc w:val="both"/>
        <w:rPr>
          <w:rFonts w:ascii="Times New Roman" w:hAnsi="Times New Roman"/>
          <w:sz w:val="28"/>
          <w:szCs w:val="28"/>
        </w:rPr>
      </w:pPr>
      <w:r w:rsidRPr="00090540">
        <w:rPr>
          <w:rFonts w:ascii="Times New Roman" w:hAnsi="Times New Roman"/>
          <w:sz w:val="28"/>
          <w:szCs w:val="28"/>
        </w:rPr>
        <w:t>Количество строк для сведений об избирателях, ставящих подписи в поддержку выдвижения кандидата, определяется самим кандидатом, изготавливающим подписной лист.</w:t>
      </w:r>
    </w:p>
    <w:p w:rsidR="00F716B0" w:rsidRPr="00090540" w:rsidRDefault="00D11F2C" w:rsidP="00D11F2C">
      <w:pPr>
        <w:ind w:firstLine="720"/>
        <w:jc w:val="both"/>
        <w:rPr>
          <w:b/>
        </w:rPr>
      </w:pPr>
      <w:r w:rsidRPr="00090540">
        <w:rPr>
          <w:rFonts w:ascii="Times New Roman" w:hAnsi="Times New Roman"/>
          <w:sz w:val="28"/>
          <w:szCs w:val="28"/>
        </w:rPr>
        <w:t>Текст данного примечания при изготовлении подписного листа не указывается.</w:t>
      </w:r>
    </w:p>
    <w:p w:rsidR="00F716B0" w:rsidRPr="00090540" w:rsidRDefault="00F716B0" w:rsidP="00F716B0">
      <w:pPr>
        <w:ind w:firstLine="720"/>
        <w:jc w:val="both"/>
      </w:pPr>
    </w:p>
    <w:p w:rsidR="00F718E5" w:rsidRPr="00090540" w:rsidRDefault="00F718E5" w:rsidP="00F718E5">
      <w:pPr>
        <w:ind w:left="4820"/>
        <w:jc w:val="both"/>
        <w:rPr>
          <w:rFonts w:ascii="Times New Roman" w:hAnsi="Times New Roman"/>
          <w:b/>
          <w:sz w:val="28"/>
          <w:szCs w:val="28"/>
        </w:rPr>
      </w:pPr>
      <w:r w:rsidRPr="00090540">
        <w:rPr>
          <w:b/>
        </w:rPr>
        <w:br w:type="page"/>
      </w:r>
      <w:r w:rsidRPr="00090540">
        <w:rPr>
          <w:rFonts w:ascii="Times New Roman" w:hAnsi="Times New Roman"/>
          <w:b/>
          <w:sz w:val="28"/>
          <w:szCs w:val="28"/>
        </w:rPr>
        <w:t>Приложение 6</w:t>
      </w:r>
    </w:p>
    <w:p w:rsidR="00F718E5" w:rsidRPr="00090540" w:rsidRDefault="00F718E5" w:rsidP="00F718E5">
      <w:pPr>
        <w:ind w:left="4820"/>
        <w:jc w:val="both"/>
        <w:rPr>
          <w:rFonts w:ascii="Times New Roman" w:hAnsi="Times New Roman"/>
          <w:b/>
          <w:sz w:val="28"/>
          <w:szCs w:val="28"/>
        </w:rPr>
      </w:pPr>
      <w:r w:rsidRPr="00090540">
        <w:rPr>
          <w:rFonts w:ascii="Times New Roman" w:hAnsi="Times New Roman"/>
          <w:b/>
          <w:sz w:val="28"/>
          <w:szCs w:val="28"/>
        </w:rPr>
        <w:t xml:space="preserve">к Закону Краснодарского края </w:t>
      </w:r>
    </w:p>
    <w:p w:rsidR="00F718E5" w:rsidRPr="00090540" w:rsidRDefault="00F718E5" w:rsidP="00F718E5">
      <w:pPr>
        <w:ind w:left="4820"/>
        <w:jc w:val="both"/>
        <w:rPr>
          <w:rFonts w:ascii="Times New Roman" w:hAnsi="Times New Roman"/>
          <w:b/>
          <w:sz w:val="28"/>
          <w:szCs w:val="28"/>
        </w:rPr>
      </w:pPr>
      <w:r w:rsidRPr="00090540">
        <w:rPr>
          <w:rFonts w:ascii="Times New Roman" w:hAnsi="Times New Roman"/>
          <w:b/>
          <w:sz w:val="28"/>
          <w:szCs w:val="28"/>
        </w:rPr>
        <w:t>«О муниципальных выборах</w:t>
      </w:r>
    </w:p>
    <w:p w:rsidR="00F718E5" w:rsidRPr="00090540" w:rsidRDefault="00F718E5" w:rsidP="00F718E5">
      <w:pPr>
        <w:ind w:left="4820"/>
        <w:jc w:val="both"/>
        <w:rPr>
          <w:rFonts w:ascii="Times New Roman" w:hAnsi="Times New Roman"/>
          <w:b/>
          <w:sz w:val="28"/>
          <w:szCs w:val="28"/>
        </w:rPr>
      </w:pPr>
      <w:r w:rsidRPr="00090540">
        <w:rPr>
          <w:rFonts w:ascii="Times New Roman" w:hAnsi="Times New Roman"/>
          <w:b/>
          <w:sz w:val="28"/>
          <w:szCs w:val="28"/>
        </w:rPr>
        <w:t xml:space="preserve">в Краснодарском крае» </w:t>
      </w:r>
    </w:p>
    <w:p w:rsidR="00F718E5" w:rsidRPr="00090540" w:rsidRDefault="00F718E5" w:rsidP="00F718E5">
      <w:pPr>
        <w:ind w:left="4820"/>
        <w:jc w:val="both"/>
        <w:rPr>
          <w:rFonts w:ascii="Times New Roman" w:hAnsi="Times New Roman"/>
          <w:b/>
          <w:sz w:val="28"/>
          <w:szCs w:val="28"/>
        </w:rPr>
      </w:pPr>
    </w:p>
    <w:p w:rsidR="00F716B0" w:rsidRPr="00090540" w:rsidRDefault="00F718E5" w:rsidP="00C37A20">
      <w:pPr>
        <w:jc w:val="both"/>
        <w:rPr>
          <w:b/>
        </w:rPr>
      </w:pPr>
      <w:r w:rsidRPr="00090540">
        <w:rPr>
          <w:rFonts w:ascii="Times New Roman" w:hAnsi="Times New Roman"/>
          <w:b/>
          <w:sz w:val="28"/>
          <w:szCs w:val="28"/>
        </w:rPr>
        <w:t xml:space="preserve">Утратило силу (Закон Краснодарского края от </w:t>
      </w:r>
      <w:r w:rsidR="00C37A20" w:rsidRPr="00090540">
        <w:rPr>
          <w:rFonts w:ascii="Times New Roman" w:hAnsi="Times New Roman"/>
          <w:b/>
          <w:sz w:val="28"/>
          <w:szCs w:val="28"/>
        </w:rPr>
        <w:t>0</w:t>
      </w:r>
      <w:r w:rsidRPr="00090540">
        <w:rPr>
          <w:rFonts w:ascii="Times New Roman" w:hAnsi="Times New Roman"/>
          <w:b/>
          <w:sz w:val="28"/>
          <w:szCs w:val="28"/>
        </w:rPr>
        <w:t>3.02.2012 г. №2426-КЗ)</w:t>
      </w:r>
    </w:p>
    <w:p w:rsidR="00F716B0" w:rsidRPr="00090540" w:rsidRDefault="00F716B0" w:rsidP="00F716B0">
      <w:pPr>
        <w:ind w:firstLine="720"/>
        <w:jc w:val="both"/>
        <w:rPr>
          <w:b/>
        </w:rPr>
      </w:pPr>
    </w:p>
    <w:p w:rsidR="00F718E5" w:rsidRPr="00090540" w:rsidRDefault="00F718E5" w:rsidP="00F716B0">
      <w:pPr>
        <w:ind w:firstLine="720"/>
        <w:jc w:val="both"/>
        <w:rPr>
          <w:b/>
        </w:rPr>
      </w:pPr>
    </w:p>
    <w:p w:rsidR="00F718E5" w:rsidRPr="00090540" w:rsidRDefault="00F718E5" w:rsidP="00F716B0">
      <w:pPr>
        <w:ind w:firstLine="720"/>
        <w:jc w:val="both"/>
        <w:rPr>
          <w:b/>
        </w:rPr>
      </w:pPr>
    </w:p>
    <w:p w:rsidR="007B08DB" w:rsidRPr="00090540" w:rsidRDefault="007B08DB" w:rsidP="007B08DB">
      <w:pPr>
        <w:ind w:left="4820"/>
        <w:jc w:val="both"/>
        <w:rPr>
          <w:rFonts w:ascii="Times New Roman" w:hAnsi="Times New Roman"/>
          <w:b/>
          <w:sz w:val="28"/>
          <w:szCs w:val="28"/>
        </w:rPr>
      </w:pPr>
      <w:r w:rsidRPr="00090540">
        <w:rPr>
          <w:rFonts w:ascii="Times New Roman" w:hAnsi="Times New Roman"/>
          <w:b/>
          <w:sz w:val="28"/>
          <w:szCs w:val="28"/>
        </w:rPr>
        <w:t>Приложение 7</w:t>
      </w:r>
    </w:p>
    <w:p w:rsidR="007B08DB" w:rsidRPr="00090540" w:rsidRDefault="007B08DB" w:rsidP="007B08DB">
      <w:pPr>
        <w:ind w:left="4820"/>
        <w:jc w:val="both"/>
        <w:rPr>
          <w:rFonts w:ascii="Times New Roman" w:hAnsi="Times New Roman"/>
          <w:b/>
          <w:sz w:val="28"/>
          <w:szCs w:val="28"/>
        </w:rPr>
      </w:pPr>
      <w:r w:rsidRPr="00090540">
        <w:rPr>
          <w:rFonts w:ascii="Times New Roman" w:hAnsi="Times New Roman"/>
          <w:b/>
          <w:sz w:val="28"/>
          <w:szCs w:val="28"/>
        </w:rPr>
        <w:t xml:space="preserve">к Закону Краснодарского края </w:t>
      </w:r>
    </w:p>
    <w:p w:rsidR="007B08DB" w:rsidRPr="00090540" w:rsidRDefault="007B08DB" w:rsidP="007B08DB">
      <w:pPr>
        <w:ind w:left="4820"/>
        <w:jc w:val="both"/>
        <w:rPr>
          <w:rFonts w:ascii="Times New Roman" w:hAnsi="Times New Roman"/>
          <w:b/>
          <w:sz w:val="28"/>
          <w:szCs w:val="28"/>
        </w:rPr>
      </w:pPr>
      <w:r w:rsidRPr="00090540">
        <w:rPr>
          <w:rFonts w:ascii="Times New Roman" w:hAnsi="Times New Roman"/>
          <w:b/>
          <w:sz w:val="28"/>
          <w:szCs w:val="28"/>
        </w:rPr>
        <w:t>«О муниципальных выборах</w:t>
      </w:r>
    </w:p>
    <w:p w:rsidR="007B08DB" w:rsidRPr="00090540" w:rsidRDefault="007B08DB" w:rsidP="007B08DB">
      <w:pPr>
        <w:pStyle w:val="ConsPlusNormal"/>
        <w:jc w:val="center"/>
      </w:pPr>
      <w:r w:rsidRPr="00090540">
        <w:rPr>
          <w:rFonts w:ascii="Times New Roman" w:hAnsi="Times New Roman"/>
          <w:b/>
          <w:sz w:val="28"/>
          <w:szCs w:val="28"/>
        </w:rPr>
        <w:t xml:space="preserve">                                   в Краснодарском крае»</w:t>
      </w:r>
    </w:p>
    <w:p w:rsidR="007B08DB" w:rsidRPr="00090540" w:rsidRDefault="007B08DB" w:rsidP="007B08DB">
      <w:pPr>
        <w:pStyle w:val="ConsPlusNormal"/>
        <w:jc w:val="both"/>
      </w:pPr>
    </w:p>
    <w:p w:rsidR="007B08DB" w:rsidRPr="00090540" w:rsidRDefault="007B08DB" w:rsidP="007B08DB">
      <w:pPr>
        <w:pStyle w:val="ConsPlusTitle"/>
        <w:jc w:val="center"/>
      </w:pPr>
      <w:r w:rsidRPr="00090540">
        <w:t>ПЕРЕЧЕНЬ</w:t>
      </w:r>
    </w:p>
    <w:p w:rsidR="007B08DB" w:rsidRPr="00090540" w:rsidRDefault="007B08DB" w:rsidP="007B08DB">
      <w:pPr>
        <w:pStyle w:val="ConsPlusTitle"/>
        <w:jc w:val="center"/>
      </w:pPr>
      <w:r w:rsidRPr="00090540">
        <w:t>ОТДАЛЕННЫХ И ТРУДНОДОСТУПНЫХ МЕСТНОСТЕЙ</w:t>
      </w:r>
    </w:p>
    <w:p w:rsidR="007B08DB" w:rsidRPr="00090540" w:rsidRDefault="007B08DB" w:rsidP="007B08DB">
      <w:pPr>
        <w:pStyle w:val="ConsPlusTitle"/>
        <w:jc w:val="center"/>
      </w:pPr>
      <w:r w:rsidRPr="00090540">
        <w:t>МУНИЦИПАЛЬНЫХ ОБРАЗОВАНИЙ В КРАСНОДАРСКОМ КРАЕ</w:t>
      </w:r>
    </w:p>
    <w:p w:rsidR="007B08DB" w:rsidRPr="00090540" w:rsidRDefault="007B08DB" w:rsidP="007B08DB">
      <w:pPr>
        <w:pStyle w:val="ConsPlusNormal"/>
        <w:jc w:val="both"/>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Абинский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Абинское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 ст-ца Шапсугская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Варнавинское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 х. Садовый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Мингрельское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 х. Аушед</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Ольгинское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 х. Богдасаров</w:t>
      </w:r>
    </w:p>
    <w:p w:rsidR="007B08DB" w:rsidRPr="00090540" w:rsidRDefault="007B08DB" w:rsidP="007B08DB">
      <w:pPr>
        <w:pStyle w:val="ConsPlusNormal"/>
        <w:spacing w:before="280"/>
        <w:ind w:firstLine="540"/>
        <w:jc w:val="both"/>
        <w:rPr>
          <w:sz w:val="24"/>
          <w:szCs w:val="24"/>
        </w:rPr>
      </w:pPr>
      <w:r w:rsidRPr="00090540">
        <w:rPr>
          <w:sz w:val="24"/>
          <w:szCs w:val="24"/>
        </w:rPr>
        <w:t>5. х. Нечаевский</w:t>
      </w:r>
    </w:p>
    <w:p w:rsidR="007B08DB" w:rsidRPr="00090540" w:rsidRDefault="007B08DB" w:rsidP="007B08DB">
      <w:pPr>
        <w:pStyle w:val="ConsPlusNormal"/>
        <w:spacing w:before="280"/>
        <w:ind w:firstLine="540"/>
        <w:jc w:val="both"/>
        <w:rPr>
          <w:sz w:val="24"/>
          <w:szCs w:val="24"/>
        </w:rPr>
      </w:pPr>
      <w:r w:rsidRPr="00090540">
        <w:rPr>
          <w:sz w:val="24"/>
          <w:szCs w:val="24"/>
        </w:rPr>
        <w:t>6. х. Свободный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Светлогорское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7. х. Эриванский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Федоровское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8. х. Васильевский</w:t>
      </w:r>
    </w:p>
    <w:p w:rsidR="007B08DB" w:rsidRPr="00090540" w:rsidRDefault="007B08DB" w:rsidP="007B08DB">
      <w:pPr>
        <w:pStyle w:val="ConsPlusNormal"/>
        <w:spacing w:before="280"/>
        <w:ind w:firstLine="540"/>
        <w:jc w:val="both"/>
        <w:rPr>
          <w:sz w:val="24"/>
          <w:szCs w:val="24"/>
        </w:rPr>
      </w:pPr>
      <w:r w:rsidRPr="00090540">
        <w:rPr>
          <w:sz w:val="24"/>
          <w:szCs w:val="24"/>
        </w:rPr>
        <w:t>9. х. Косовичи</w:t>
      </w:r>
    </w:p>
    <w:p w:rsidR="007B08DB" w:rsidRPr="00090540" w:rsidRDefault="007B08DB" w:rsidP="007B08DB">
      <w:pPr>
        <w:pStyle w:val="ConsPlusNormal"/>
        <w:spacing w:before="280"/>
        <w:ind w:firstLine="540"/>
        <w:jc w:val="both"/>
        <w:rPr>
          <w:sz w:val="24"/>
          <w:szCs w:val="24"/>
        </w:rPr>
      </w:pPr>
      <w:r w:rsidRPr="00090540">
        <w:rPr>
          <w:sz w:val="24"/>
          <w:szCs w:val="24"/>
        </w:rPr>
        <w:t>10. х. Покровский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Холмское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11. х. Воробьев</w:t>
      </w:r>
    </w:p>
    <w:p w:rsidR="007B08DB" w:rsidRPr="00090540" w:rsidRDefault="007B08DB" w:rsidP="007B08DB">
      <w:pPr>
        <w:pStyle w:val="ConsPlusNormal"/>
        <w:spacing w:before="280"/>
        <w:ind w:firstLine="540"/>
        <w:jc w:val="both"/>
        <w:rPr>
          <w:sz w:val="24"/>
          <w:szCs w:val="24"/>
        </w:rPr>
      </w:pPr>
      <w:r w:rsidRPr="00090540">
        <w:rPr>
          <w:sz w:val="24"/>
          <w:szCs w:val="24"/>
        </w:rPr>
        <w:t>12. х. Кравченко</w:t>
      </w:r>
    </w:p>
    <w:p w:rsidR="007B08DB" w:rsidRPr="00090540" w:rsidRDefault="007B08DB" w:rsidP="007B08DB">
      <w:pPr>
        <w:pStyle w:val="ConsPlusNormal"/>
        <w:spacing w:before="280"/>
        <w:ind w:firstLine="540"/>
        <w:jc w:val="both"/>
        <w:rPr>
          <w:sz w:val="24"/>
          <w:szCs w:val="24"/>
        </w:rPr>
      </w:pPr>
      <w:r w:rsidRPr="00090540">
        <w:rPr>
          <w:sz w:val="24"/>
          <w:szCs w:val="24"/>
        </w:rPr>
        <w:t>13. п. Новосадовый</w:t>
      </w:r>
    </w:p>
    <w:p w:rsidR="007B08DB" w:rsidRPr="00090540" w:rsidRDefault="007B08DB" w:rsidP="007B08DB">
      <w:pPr>
        <w:pStyle w:val="ConsPlusNormal"/>
        <w:spacing w:before="280"/>
        <w:ind w:firstLine="540"/>
        <w:jc w:val="both"/>
        <w:rPr>
          <w:sz w:val="24"/>
          <w:szCs w:val="24"/>
        </w:rPr>
      </w:pPr>
      <w:r w:rsidRPr="00090540">
        <w:rPr>
          <w:sz w:val="24"/>
          <w:szCs w:val="24"/>
        </w:rPr>
        <w:t>14. п. Новый</w:t>
      </w:r>
    </w:p>
    <w:p w:rsidR="007B08DB" w:rsidRPr="00090540" w:rsidRDefault="007B08DB" w:rsidP="007B08DB">
      <w:pPr>
        <w:pStyle w:val="ConsPlusNormal"/>
        <w:spacing w:before="280"/>
        <w:ind w:firstLine="540"/>
        <w:jc w:val="both"/>
        <w:rPr>
          <w:sz w:val="24"/>
          <w:szCs w:val="24"/>
        </w:rPr>
      </w:pPr>
      <w:r w:rsidRPr="00090540">
        <w:rPr>
          <w:sz w:val="24"/>
          <w:szCs w:val="24"/>
        </w:rPr>
        <w:t>15. х. Первомайский</w:t>
      </w:r>
    </w:p>
    <w:p w:rsidR="007B08DB" w:rsidRPr="00090540" w:rsidRDefault="007B08DB" w:rsidP="007B08DB">
      <w:pPr>
        <w:pStyle w:val="ConsPlusNormal"/>
        <w:spacing w:before="280"/>
        <w:ind w:firstLine="540"/>
        <w:jc w:val="both"/>
        <w:rPr>
          <w:sz w:val="24"/>
          <w:szCs w:val="24"/>
        </w:rPr>
      </w:pPr>
      <w:r w:rsidRPr="00090540">
        <w:rPr>
          <w:sz w:val="24"/>
          <w:szCs w:val="24"/>
        </w:rPr>
        <w:t>16. п. Синегорск</w:t>
      </w:r>
    </w:p>
    <w:p w:rsidR="007B08DB" w:rsidRPr="00090540" w:rsidRDefault="007B08DB" w:rsidP="007B08DB">
      <w:pPr>
        <w:pStyle w:val="ConsPlusNormal"/>
        <w:spacing w:before="280"/>
        <w:ind w:firstLine="540"/>
        <w:jc w:val="both"/>
        <w:rPr>
          <w:sz w:val="24"/>
          <w:szCs w:val="24"/>
        </w:rPr>
      </w:pPr>
      <w:r w:rsidRPr="00090540">
        <w:rPr>
          <w:sz w:val="24"/>
          <w:szCs w:val="24"/>
        </w:rPr>
        <w:t>17. п. Сосновая Роща</w:t>
      </w:r>
    </w:p>
    <w:p w:rsidR="007B08DB" w:rsidRPr="00090540" w:rsidRDefault="007B08DB" w:rsidP="007B08DB">
      <w:pPr>
        <w:pStyle w:val="ConsPlusNormal"/>
        <w:spacing w:before="280"/>
        <w:ind w:firstLine="540"/>
        <w:jc w:val="both"/>
        <w:rPr>
          <w:sz w:val="24"/>
          <w:szCs w:val="24"/>
        </w:rPr>
      </w:pPr>
      <w:r w:rsidRPr="00090540">
        <w:rPr>
          <w:sz w:val="24"/>
          <w:szCs w:val="24"/>
        </w:rPr>
        <w:t>18. х. Хабль</w:t>
      </w:r>
    </w:p>
    <w:p w:rsidR="007B08DB" w:rsidRPr="00090540" w:rsidRDefault="007B08DB" w:rsidP="007B08DB">
      <w:pPr>
        <w:pStyle w:val="ConsPlusNormal"/>
        <w:spacing w:before="280"/>
        <w:ind w:firstLine="540"/>
        <w:jc w:val="both"/>
        <w:rPr>
          <w:sz w:val="24"/>
          <w:szCs w:val="24"/>
        </w:rPr>
      </w:pPr>
      <w:r w:rsidRPr="00090540">
        <w:rPr>
          <w:sz w:val="24"/>
          <w:szCs w:val="24"/>
        </w:rPr>
        <w:t>19. х. Эрастов</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Апшеронский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Хадыженское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20. х. Папоротный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Куринское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21. х. Городок</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Мезмайское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22. п. Мезмай</w:t>
      </w:r>
    </w:p>
    <w:p w:rsidR="007B08DB" w:rsidRPr="00090540" w:rsidRDefault="007B08DB" w:rsidP="007B08DB">
      <w:pPr>
        <w:pStyle w:val="ConsPlusNormal"/>
        <w:spacing w:before="280"/>
        <w:ind w:firstLine="540"/>
        <w:jc w:val="both"/>
        <w:rPr>
          <w:sz w:val="24"/>
          <w:szCs w:val="24"/>
        </w:rPr>
      </w:pPr>
      <w:r w:rsidRPr="00090540">
        <w:rPr>
          <w:sz w:val="24"/>
          <w:szCs w:val="24"/>
        </w:rPr>
        <w:t>23. ст-ца Темнолесская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Отдаленное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24. х. Верхние Тубы</w:t>
      </w:r>
    </w:p>
    <w:p w:rsidR="007B08DB" w:rsidRPr="00090540" w:rsidRDefault="007B08DB" w:rsidP="007B08DB">
      <w:pPr>
        <w:pStyle w:val="ConsPlusNormal"/>
        <w:spacing w:before="280"/>
        <w:ind w:firstLine="540"/>
        <w:jc w:val="both"/>
        <w:rPr>
          <w:sz w:val="24"/>
          <w:szCs w:val="24"/>
        </w:rPr>
      </w:pPr>
      <w:r w:rsidRPr="00090540">
        <w:rPr>
          <w:sz w:val="24"/>
          <w:szCs w:val="24"/>
        </w:rPr>
        <w:t>25. п. Новый Режет</w:t>
      </w:r>
    </w:p>
    <w:p w:rsidR="007B08DB" w:rsidRPr="00090540" w:rsidRDefault="007B08DB" w:rsidP="007B08DB">
      <w:pPr>
        <w:pStyle w:val="ConsPlusNormal"/>
        <w:spacing w:before="280"/>
        <w:ind w:firstLine="540"/>
        <w:jc w:val="both"/>
        <w:rPr>
          <w:sz w:val="24"/>
          <w:szCs w:val="24"/>
        </w:rPr>
      </w:pPr>
      <w:r w:rsidRPr="00090540">
        <w:rPr>
          <w:sz w:val="24"/>
          <w:szCs w:val="24"/>
        </w:rPr>
        <w:t>26. п. Отдаленный</w:t>
      </w:r>
    </w:p>
    <w:p w:rsidR="007B08DB" w:rsidRPr="00090540" w:rsidRDefault="007B08DB" w:rsidP="007B08DB">
      <w:pPr>
        <w:pStyle w:val="ConsPlusNormal"/>
        <w:spacing w:before="280"/>
        <w:ind w:firstLine="540"/>
        <w:jc w:val="both"/>
        <w:rPr>
          <w:sz w:val="24"/>
          <w:szCs w:val="24"/>
        </w:rPr>
      </w:pPr>
      <w:r w:rsidRPr="00090540">
        <w:rPr>
          <w:sz w:val="24"/>
          <w:szCs w:val="24"/>
        </w:rPr>
        <w:t>27. с. Тубы</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Тверское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28. с. Осиновское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Черниговское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29. х. Армянский</w:t>
      </w:r>
    </w:p>
    <w:p w:rsidR="007B08DB" w:rsidRPr="00090540" w:rsidRDefault="007B08DB" w:rsidP="007B08DB">
      <w:pPr>
        <w:pStyle w:val="ConsPlusNormal"/>
        <w:spacing w:before="280"/>
        <w:ind w:firstLine="540"/>
        <w:jc w:val="both"/>
        <w:rPr>
          <w:sz w:val="24"/>
          <w:szCs w:val="24"/>
        </w:rPr>
      </w:pPr>
      <w:r w:rsidRPr="00090540">
        <w:rPr>
          <w:sz w:val="24"/>
          <w:szCs w:val="24"/>
        </w:rPr>
        <w:t>30. х. Десятый Километр</w:t>
      </w:r>
    </w:p>
    <w:p w:rsidR="007B08DB" w:rsidRPr="00090540" w:rsidRDefault="007B08DB" w:rsidP="007B08DB">
      <w:pPr>
        <w:pStyle w:val="ConsPlusNormal"/>
        <w:spacing w:before="280"/>
        <w:ind w:firstLine="540"/>
        <w:jc w:val="both"/>
        <w:rPr>
          <w:sz w:val="24"/>
          <w:szCs w:val="24"/>
        </w:rPr>
      </w:pPr>
      <w:r w:rsidRPr="00090540">
        <w:rPr>
          <w:sz w:val="24"/>
          <w:szCs w:val="24"/>
        </w:rPr>
        <w:t>31. х. Кушинка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город-курорт Анапа</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32. х. Большой Разнокол</w:t>
      </w:r>
    </w:p>
    <w:p w:rsidR="007B08DB" w:rsidRPr="00090540" w:rsidRDefault="007B08DB" w:rsidP="007B08DB">
      <w:pPr>
        <w:pStyle w:val="ConsPlusNormal"/>
        <w:spacing w:before="280"/>
        <w:ind w:firstLine="540"/>
        <w:jc w:val="both"/>
        <w:rPr>
          <w:sz w:val="24"/>
          <w:szCs w:val="24"/>
        </w:rPr>
      </w:pPr>
      <w:r w:rsidRPr="00090540">
        <w:rPr>
          <w:sz w:val="24"/>
          <w:szCs w:val="24"/>
        </w:rPr>
        <w:t>33. х. Вестник</w:t>
      </w:r>
    </w:p>
    <w:p w:rsidR="007B08DB" w:rsidRPr="00090540" w:rsidRDefault="007B08DB" w:rsidP="007B08DB">
      <w:pPr>
        <w:pStyle w:val="ConsPlusNormal"/>
        <w:spacing w:before="280"/>
        <w:ind w:firstLine="540"/>
        <w:jc w:val="both"/>
        <w:rPr>
          <w:sz w:val="24"/>
          <w:szCs w:val="24"/>
        </w:rPr>
      </w:pPr>
      <w:r w:rsidRPr="00090540">
        <w:rPr>
          <w:sz w:val="24"/>
          <w:szCs w:val="24"/>
        </w:rPr>
        <w:t>34. х. Иванов</w:t>
      </w:r>
    </w:p>
    <w:p w:rsidR="007B08DB" w:rsidRPr="00090540" w:rsidRDefault="007B08DB" w:rsidP="007B08DB">
      <w:pPr>
        <w:pStyle w:val="ConsPlusNormal"/>
        <w:spacing w:before="280"/>
        <w:ind w:firstLine="540"/>
        <w:jc w:val="both"/>
        <w:rPr>
          <w:sz w:val="24"/>
          <w:szCs w:val="24"/>
        </w:rPr>
      </w:pPr>
      <w:r w:rsidRPr="00090540">
        <w:rPr>
          <w:sz w:val="24"/>
          <w:szCs w:val="24"/>
        </w:rPr>
        <w:t>35. х. Чекон</w:t>
      </w:r>
    </w:p>
    <w:p w:rsidR="007B08DB" w:rsidRPr="00090540" w:rsidRDefault="007B08DB" w:rsidP="007B08DB">
      <w:pPr>
        <w:pStyle w:val="ConsPlusNormal"/>
        <w:spacing w:before="280"/>
        <w:ind w:firstLine="540"/>
        <w:jc w:val="both"/>
        <w:rPr>
          <w:sz w:val="24"/>
          <w:szCs w:val="24"/>
        </w:rPr>
      </w:pPr>
      <w:r w:rsidRPr="00090540">
        <w:rPr>
          <w:sz w:val="24"/>
          <w:szCs w:val="24"/>
        </w:rPr>
        <w:t>36. х. Черный</w:t>
      </w:r>
    </w:p>
    <w:p w:rsidR="007B08DB" w:rsidRPr="00090540" w:rsidRDefault="007B08DB" w:rsidP="007B08DB">
      <w:pPr>
        <w:pStyle w:val="ConsPlusNormal"/>
        <w:spacing w:before="280"/>
        <w:ind w:firstLine="540"/>
        <w:jc w:val="both"/>
        <w:rPr>
          <w:sz w:val="24"/>
          <w:szCs w:val="24"/>
        </w:rPr>
      </w:pPr>
      <w:r w:rsidRPr="00090540">
        <w:rPr>
          <w:sz w:val="24"/>
          <w:szCs w:val="24"/>
        </w:rPr>
        <w:t>37. с. Юровка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город Армавир</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38. п. Заветный</w:t>
      </w:r>
    </w:p>
    <w:p w:rsidR="007B08DB" w:rsidRPr="00090540" w:rsidRDefault="007B08DB" w:rsidP="007B08DB">
      <w:pPr>
        <w:pStyle w:val="ConsPlusNormal"/>
        <w:spacing w:before="280"/>
        <w:ind w:firstLine="540"/>
        <w:jc w:val="both"/>
        <w:rPr>
          <w:sz w:val="24"/>
          <w:szCs w:val="24"/>
        </w:rPr>
      </w:pPr>
      <w:r w:rsidRPr="00090540">
        <w:rPr>
          <w:sz w:val="24"/>
          <w:szCs w:val="24"/>
        </w:rPr>
        <w:t>39. х. Зуево</w:t>
      </w:r>
    </w:p>
    <w:p w:rsidR="007B08DB" w:rsidRPr="00090540" w:rsidRDefault="007B08DB" w:rsidP="007B08DB">
      <w:pPr>
        <w:pStyle w:val="ConsPlusNormal"/>
        <w:spacing w:before="280"/>
        <w:ind w:firstLine="540"/>
        <w:jc w:val="both"/>
        <w:rPr>
          <w:sz w:val="24"/>
          <w:szCs w:val="24"/>
        </w:rPr>
      </w:pPr>
      <w:r w:rsidRPr="00090540">
        <w:rPr>
          <w:sz w:val="24"/>
          <w:szCs w:val="24"/>
        </w:rPr>
        <w:t>40. х. Красин</w:t>
      </w:r>
    </w:p>
    <w:p w:rsidR="007B08DB" w:rsidRPr="00090540" w:rsidRDefault="007B08DB" w:rsidP="007B08DB">
      <w:pPr>
        <w:pStyle w:val="ConsPlusNormal"/>
        <w:spacing w:before="280"/>
        <w:ind w:firstLine="540"/>
        <w:jc w:val="both"/>
        <w:rPr>
          <w:sz w:val="24"/>
          <w:szCs w:val="24"/>
        </w:rPr>
      </w:pPr>
      <w:r w:rsidRPr="00090540">
        <w:rPr>
          <w:sz w:val="24"/>
          <w:szCs w:val="24"/>
        </w:rPr>
        <w:t>41. х. Красная Поляна</w:t>
      </w:r>
    </w:p>
    <w:p w:rsidR="007B08DB" w:rsidRPr="00090540" w:rsidRDefault="007B08DB" w:rsidP="007B08DB">
      <w:pPr>
        <w:pStyle w:val="ConsPlusNormal"/>
        <w:spacing w:before="280"/>
        <w:ind w:firstLine="540"/>
        <w:jc w:val="both"/>
        <w:rPr>
          <w:sz w:val="24"/>
          <w:szCs w:val="24"/>
        </w:rPr>
      </w:pPr>
      <w:r w:rsidRPr="00090540">
        <w:rPr>
          <w:sz w:val="24"/>
          <w:szCs w:val="24"/>
        </w:rPr>
        <w:t>42. п. Маяк</w:t>
      </w:r>
    </w:p>
    <w:p w:rsidR="007B08DB" w:rsidRPr="00090540" w:rsidRDefault="007B08DB" w:rsidP="007B08DB">
      <w:pPr>
        <w:pStyle w:val="ConsPlusNormal"/>
        <w:spacing w:before="280"/>
        <w:ind w:firstLine="540"/>
        <w:jc w:val="both"/>
        <w:rPr>
          <w:sz w:val="24"/>
          <w:szCs w:val="24"/>
        </w:rPr>
      </w:pPr>
      <w:r w:rsidRPr="00090540">
        <w:rPr>
          <w:sz w:val="24"/>
          <w:szCs w:val="24"/>
        </w:rPr>
        <w:t>43. х. Первомайский</w:t>
      </w:r>
    </w:p>
    <w:p w:rsidR="007B08DB" w:rsidRPr="00090540" w:rsidRDefault="007B08DB" w:rsidP="007B08DB">
      <w:pPr>
        <w:pStyle w:val="ConsPlusNormal"/>
        <w:spacing w:before="280"/>
        <w:ind w:firstLine="540"/>
        <w:jc w:val="both"/>
        <w:rPr>
          <w:sz w:val="24"/>
          <w:szCs w:val="24"/>
        </w:rPr>
      </w:pPr>
      <w:r w:rsidRPr="00090540">
        <w:rPr>
          <w:sz w:val="24"/>
          <w:szCs w:val="24"/>
        </w:rPr>
        <w:t>44. ст-ца Старая Станица</w:t>
      </w:r>
    </w:p>
    <w:p w:rsidR="007B08DB" w:rsidRPr="00090540" w:rsidRDefault="007B08DB" w:rsidP="007B08DB">
      <w:pPr>
        <w:pStyle w:val="ConsPlusNormal"/>
        <w:spacing w:before="280"/>
        <w:ind w:firstLine="540"/>
        <w:jc w:val="both"/>
        <w:rPr>
          <w:sz w:val="24"/>
          <w:szCs w:val="24"/>
        </w:rPr>
      </w:pPr>
      <w:r w:rsidRPr="00090540">
        <w:rPr>
          <w:sz w:val="24"/>
          <w:szCs w:val="24"/>
        </w:rPr>
        <w:t>45. п. учебного хозяйства ЗВТ</w:t>
      </w:r>
    </w:p>
    <w:p w:rsidR="007B08DB" w:rsidRPr="00090540" w:rsidRDefault="007B08DB" w:rsidP="007B08DB">
      <w:pPr>
        <w:pStyle w:val="ConsPlusNormal"/>
        <w:spacing w:before="280"/>
        <w:ind w:firstLine="540"/>
        <w:jc w:val="both"/>
        <w:rPr>
          <w:sz w:val="24"/>
          <w:szCs w:val="24"/>
        </w:rPr>
      </w:pPr>
      <w:r w:rsidRPr="00090540">
        <w:rPr>
          <w:sz w:val="24"/>
          <w:szCs w:val="24"/>
        </w:rPr>
        <w:t>46. п. центральной усадьбы совхоза "Восток"</w:t>
      </w:r>
    </w:p>
    <w:p w:rsidR="007B08DB" w:rsidRPr="00090540" w:rsidRDefault="007B08DB" w:rsidP="007B08DB">
      <w:pPr>
        <w:pStyle w:val="ConsPlusNormal"/>
        <w:spacing w:before="280"/>
        <w:ind w:firstLine="540"/>
        <w:jc w:val="both"/>
        <w:rPr>
          <w:sz w:val="24"/>
          <w:szCs w:val="24"/>
        </w:rPr>
      </w:pPr>
      <w:r w:rsidRPr="00090540">
        <w:rPr>
          <w:sz w:val="24"/>
          <w:szCs w:val="24"/>
        </w:rPr>
        <w:t>47. п. центральной усадьбы опытной станции ВНИИМК</w:t>
      </w:r>
    </w:p>
    <w:p w:rsidR="007B08DB" w:rsidRPr="00090540" w:rsidRDefault="007B08DB" w:rsidP="007B08DB">
      <w:pPr>
        <w:pStyle w:val="ConsPlusNormal"/>
        <w:spacing w:before="280"/>
        <w:ind w:firstLine="540"/>
        <w:jc w:val="both"/>
        <w:rPr>
          <w:sz w:val="24"/>
          <w:szCs w:val="24"/>
        </w:rPr>
      </w:pPr>
      <w:r w:rsidRPr="00090540">
        <w:rPr>
          <w:sz w:val="24"/>
          <w:szCs w:val="24"/>
        </w:rPr>
        <w:t>48. п. центральной усадьбы совхоза "Юбилейный"</w:t>
      </w:r>
    </w:p>
    <w:p w:rsidR="007B08DB" w:rsidRPr="00090540" w:rsidRDefault="007B08DB" w:rsidP="007B08DB">
      <w:pPr>
        <w:pStyle w:val="ConsPlusNormal"/>
        <w:spacing w:before="280"/>
        <w:ind w:firstLine="540"/>
        <w:jc w:val="both"/>
        <w:rPr>
          <w:sz w:val="24"/>
          <w:szCs w:val="24"/>
        </w:rPr>
      </w:pPr>
      <w:r w:rsidRPr="00090540">
        <w:rPr>
          <w:sz w:val="24"/>
          <w:szCs w:val="24"/>
        </w:rPr>
        <w:t>49. п. Южный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Белореченский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Бжедуховское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 х. Каневецкий</w:t>
      </w:r>
    </w:p>
    <w:p w:rsidR="007B08DB" w:rsidRPr="00090540" w:rsidRDefault="007B08DB" w:rsidP="007B08DB">
      <w:pPr>
        <w:pStyle w:val="ConsPlusNormal"/>
        <w:spacing w:before="280"/>
        <w:ind w:firstLine="540"/>
        <w:jc w:val="both"/>
        <w:rPr>
          <w:sz w:val="24"/>
          <w:szCs w:val="24"/>
        </w:rPr>
      </w:pPr>
      <w:r w:rsidRPr="00090540">
        <w:rPr>
          <w:sz w:val="24"/>
          <w:szCs w:val="24"/>
        </w:rPr>
        <w:t>51. х. Новогурийский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Первомайское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52. п. Ганжинский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Пшехское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53. п. Дунайский</w:t>
      </w:r>
    </w:p>
    <w:p w:rsidR="007B08DB" w:rsidRPr="00090540" w:rsidRDefault="007B08DB" w:rsidP="007B08DB">
      <w:pPr>
        <w:pStyle w:val="ConsPlusNormal"/>
        <w:spacing w:before="280"/>
        <w:ind w:firstLine="540"/>
        <w:jc w:val="both"/>
        <w:rPr>
          <w:sz w:val="24"/>
          <w:szCs w:val="24"/>
        </w:rPr>
      </w:pPr>
      <w:r w:rsidRPr="00090540">
        <w:rPr>
          <w:sz w:val="24"/>
          <w:szCs w:val="24"/>
        </w:rPr>
        <w:t>54. п. Коренная Балка</w:t>
      </w:r>
    </w:p>
    <w:p w:rsidR="007B08DB" w:rsidRPr="00090540" w:rsidRDefault="007B08DB" w:rsidP="007B08DB">
      <w:pPr>
        <w:pStyle w:val="ConsPlusNormal"/>
        <w:spacing w:before="280"/>
        <w:ind w:firstLine="540"/>
        <w:jc w:val="both"/>
        <w:rPr>
          <w:sz w:val="24"/>
          <w:szCs w:val="24"/>
        </w:rPr>
      </w:pPr>
      <w:r w:rsidRPr="00090540">
        <w:rPr>
          <w:sz w:val="24"/>
          <w:szCs w:val="24"/>
        </w:rPr>
        <w:t>55. п. Лесной</w:t>
      </w:r>
    </w:p>
    <w:p w:rsidR="007B08DB" w:rsidRPr="00090540" w:rsidRDefault="007B08DB" w:rsidP="007B08DB">
      <w:pPr>
        <w:pStyle w:val="ConsPlusNormal"/>
        <w:spacing w:before="280"/>
        <w:ind w:firstLine="540"/>
        <w:jc w:val="both"/>
        <w:rPr>
          <w:sz w:val="24"/>
          <w:szCs w:val="24"/>
        </w:rPr>
      </w:pPr>
      <w:r w:rsidRPr="00090540">
        <w:rPr>
          <w:sz w:val="24"/>
          <w:szCs w:val="24"/>
        </w:rPr>
        <w:t>56. х. Терновый</w:t>
      </w:r>
    </w:p>
    <w:p w:rsidR="007B08DB" w:rsidRPr="00090540" w:rsidRDefault="007B08DB" w:rsidP="007B08DB">
      <w:pPr>
        <w:pStyle w:val="ConsPlusNormal"/>
        <w:spacing w:before="280"/>
        <w:ind w:firstLine="540"/>
        <w:jc w:val="both"/>
        <w:rPr>
          <w:sz w:val="24"/>
          <w:szCs w:val="24"/>
        </w:rPr>
      </w:pPr>
      <w:r w:rsidRPr="00090540">
        <w:rPr>
          <w:sz w:val="24"/>
          <w:szCs w:val="24"/>
        </w:rPr>
        <w:t>57. х. Фадеевский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Рязанское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58. х. Авиация</w:t>
      </w:r>
    </w:p>
    <w:p w:rsidR="007B08DB" w:rsidRPr="00090540" w:rsidRDefault="007B08DB" w:rsidP="007B08DB">
      <w:pPr>
        <w:pStyle w:val="ConsPlusNormal"/>
        <w:spacing w:before="280"/>
        <w:ind w:firstLine="540"/>
        <w:jc w:val="both"/>
        <w:rPr>
          <w:sz w:val="24"/>
          <w:szCs w:val="24"/>
        </w:rPr>
      </w:pPr>
      <w:r w:rsidRPr="00090540">
        <w:rPr>
          <w:sz w:val="24"/>
          <w:szCs w:val="24"/>
        </w:rPr>
        <w:t>59. х. Головков</w:t>
      </w:r>
    </w:p>
    <w:p w:rsidR="007B08DB" w:rsidRPr="00090540" w:rsidRDefault="007B08DB" w:rsidP="007B08DB">
      <w:pPr>
        <w:pStyle w:val="ConsPlusNormal"/>
        <w:spacing w:before="280"/>
        <w:ind w:firstLine="540"/>
        <w:jc w:val="both"/>
        <w:rPr>
          <w:sz w:val="24"/>
          <w:szCs w:val="24"/>
        </w:rPr>
      </w:pPr>
      <w:r w:rsidRPr="00090540">
        <w:rPr>
          <w:sz w:val="24"/>
          <w:szCs w:val="24"/>
        </w:rPr>
        <w:t>60. х. Северный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Школьненское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61. х. Амосов</w:t>
      </w:r>
    </w:p>
    <w:p w:rsidR="007B08DB" w:rsidRPr="00090540" w:rsidRDefault="007B08DB" w:rsidP="007B08DB">
      <w:pPr>
        <w:pStyle w:val="ConsPlusNormal"/>
        <w:spacing w:before="280"/>
        <w:ind w:firstLine="540"/>
        <w:jc w:val="both"/>
        <w:rPr>
          <w:sz w:val="24"/>
          <w:szCs w:val="24"/>
        </w:rPr>
      </w:pPr>
      <w:r w:rsidRPr="00090540">
        <w:rPr>
          <w:sz w:val="24"/>
          <w:szCs w:val="24"/>
        </w:rPr>
        <w:t>62. х. Бережной</w:t>
      </w:r>
    </w:p>
    <w:p w:rsidR="007B08DB" w:rsidRPr="00090540" w:rsidRDefault="007B08DB" w:rsidP="007B08DB">
      <w:pPr>
        <w:pStyle w:val="ConsPlusNormal"/>
        <w:spacing w:before="280"/>
        <w:ind w:firstLine="540"/>
        <w:jc w:val="both"/>
        <w:rPr>
          <w:sz w:val="24"/>
          <w:szCs w:val="24"/>
        </w:rPr>
      </w:pPr>
      <w:r w:rsidRPr="00090540">
        <w:rPr>
          <w:sz w:val="24"/>
          <w:szCs w:val="24"/>
        </w:rPr>
        <w:t>63. х. Большой Бродовой</w:t>
      </w:r>
    </w:p>
    <w:p w:rsidR="007B08DB" w:rsidRPr="00090540" w:rsidRDefault="007B08DB" w:rsidP="007B08DB">
      <w:pPr>
        <w:pStyle w:val="ConsPlusNormal"/>
        <w:spacing w:before="280"/>
        <w:ind w:firstLine="540"/>
        <w:jc w:val="both"/>
        <w:rPr>
          <w:sz w:val="24"/>
          <w:szCs w:val="24"/>
        </w:rPr>
      </w:pPr>
      <w:r w:rsidRPr="00090540">
        <w:rPr>
          <w:sz w:val="24"/>
          <w:szCs w:val="24"/>
        </w:rPr>
        <w:t>64. х. Вербин</w:t>
      </w:r>
    </w:p>
    <w:p w:rsidR="007B08DB" w:rsidRPr="00090540" w:rsidRDefault="007B08DB" w:rsidP="007B08DB">
      <w:pPr>
        <w:pStyle w:val="ConsPlusNormal"/>
        <w:spacing w:before="280"/>
        <w:ind w:firstLine="540"/>
        <w:jc w:val="both"/>
        <w:rPr>
          <w:sz w:val="24"/>
          <w:szCs w:val="24"/>
        </w:rPr>
      </w:pPr>
      <w:r w:rsidRPr="00090540">
        <w:rPr>
          <w:sz w:val="24"/>
          <w:szCs w:val="24"/>
        </w:rPr>
        <w:t>65. х. Малый Бродовой</w:t>
      </w:r>
    </w:p>
    <w:p w:rsidR="007B08DB" w:rsidRPr="00090540" w:rsidRDefault="007B08DB" w:rsidP="007B08DB">
      <w:pPr>
        <w:pStyle w:val="ConsPlusNormal"/>
        <w:spacing w:before="280"/>
        <w:ind w:firstLine="540"/>
        <w:jc w:val="both"/>
        <w:rPr>
          <w:sz w:val="24"/>
          <w:szCs w:val="24"/>
        </w:rPr>
      </w:pPr>
      <w:r w:rsidRPr="00090540">
        <w:rPr>
          <w:sz w:val="24"/>
          <w:szCs w:val="24"/>
        </w:rPr>
        <w:t>66. х. Малый Дукмасов</w:t>
      </w:r>
    </w:p>
    <w:p w:rsidR="007B08DB" w:rsidRPr="00090540" w:rsidRDefault="007B08DB" w:rsidP="007B08DB">
      <w:pPr>
        <w:pStyle w:val="ConsPlusNormal"/>
        <w:spacing w:before="280"/>
        <w:ind w:firstLine="540"/>
        <w:jc w:val="both"/>
        <w:rPr>
          <w:sz w:val="24"/>
          <w:szCs w:val="24"/>
        </w:rPr>
      </w:pPr>
      <w:r w:rsidRPr="00090540">
        <w:rPr>
          <w:sz w:val="24"/>
          <w:szCs w:val="24"/>
        </w:rPr>
        <w:t>67. х. Средний Дукмасов</w:t>
      </w:r>
    </w:p>
    <w:p w:rsidR="007B08DB" w:rsidRPr="00090540" w:rsidRDefault="007B08DB" w:rsidP="007B08DB">
      <w:pPr>
        <w:pStyle w:val="ConsPlusNormal"/>
        <w:spacing w:before="280"/>
        <w:ind w:firstLine="540"/>
        <w:jc w:val="both"/>
        <w:rPr>
          <w:sz w:val="24"/>
          <w:szCs w:val="24"/>
        </w:rPr>
      </w:pPr>
      <w:r w:rsidRPr="00090540">
        <w:rPr>
          <w:sz w:val="24"/>
          <w:szCs w:val="24"/>
        </w:rPr>
        <w:t>68. х. Черниговский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Брюховецкий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Батуринское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69. ст-ца Батуринская</w:t>
      </w:r>
    </w:p>
    <w:p w:rsidR="007B08DB" w:rsidRPr="00090540" w:rsidRDefault="007B08DB" w:rsidP="007B08DB">
      <w:pPr>
        <w:pStyle w:val="ConsPlusNormal"/>
        <w:spacing w:before="280"/>
        <w:ind w:firstLine="540"/>
        <w:jc w:val="both"/>
        <w:rPr>
          <w:sz w:val="24"/>
          <w:szCs w:val="24"/>
        </w:rPr>
      </w:pPr>
      <w:r w:rsidRPr="00090540">
        <w:rPr>
          <w:sz w:val="24"/>
          <w:szCs w:val="24"/>
        </w:rPr>
        <w:t>70. п. Заря</w:t>
      </w:r>
    </w:p>
    <w:p w:rsidR="007B08DB" w:rsidRPr="00090540" w:rsidRDefault="007B08DB" w:rsidP="007B08DB">
      <w:pPr>
        <w:pStyle w:val="ConsPlusNormal"/>
        <w:spacing w:before="280"/>
        <w:ind w:firstLine="540"/>
        <w:jc w:val="both"/>
        <w:rPr>
          <w:sz w:val="24"/>
          <w:szCs w:val="24"/>
        </w:rPr>
      </w:pPr>
      <w:r w:rsidRPr="00090540">
        <w:rPr>
          <w:sz w:val="24"/>
          <w:szCs w:val="24"/>
        </w:rPr>
        <w:t>71. х. Зозова Балка</w:t>
      </w:r>
    </w:p>
    <w:p w:rsidR="007B08DB" w:rsidRPr="00090540" w:rsidRDefault="007B08DB" w:rsidP="007B08DB">
      <w:pPr>
        <w:pStyle w:val="ConsPlusNormal"/>
        <w:spacing w:before="280"/>
        <w:ind w:firstLine="540"/>
        <w:jc w:val="both"/>
        <w:rPr>
          <w:sz w:val="24"/>
          <w:szCs w:val="24"/>
        </w:rPr>
      </w:pPr>
      <w:r w:rsidRPr="00090540">
        <w:rPr>
          <w:sz w:val="24"/>
          <w:szCs w:val="24"/>
        </w:rPr>
        <w:t>72. х. Полтавский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Большебейсугское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73. с. Большой Бейсуг</w:t>
      </w:r>
    </w:p>
    <w:p w:rsidR="007B08DB" w:rsidRPr="00090540" w:rsidRDefault="007B08DB" w:rsidP="007B08DB">
      <w:pPr>
        <w:pStyle w:val="ConsPlusNormal"/>
        <w:spacing w:before="280"/>
        <w:ind w:firstLine="540"/>
        <w:jc w:val="both"/>
        <w:rPr>
          <w:sz w:val="24"/>
          <w:szCs w:val="24"/>
        </w:rPr>
      </w:pPr>
      <w:r w:rsidRPr="00090540">
        <w:rPr>
          <w:sz w:val="24"/>
          <w:szCs w:val="24"/>
        </w:rPr>
        <w:t>74. с. Приречное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Брюховецкое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75. х. Гарбузовая Балка</w:t>
      </w:r>
    </w:p>
    <w:p w:rsidR="007B08DB" w:rsidRPr="00090540" w:rsidRDefault="007B08DB" w:rsidP="007B08DB">
      <w:pPr>
        <w:pStyle w:val="ConsPlusNormal"/>
        <w:spacing w:before="280"/>
        <w:ind w:firstLine="540"/>
        <w:jc w:val="both"/>
        <w:rPr>
          <w:sz w:val="24"/>
          <w:szCs w:val="24"/>
        </w:rPr>
      </w:pPr>
      <w:r w:rsidRPr="00090540">
        <w:rPr>
          <w:sz w:val="24"/>
          <w:szCs w:val="24"/>
        </w:rPr>
        <w:t>76. х. Имерницин</w:t>
      </w:r>
    </w:p>
    <w:p w:rsidR="007B08DB" w:rsidRPr="00090540" w:rsidRDefault="007B08DB" w:rsidP="007B08DB">
      <w:pPr>
        <w:pStyle w:val="ConsPlusNormal"/>
        <w:spacing w:before="280"/>
        <w:ind w:firstLine="540"/>
        <w:jc w:val="both"/>
        <w:rPr>
          <w:sz w:val="24"/>
          <w:szCs w:val="24"/>
        </w:rPr>
      </w:pPr>
      <w:r w:rsidRPr="00090540">
        <w:rPr>
          <w:sz w:val="24"/>
          <w:szCs w:val="24"/>
        </w:rPr>
        <w:t>77. х. Кавказский</w:t>
      </w:r>
    </w:p>
    <w:p w:rsidR="007B08DB" w:rsidRPr="00090540" w:rsidRDefault="007B08DB" w:rsidP="007B08DB">
      <w:pPr>
        <w:pStyle w:val="ConsPlusNormal"/>
        <w:spacing w:before="280"/>
        <w:ind w:firstLine="540"/>
        <w:jc w:val="both"/>
        <w:rPr>
          <w:sz w:val="24"/>
          <w:szCs w:val="24"/>
        </w:rPr>
      </w:pPr>
      <w:r w:rsidRPr="00090540">
        <w:rPr>
          <w:sz w:val="24"/>
          <w:szCs w:val="24"/>
        </w:rPr>
        <w:t>78. х. Красная Звезда</w:t>
      </w:r>
    </w:p>
    <w:p w:rsidR="007B08DB" w:rsidRPr="00090540" w:rsidRDefault="007B08DB" w:rsidP="007B08DB">
      <w:pPr>
        <w:pStyle w:val="ConsPlusNormal"/>
        <w:spacing w:before="280"/>
        <w:ind w:firstLine="540"/>
        <w:jc w:val="both"/>
        <w:rPr>
          <w:sz w:val="24"/>
          <w:szCs w:val="24"/>
        </w:rPr>
      </w:pPr>
      <w:r w:rsidRPr="00090540">
        <w:rPr>
          <w:sz w:val="24"/>
          <w:szCs w:val="24"/>
        </w:rPr>
        <w:t>79. х. Красная Нива</w:t>
      </w:r>
    </w:p>
    <w:p w:rsidR="007B08DB" w:rsidRPr="00090540" w:rsidRDefault="007B08DB" w:rsidP="007B08DB">
      <w:pPr>
        <w:pStyle w:val="ConsPlusNormal"/>
        <w:spacing w:before="280"/>
        <w:ind w:firstLine="540"/>
        <w:jc w:val="both"/>
        <w:rPr>
          <w:sz w:val="24"/>
          <w:szCs w:val="24"/>
        </w:rPr>
      </w:pPr>
      <w:r w:rsidRPr="00090540">
        <w:rPr>
          <w:sz w:val="24"/>
          <w:szCs w:val="24"/>
        </w:rPr>
        <w:t>80. х. Красная Поляна</w:t>
      </w:r>
    </w:p>
    <w:p w:rsidR="007B08DB" w:rsidRPr="00090540" w:rsidRDefault="007B08DB" w:rsidP="007B08DB">
      <w:pPr>
        <w:pStyle w:val="ConsPlusNormal"/>
        <w:spacing w:before="280"/>
        <w:ind w:firstLine="540"/>
        <w:jc w:val="both"/>
        <w:rPr>
          <w:sz w:val="24"/>
          <w:szCs w:val="24"/>
        </w:rPr>
      </w:pPr>
      <w:r w:rsidRPr="00090540">
        <w:rPr>
          <w:sz w:val="24"/>
          <w:szCs w:val="24"/>
        </w:rPr>
        <w:t>81. х. Кубань</w:t>
      </w:r>
    </w:p>
    <w:p w:rsidR="007B08DB" w:rsidRPr="00090540" w:rsidRDefault="007B08DB" w:rsidP="007B08DB">
      <w:pPr>
        <w:pStyle w:val="ConsPlusNormal"/>
        <w:spacing w:before="280"/>
        <w:ind w:firstLine="540"/>
        <w:jc w:val="both"/>
        <w:rPr>
          <w:sz w:val="24"/>
          <w:szCs w:val="24"/>
        </w:rPr>
      </w:pPr>
      <w:r w:rsidRPr="00090540">
        <w:rPr>
          <w:sz w:val="24"/>
          <w:szCs w:val="24"/>
        </w:rPr>
        <w:t>82. х. Победа</w:t>
      </w:r>
    </w:p>
    <w:p w:rsidR="007B08DB" w:rsidRPr="00090540" w:rsidRDefault="007B08DB" w:rsidP="007B08DB">
      <w:pPr>
        <w:pStyle w:val="ConsPlusNormal"/>
        <w:spacing w:before="280"/>
        <w:ind w:firstLine="540"/>
        <w:jc w:val="both"/>
        <w:rPr>
          <w:sz w:val="24"/>
          <w:szCs w:val="24"/>
        </w:rPr>
      </w:pPr>
      <w:r w:rsidRPr="00090540">
        <w:rPr>
          <w:sz w:val="24"/>
          <w:szCs w:val="24"/>
        </w:rPr>
        <w:t>83. х. Поды</w:t>
      </w:r>
    </w:p>
    <w:p w:rsidR="007B08DB" w:rsidRPr="00090540" w:rsidRDefault="007B08DB" w:rsidP="007B08DB">
      <w:pPr>
        <w:pStyle w:val="ConsPlusNormal"/>
        <w:spacing w:before="280"/>
        <w:ind w:firstLine="540"/>
        <w:jc w:val="both"/>
        <w:rPr>
          <w:sz w:val="24"/>
          <w:szCs w:val="24"/>
        </w:rPr>
      </w:pPr>
      <w:r w:rsidRPr="00090540">
        <w:rPr>
          <w:sz w:val="24"/>
          <w:szCs w:val="24"/>
        </w:rPr>
        <w:t>84. х. Привольный</w:t>
      </w:r>
    </w:p>
    <w:p w:rsidR="007B08DB" w:rsidRPr="00090540" w:rsidRDefault="007B08DB" w:rsidP="007B08DB">
      <w:pPr>
        <w:pStyle w:val="ConsPlusNormal"/>
        <w:spacing w:before="280"/>
        <w:ind w:firstLine="540"/>
        <w:jc w:val="both"/>
        <w:rPr>
          <w:sz w:val="24"/>
          <w:szCs w:val="24"/>
        </w:rPr>
      </w:pPr>
      <w:r w:rsidRPr="00090540">
        <w:rPr>
          <w:sz w:val="24"/>
          <w:szCs w:val="24"/>
        </w:rPr>
        <w:t>85. х. Рогачи</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Новоджерелиевское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86. ст-ца Новоджерелиевская</w:t>
      </w:r>
    </w:p>
    <w:p w:rsidR="007B08DB" w:rsidRPr="00090540" w:rsidRDefault="007B08DB" w:rsidP="007B08DB">
      <w:pPr>
        <w:pStyle w:val="ConsPlusNormal"/>
        <w:spacing w:before="280"/>
        <w:ind w:firstLine="540"/>
        <w:jc w:val="both"/>
        <w:rPr>
          <w:sz w:val="24"/>
          <w:szCs w:val="24"/>
        </w:rPr>
      </w:pPr>
      <w:r w:rsidRPr="00090540">
        <w:rPr>
          <w:sz w:val="24"/>
          <w:szCs w:val="24"/>
        </w:rPr>
        <w:t>87. с. Бейсугское</w:t>
      </w:r>
    </w:p>
    <w:p w:rsidR="007B08DB" w:rsidRPr="00090540" w:rsidRDefault="007B08DB" w:rsidP="007B08DB">
      <w:pPr>
        <w:pStyle w:val="ConsPlusNormal"/>
        <w:spacing w:before="280"/>
        <w:ind w:firstLine="540"/>
        <w:jc w:val="both"/>
        <w:rPr>
          <w:sz w:val="24"/>
          <w:szCs w:val="24"/>
        </w:rPr>
      </w:pPr>
      <w:r w:rsidRPr="00090540">
        <w:rPr>
          <w:sz w:val="24"/>
          <w:szCs w:val="24"/>
        </w:rPr>
        <w:t>88. х. Челюскинец</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Новосельское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89. с. Новое Село</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Переясловское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90. х. Сопова Балка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Свободненское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91. с. Свободное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Чепигинское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92. п. Лебяжий Остров</w:t>
      </w:r>
    </w:p>
    <w:p w:rsidR="007B08DB" w:rsidRPr="00090540" w:rsidRDefault="007B08DB" w:rsidP="007B08DB">
      <w:pPr>
        <w:pStyle w:val="ConsPlusNormal"/>
        <w:spacing w:before="280"/>
        <w:ind w:firstLine="540"/>
        <w:jc w:val="both"/>
        <w:rPr>
          <w:sz w:val="24"/>
          <w:szCs w:val="24"/>
        </w:rPr>
      </w:pPr>
      <w:r w:rsidRPr="00090540">
        <w:rPr>
          <w:sz w:val="24"/>
          <w:szCs w:val="24"/>
        </w:rPr>
        <w:t>93. п. Лиманский</w:t>
      </w:r>
    </w:p>
    <w:p w:rsidR="007B08DB" w:rsidRPr="00090540" w:rsidRDefault="007B08DB" w:rsidP="007B08DB">
      <w:pPr>
        <w:pStyle w:val="ConsPlusNormal"/>
        <w:spacing w:before="280"/>
        <w:ind w:firstLine="540"/>
        <w:jc w:val="both"/>
        <w:rPr>
          <w:sz w:val="24"/>
          <w:szCs w:val="24"/>
        </w:rPr>
      </w:pPr>
      <w:r w:rsidRPr="00090540">
        <w:rPr>
          <w:sz w:val="24"/>
          <w:szCs w:val="24"/>
        </w:rPr>
        <w:t>94. п. Раздольный</w:t>
      </w:r>
    </w:p>
    <w:p w:rsidR="007B08DB" w:rsidRPr="00090540" w:rsidRDefault="007B08DB" w:rsidP="007B08DB">
      <w:pPr>
        <w:pStyle w:val="ConsPlusNormal"/>
        <w:spacing w:before="280"/>
        <w:ind w:firstLine="540"/>
        <w:jc w:val="both"/>
        <w:rPr>
          <w:sz w:val="24"/>
          <w:szCs w:val="24"/>
        </w:rPr>
      </w:pPr>
      <w:r w:rsidRPr="00090540">
        <w:rPr>
          <w:sz w:val="24"/>
          <w:szCs w:val="24"/>
        </w:rPr>
        <w:t>95. ст-ца Чепигинская</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Выселковский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Березанское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96. п. Заречный</w:t>
      </w:r>
    </w:p>
    <w:p w:rsidR="007B08DB" w:rsidRPr="00090540" w:rsidRDefault="007B08DB" w:rsidP="007B08DB">
      <w:pPr>
        <w:pStyle w:val="ConsPlusNormal"/>
        <w:spacing w:before="280"/>
        <w:ind w:firstLine="540"/>
        <w:jc w:val="both"/>
        <w:rPr>
          <w:sz w:val="24"/>
          <w:szCs w:val="24"/>
        </w:rPr>
      </w:pPr>
      <w:r w:rsidRPr="00090540">
        <w:rPr>
          <w:sz w:val="24"/>
          <w:szCs w:val="24"/>
        </w:rPr>
        <w:t>97. с. Заря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Выселковское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98. х. Иногородне-Малеваный</w:t>
      </w:r>
    </w:p>
    <w:p w:rsidR="007B08DB" w:rsidRPr="00090540" w:rsidRDefault="007B08DB" w:rsidP="007B08DB">
      <w:pPr>
        <w:pStyle w:val="ConsPlusNormal"/>
        <w:spacing w:before="280"/>
        <w:ind w:firstLine="540"/>
        <w:jc w:val="both"/>
        <w:rPr>
          <w:sz w:val="24"/>
          <w:szCs w:val="24"/>
        </w:rPr>
      </w:pPr>
      <w:r w:rsidRPr="00090540">
        <w:rPr>
          <w:sz w:val="24"/>
          <w:szCs w:val="24"/>
        </w:rPr>
        <w:t>99. с. Первомайское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Газырское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100. п. Гражданский</w:t>
      </w:r>
    </w:p>
    <w:p w:rsidR="007B08DB" w:rsidRPr="00090540" w:rsidRDefault="007B08DB" w:rsidP="007B08DB">
      <w:pPr>
        <w:pStyle w:val="ConsPlusNormal"/>
        <w:spacing w:before="280"/>
        <w:ind w:firstLine="540"/>
        <w:jc w:val="both"/>
        <w:rPr>
          <w:sz w:val="24"/>
          <w:szCs w:val="24"/>
        </w:rPr>
      </w:pPr>
      <w:r w:rsidRPr="00090540">
        <w:rPr>
          <w:sz w:val="24"/>
          <w:szCs w:val="24"/>
        </w:rPr>
        <w:t>101. п. Красный</w:t>
      </w:r>
    </w:p>
    <w:p w:rsidR="007B08DB" w:rsidRPr="00090540" w:rsidRDefault="007B08DB" w:rsidP="007B08DB">
      <w:pPr>
        <w:pStyle w:val="ConsPlusNormal"/>
        <w:spacing w:before="280"/>
        <w:ind w:firstLine="540"/>
        <w:jc w:val="both"/>
        <w:rPr>
          <w:sz w:val="24"/>
          <w:szCs w:val="24"/>
        </w:rPr>
      </w:pPr>
      <w:r w:rsidRPr="00090540">
        <w:rPr>
          <w:sz w:val="24"/>
          <w:szCs w:val="24"/>
        </w:rPr>
        <w:t>102. п. Октябрьский</w:t>
      </w:r>
    </w:p>
    <w:p w:rsidR="007B08DB" w:rsidRPr="00090540" w:rsidRDefault="007B08DB" w:rsidP="007B08DB">
      <w:pPr>
        <w:pStyle w:val="ConsPlusNormal"/>
        <w:spacing w:before="280"/>
        <w:ind w:firstLine="540"/>
        <w:jc w:val="both"/>
        <w:rPr>
          <w:sz w:val="24"/>
          <w:szCs w:val="24"/>
        </w:rPr>
      </w:pPr>
      <w:r w:rsidRPr="00090540">
        <w:rPr>
          <w:sz w:val="24"/>
          <w:szCs w:val="24"/>
        </w:rPr>
        <w:t>103. п. Отважный</w:t>
      </w:r>
    </w:p>
    <w:p w:rsidR="007B08DB" w:rsidRPr="00090540" w:rsidRDefault="007B08DB" w:rsidP="007B08DB">
      <w:pPr>
        <w:pStyle w:val="ConsPlusNormal"/>
        <w:spacing w:before="280"/>
        <w:ind w:firstLine="540"/>
        <w:jc w:val="both"/>
        <w:rPr>
          <w:sz w:val="24"/>
          <w:szCs w:val="24"/>
        </w:rPr>
      </w:pPr>
      <w:r w:rsidRPr="00090540">
        <w:rPr>
          <w:sz w:val="24"/>
          <w:szCs w:val="24"/>
        </w:rPr>
        <w:t>104. п. Челбас</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Ирклиевское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105. ст-ца Балковская</w:t>
      </w:r>
    </w:p>
    <w:p w:rsidR="007B08DB" w:rsidRPr="00090540" w:rsidRDefault="007B08DB" w:rsidP="007B08DB">
      <w:pPr>
        <w:pStyle w:val="ConsPlusNormal"/>
        <w:spacing w:before="280"/>
        <w:ind w:firstLine="540"/>
        <w:jc w:val="both"/>
        <w:rPr>
          <w:sz w:val="24"/>
          <w:szCs w:val="24"/>
        </w:rPr>
      </w:pPr>
      <w:r w:rsidRPr="00090540">
        <w:rPr>
          <w:sz w:val="24"/>
          <w:szCs w:val="24"/>
        </w:rPr>
        <w:t>106. х. Память Ленина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Крупское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107. п. Первомайский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Новомалороссийское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108. ст-ца Новогражданская</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г. Горячий Ключ</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109. х. Веселый</w:t>
      </w:r>
    </w:p>
    <w:p w:rsidR="007B08DB" w:rsidRPr="00090540" w:rsidRDefault="007B08DB" w:rsidP="007B08DB">
      <w:pPr>
        <w:pStyle w:val="ConsPlusNormal"/>
        <w:spacing w:before="280"/>
        <w:ind w:firstLine="540"/>
        <w:jc w:val="both"/>
        <w:rPr>
          <w:sz w:val="24"/>
          <w:szCs w:val="24"/>
        </w:rPr>
      </w:pPr>
      <w:r w:rsidRPr="00090540">
        <w:rPr>
          <w:sz w:val="24"/>
          <w:szCs w:val="24"/>
        </w:rPr>
        <w:t>110. х. Домики</w:t>
      </w:r>
    </w:p>
    <w:p w:rsidR="007B08DB" w:rsidRPr="00090540" w:rsidRDefault="007B08DB" w:rsidP="007B08DB">
      <w:pPr>
        <w:pStyle w:val="ConsPlusNormal"/>
        <w:spacing w:before="280"/>
        <w:ind w:firstLine="540"/>
        <w:jc w:val="both"/>
        <w:rPr>
          <w:sz w:val="24"/>
          <w:szCs w:val="24"/>
        </w:rPr>
      </w:pPr>
      <w:r w:rsidRPr="00090540">
        <w:rPr>
          <w:sz w:val="24"/>
          <w:szCs w:val="24"/>
        </w:rPr>
        <w:t>111. х. Красный Восток</w:t>
      </w:r>
    </w:p>
    <w:p w:rsidR="007B08DB" w:rsidRPr="00090540" w:rsidRDefault="007B08DB" w:rsidP="007B08DB">
      <w:pPr>
        <w:pStyle w:val="ConsPlusNormal"/>
        <w:spacing w:before="280"/>
        <w:ind w:firstLine="540"/>
        <w:jc w:val="both"/>
        <w:rPr>
          <w:sz w:val="24"/>
          <w:szCs w:val="24"/>
        </w:rPr>
      </w:pPr>
      <w:r w:rsidRPr="00090540">
        <w:rPr>
          <w:sz w:val="24"/>
          <w:szCs w:val="24"/>
        </w:rPr>
        <w:t>112. п. Кура-Промысел</w:t>
      </w:r>
    </w:p>
    <w:p w:rsidR="007B08DB" w:rsidRPr="00090540" w:rsidRDefault="007B08DB" w:rsidP="007B08DB">
      <w:pPr>
        <w:pStyle w:val="ConsPlusNormal"/>
        <w:spacing w:before="280"/>
        <w:ind w:firstLine="540"/>
        <w:jc w:val="both"/>
        <w:rPr>
          <w:sz w:val="24"/>
          <w:szCs w:val="24"/>
        </w:rPr>
      </w:pPr>
      <w:r w:rsidRPr="00090540">
        <w:rPr>
          <w:sz w:val="24"/>
          <w:szCs w:val="24"/>
        </w:rPr>
        <w:t>113. п. Кура-Транспортный</w:t>
      </w:r>
    </w:p>
    <w:p w:rsidR="007B08DB" w:rsidRPr="00090540" w:rsidRDefault="007B08DB" w:rsidP="007B08DB">
      <w:pPr>
        <w:pStyle w:val="ConsPlusNormal"/>
        <w:spacing w:before="280"/>
        <w:ind w:firstLine="540"/>
        <w:jc w:val="both"/>
        <w:rPr>
          <w:sz w:val="24"/>
          <w:szCs w:val="24"/>
        </w:rPr>
      </w:pPr>
      <w:r w:rsidRPr="00090540">
        <w:rPr>
          <w:sz w:val="24"/>
          <w:szCs w:val="24"/>
        </w:rPr>
        <w:t>114. х. Кура-Цеце</w:t>
      </w:r>
    </w:p>
    <w:p w:rsidR="007B08DB" w:rsidRPr="00090540" w:rsidRDefault="007B08DB" w:rsidP="007B08DB">
      <w:pPr>
        <w:pStyle w:val="ConsPlusNormal"/>
        <w:spacing w:before="280"/>
        <w:ind w:firstLine="540"/>
        <w:jc w:val="both"/>
        <w:rPr>
          <w:sz w:val="24"/>
          <w:szCs w:val="24"/>
        </w:rPr>
      </w:pPr>
      <w:r w:rsidRPr="00090540">
        <w:rPr>
          <w:sz w:val="24"/>
          <w:szCs w:val="24"/>
        </w:rPr>
        <w:t>115. х. Папоротный</w:t>
      </w:r>
    </w:p>
    <w:p w:rsidR="007B08DB" w:rsidRPr="00090540" w:rsidRDefault="007B08DB" w:rsidP="007B08DB">
      <w:pPr>
        <w:pStyle w:val="ConsPlusNormal"/>
        <w:spacing w:before="280"/>
        <w:ind w:firstLine="540"/>
        <w:jc w:val="both"/>
        <w:rPr>
          <w:sz w:val="24"/>
          <w:szCs w:val="24"/>
        </w:rPr>
      </w:pPr>
      <w:r w:rsidRPr="00090540">
        <w:rPr>
          <w:sz w:val="24"/>
          <w:szCs w:val="24"/>
        </w:rPr>
        <w:t>116. п. Промысловый</w:t>
      </w:r>
    </w:p>
    <w:p w:rsidR="007B08DB" w:rsidRPr="00090540" w:rsidRDefault="007B08DB" w:rsidP="007B08DB">
      <w:pPr>
        <w:pStyle w:val="ConsPlusNormal"/>
        <w:spacing w:before="280"/>
        <w:ind w:firstLine="540"/>
        <w:jc w:val="both"/>
        <w:rPr>
          <w:sz w:val="24"/>
          <w:szCs w:val="24"/>
        </w:rPr>
      </w:pPr>
      <w:r w:rsidRPr="00090540">
        <w:rPr>
          <w:sz w:val="24"/>
          <w:szCs w:val="24"/>
        </w:rPr>
        <w:t>117. х. Северный</w:t>
      </w:r>
    </w:p>
    <w:p w:rsidR="007B08DB" w:rsidRPr="00090540" w:rsidRDefault="007B08DB" w:rsidP="007B08DB">
      <w:pPr>
        <w:pStyle w:val="ConsPlusNormal"/>
        <w:spacing w:before="280"/>
        <w:ind w:firstLine="540"/>
        <w:jc w:val="both"/>
        <w:rPr>
          <w:sz w:val="24"/>
          <w:szCs w:val="24"/>
        </w:rPr>
      </w:pPr>
      <w:r w:rsidRPr="00090540">
        <w:rPr>
          <w:sz w:val="24"/>
          <w:szCs w:val="24"/>
        </w:rPr>
        <w:t>118. х. Соленый</w:t>
      </w:r>
    </w:p>
    <w:p w:rsidR="007B08DB" w:rsidRPr="00090540" w:rsidRDefault="007B08DB" w:rsidP="007B08DB">
      <w:pPr>
        <w:pStyle w:val="ConsPlusNormal"/>
        <w:spacing w:before="280"/>
        <w:ind w:firstLine="540"/>
        <w:jc w:val="both"/>
        <w:rPr>
          <w:sz w:val="24"/>
          <w:szCs w:val="24"/>
        </w:rPr>
      </w:pPr>
      <w:r w:rsidRPr="00090540">
        <w:rPr>
          <w:sz w:val="24"/>
          <w:szCs w:val="24"/>
        </w:rPr>
        <w:t>119. с. Хребтовое</w:t>
      </w:r>
    </w:p>
    <w:p w:rsidR="007B08DB" w:rsidRPr="00090540" w:rsidRDefault="007B08DB" w:rsidP="007B08DB">
      <w:pPr>
        <w:pStyle w:val="ConsPlusNormal"/>
        <w:spacing w:before="280"/>
        <w:ind w:firstLine="540"/>
        <w:jc w:val="both"/>
        <w:rPr>
          <w:sz w:val="24"/>
          <w:szCs w:val="24"/>
        </w:rPr>
      </w:pPr>
      <w:r w:rsidRPr="00090540">
        <w:rPr>
          <w:sz w:val="24"/>
          <w:szCs w:val="24"/>
        </w:rPr>
        <w:t>120. п. Широкая Балка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Кавказский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Лосевское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121. п. Десятихатка</w:t>
      </w:r>
    </w:p>
    <w:p w:rsidR="007B08DB" w:rsidRPr="00090540" w:rsidRDefault="007B08DB" w:rsidP="007B08DB">
      <w:pPr>
        <w:pStyle w:val="ConsPlusNormal"/>
        <w:spacing w:before="280"/>
        <w:ind w:firstLine="540"/>
        <w:jc w:val="both"/>
        <w:rPr>
          <w:sz w:val="24"/>
          <w:szCs w:val="24"/>
        </w:rPr>
      </w:pPr>
      <w:r w:rsidRPr="00090540">
        <w:rPr>
          <w:sz w:val="24"/>
          <w:szCs w:val="24"/>
        </w:rPr>
        <w:t>122. х. Казачий</w:t>
      </w:r>
    </w:p>
    <w:p w:rsidR="007B08DB" w:rsidRPr="00090540" w:rsidRDefault="007B08DB" w:rsidP="007B08DB">
      <w:pPr>
        <w:pStyle w:val="ConsPlusNormal"/>
        <w:spacing w:before="280"/>
        <w:ind w:firstLine="540"/>
        <w:jc w:val="both"/>
        <w:rPr>
          <w:sz w:val="24"/>
          <w:szCs w:val="24"/>
        </w:rPr>
      </w:pPr>
      <w:r w:rsidRPr="00090540">
        <w:rPr>
          <w:sz w:val="24"/>
          <w:szCs w:val="24"/>
        </w:rPr>
        <w:t>123. х. Рогачев</w:t>
      </w:r>
    </w:p>
    <w:p w:rsidR="007B08DB" w:rsidRPr="00090540" w:rsidRDefault="007B08DB" w:rsidP="007B08DB">
      <w:pPr>
        <w:pStyle w:val="ConsPlusNormal"/>
        <w:spacing w:before="280"/>
        <w:ind w:firstLine="540"/>
        <w:jc w:val="both"/>
        <w:rPr>
          <w:sz w:val="24"/>
          <w:szCs w:val="24"/>
        </w:rPr>
      </w:pPr>
      <w:r w:rsidRPr="00090540">
        <w:rPr>
          <w:sz w:val="24"/>
          <w:szCs w:val="24"/>
        </w:rPr>
        <w:t>124. п. Степной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Мирское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125. п. Возрождение</w:t>
      </w:r>
    </w:p>
    <w:p w:rsidR="007B08DB" w:rsidRPr="00090540" w:rsidRDefault="007B08DB" w:rsidP="007B08DB">
      <w:pPr>
        <w:pStyle w:val="ConsPlusNormal"/>
        <w:spacing w:before="280"/>
        <w:ind w:firstLine="540"/>
        <w:jc w:val="both"/>
        <w:rPr>
          <w:sz w:val="24"/>
          <w:szCs w:val="24"/>
        </w:rPr>
      </w:pPr>
      <w:r w:rsidRPr="00090540">
        <w:rPr>
          <w:sz w:val="24"/>
          <w:szCs w:val="24"/>
        </w:rPr>
        <w:t>126. п. Комсомольский</w:t>
      </w:r>
    </w:p>
    <w:p w:rsidR="007B08DB" w:rsidRPr="00090540" w:rsidRDefault="007B08DB" w:rsidP="007B08DB">
      <w:pPr>
        <w:pStyle w:val="ConsPlusNormal"/>
        <w:spacing w:before="280"/>
        <w:ind w:firstLine="540"/>
        <w:jc w:val="both"/>
        <w:rPr>
          <w:sz w:val="24"/>
          <w:szCs w:val="24"/>
        </w:rPr>
      </w:pPr>
      <w:r w:rsidRPr="00090540">
        <w:rPr>
          <w:sz w:val="24"/>
          <w:szCs w:val="24"/>
        </w:rPr>
        <w:t>127. п. Красноармейский</w:t>
      </w:r>
    </w:p>
    <w:p w:rsidR="007B08DB" w:rsidRPr="00090540" w:rsidRDefault="007B08DB" w:rsidP="007B08DB">
      <w:pPr>
        <w:pStyle w:val="ConsPlusNormal"/>
        <w:spacing w:before="280"/>
        <w:ind w:firstLine="540"/>
        <w:jc w:val="both"/>
        <w:rPr>
          <w:sz w:val="24"/>
          <w:szCs w:val="24"/>
        </w:rPr>
      </w:pPr>
      <w:r w:rsidRPr="00090540">
        <w:rPr>
          <w:sz w:val="24"/>
          <w:szCs w:val="24"/>
        </w:rPr>
        <w:t>128. п. Октябрьский</w:t>
      </w:r>
    </w:p>
    <w:p w:rsidR="007B08DB" w:rsidRPr="00090540" w:rsidRDefault="007B08DB" w:rsidP="007B08DB">
      <w:pPr>
        <w:pStyle w:val="ConsPlusNormal"/>
        <w:spacing w:before="280"/>
        <w:ind w:firstLine="540"/>
        <w:jc w:val="both"/>
        <w:rPr>
          <w:sz w:val="24"/>
          <w:szCs w:val="24"/>
        </w:rPr>
      </w:pPr>
      <w:r w:rsidRPr="00090540">
        <w:rPr>
          <w:sz w:val="24"/>
          <w:szCs w:val="24"/>
        </w:rPr>
        <w:t>129. п. Расцвет</w:t>
      </w:r>
    </w:p>
    <w:p w:rsidR="007B08DB" w:rsidRPr="00090540" w:rsidRDefault="007B08DB" w:rsidP="007B08DB">
      <w:pPr>
        <w:pStyle w:val="ConsPlusNormal"/>
        <w:spacing w:before="280"/>
        <w:ind w:firstLine="540"/>
        <w:jc w:val="both"/>
        <w:rPr>
          <w:sz w:val="24"/>
          <w:szCs w:val="24"/>
        </w:rPr>
      </w:pPr>
      <w:r w:rsidRPr="00090540">
        <w:rPr>
          <w:sz w:val="24"/>
          <w:szCs w:val="24"/>
        </w:rPr>
        <w:t>130. х. Розы Люксембург</w:t>
      </w:r>
    </w:p>
    <w:p w:rsidR="007B08DB" w:rsidRPr="00090540" w:rsidRDefault="007B08DB" w:rsidP="007B08DB">
      <w:pPr>
        <w:pStyle w:val="ConsPlusNormal"/>
        <w:spacing w:before="280"/>
        <w:ind w:firstLine="540"/>
        <w:jc w:val="both"/>
        <w:rPr>
          <w:sz w:val="24"/>
          <w:szCs w:val="24"/>
        </w:rPr>
      </w:pPr>
      <w:r w:rsidRPr="00090540">
        <w:rPr>
          <w:sz w:val="24"/>
          <w:szCs w:val="24"/>
        </w:rPr>
        <w:t>131. п. Садовый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Привольное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132. х. Внуковский</w:t>
      </w:r>
    </w:p>
    <w:p w:rsidR="007B08DB" w:rsidRPr="00090540" w:rsidRDefault="007B08DB" w:rsidP="007B08DB">
      <w:pPr>
        <w:pStyle w:val="ConsPlusNormal"/>
        <w:spacing w:before="280"/>
        <w:ind w:firstLine="540"/>
        <w:jc w:val="both"/>
        <w:rPr>
          <w:sz w:val="24"/>
          <w:szCs w:val="24"/>
        </w:rPr>
      </w:pPr>
      <w:r w:rsidRPr="00090540">
        <w:rPr>
          <w:sz w:val="24"/>
          <w:szCs w:val="24"/>
        </w:rPr>
        <w:t>133. х. Восточный</w:t>
      </w:r>
    </w:p>
    <w:p w:rsidR="007B08DB" w:rsidRPr="00090540" w:rsidRDefault="007B08DB" w:rsidP="007B08DB">
      <w:pPr>
        <w:pStyle w:val="ConsPlusNormal"/>
        <w:spacing w:before="280"/>
        <w:ind w:firstLine="540"/>
        <w:jc w:val="both"/>
        <w:rPr>
          <w:sz w:val="24"/>
          <w:szCs w:val="24"/>
        </w:rPr>
      </w:pPr>
      <w:r w:rsidRPr="00090540">
        <w:rPr>
          <w:sz w:val="24"/>
          <w:szCs w:val="24"/>
        </w:rPr>
        <w:t>134. х. Красная Звезда</w:t>
      </w:r>
    </w:p>
    <w:p w:rsidR="007B08DB" w:rsidRPr="00090540" w:rsidRDefault="007B08DB" w:rsidP="007B08DB">
      <w:pPr>
        <w:pStyle w:val="ConsPlusNormal"/>
        <w:spacing w:before="280"/>
        <w:ind w:firstLine="540"/>
        <w:jc w:val="both"/>
        <w:rPr>
          <w:sz w:val="24"/>
          <w:szCs w:val="24"/>
        </w:rPr>
      </w:pPr>
      <w:r w:rsidRPr="00090540">
        <w:rPr>
          <w:sz w:val="24"/>
          <w:szCs w:val="24"/>
        </w:rPr>
        <w:t>135. х. Полтавский</w:t>
      </w:r>
    </w:p>
    <w:p w:rsidR="007B08DB" w:rsidRPr="00090540" w:rsidRDefault="007B08DB" w:rsidP="007B08DB">
      <w:pPr>
        <w:pStyle w:val="ConsPlusNormal"/>
        <w:spacing w:before="280"/>
        <w:ind w:firstLine="540"/>
        <w:jc w:val="both"/>
        <w:rPr>
          <w:sz w:val="24"/>
          <w:szCs w:val="24"/>
        </w:rPr>
      </w:pPr>
      <w:r w:rsidRPr="00090540">
        <w:rPr>
          <w:sz w:val="24"/>
          <w:szCs w:val="24"/>
        </w:rPr>
        <w:t>136. х. Прибрежный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Кореновский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Дядьковское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137. х. Северный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Новоберезанское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138. х. Анапский</w:t>
      </w:r>
    </w:p>
    <w:p w:rsidR="007B08DB" w:rsidRPr="00090540" w:rsidRDefault="007B08DB" w:rsidP="007B08DB">
      <w:pPr>
        <w:pStyle w:val="ConsPlusNormal"/>
        <w:spacing w:before="280"/>
        <w:ind w:firstLine="540"/>
        <w:jc w:val="both"/>
        <w:rPr>
          <w:sz w:val="24"/>
          <w:szCs w:val="24"/>
        </w:rPr>
      </w:pPr>
      <w:r w:rsidRPr="00090540">
        <w:rPr>
          <w:sz w:val="24"/>
          <w:szCs w:val="24"/>
        </w:rPr>
        <w:t>139. п. Песчаный</w:t>
      </w:r>
    </w:p>
    <w:p w:rsidR="007B08DB" w:rsidRPr="00090540" w:rsidRDefault="007B08DB" w:rsidP="007B08DB">
      <w:pPr>
        <w:pStyle w:val="ConsPlusNormal"/>
        <w:spacing w:before="280"/>
        <w:ind w:firstLine="540"/>
        <w:jc w:val="both"/>
        <w:rPr>
          <w:sz w:val="24"/>
          <w:szCs w:val="24"/>
        </w:rPr>
      </w:pPr>
      <w:r w:rsidRPr="00090540">
        <w:rPr>
          <w:sz w:val="24"/>
          <w:szCs w:val="24"/>
        </w:rPr>
        <w:t>140. п. Привольный</w:t>
      </w:r>
    </w:p>
    <w:p w:rsidR="007B08DB" w:rsidRPr="00090540" w:rsidRDefault="007B08DB" w:rsidP="007B08DB">
      <w:pPr>
        <w:pStyle w:val="ConsPlusNormal"/>
        <w:spacing w:before="280"/>
        <w:ind w:firstLine="540"/>
        <w:jc w:val="both"/>
        <w:rPr>
          <w:sz w:val="24"/>
          <w:szCs w:val="24"/>
        </w:rPr>
      </w:pPr>
      <w:r w:rsidRPr="00090540">
        <w:rPr>
          <w:sz w:val="24"/>
          <w:szCs w:val="24"/>
        </w:rPr>
        <w:t>141. п. Пролетарский</w:t>
      </w:r>
    </w:p>
    <w:p w:rsidR="007B08DB" w:rsidRPr="00090540" w:rsidRDefault="007B08DB" w:rsidP="007B08DB">
      <w:pPr>
        <w:pStyle w:val="ConsPlusNormal"/>
        <w:spacing w:before="280"/>
        <w:ind w:firstLine="540"/>
        <w:jc w:val="both"/>
        <w:rPr>
          <w:sz w:val="24"/>
          <w:szCs w:val="24"/>
        </w:rPr>
      </w:pPr>
      <w:r w:rsidRPr="00090540">
        <w:rPr>
          <w:sz w:val="24"/>
          <w:szCs w:val="24"/>
        </w:rPr>
        <w:t>142. п. Раздольный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Красноармейский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Новомышастовское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143. х. Прикубанский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Октябрьское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144. п. Дружный</w:t>
      </w:r>
    </w:p>
    <w:p w:rsidR="007B08DB" w:rsidRPr="00090540" w:rsidRDefault="007B08DB" w:rsidP="007B08DB">
      <w:pPr>
        <w:pStyle w:val="ConsPlusNormal"/>
        <w:spacing w:before="280"/>
        <w:ind w:firstLine="540"/>
        <w:jc w:val="both"/>
        <w:rPr>
          <w:sz w:val="24"/>
          <w:szCs w:val="24"/>
        </w:rPr>
      </w:pPr>
      <w:r w:rsidRPr="00090540">
        <w:rPr>
          <w:sz w:val="24"/>
          <w:szCs w:val="24"/>
        </w:rPr>
        <w:t>145. х. Колос</w:t>
      </w:r>
    </w:p>
    <w:p w:rsidR="007B08DB" w:rsidRPr="00090540" w:rsidRDefault="007B08DB" w:rsidP="007B08DB">
      <w:pPr>
        <w:pStyle w:val="ConsPlusNormal"/>
        <w:spacing w:before="280"/>
        <w:ind w:firstLine="540"/>
        <w:jc w:val="both"/>
        <w:rPr>
          <w:sz w:val="24"/>
          <w:szCs w:val="24"/>
        </w:rPr>
      </w:pPr>
      <w:r w:rsidRPr="00090540">
        <w:rPr>
          <w:sz w:val="24"/>
          <w:szCs w:val="24"/>
        </w:rPr>
        <w:t>146. п. Красный лес</w:t>
      </w:r>
    </w:p>
    <w:p w:rsidR="007B08DB" w:rsidRPr="00090540" w:rsidRDefault="007B08DB" w:rsidP="007B08DB">
      <w:pPr>
        <w:pStyle w:val="ConsPlusNormal"/>
        <w:spacing w:before="280"/>
        <w:ind w:firstLine="540"/>
        <w:jc w:val="both"/>
        <w:rPr>
          <w:sz w:val="24"/>
          <w:szCs w:val="24"/>
        </w:rPr>
      </w:pPr>
      <w:r w:rsidRPr="00090540">
        <w:rPr>
          <w:sz w:val="24"/>
          <w:szCs w:val="24"/>
        </w:rPr>
        <w:t>147. п. Мирный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Протичкинское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148. п. Заветное</w:t>
      </w:r>
    </w:p>
    <w:p w:rsidR="007B08DB" w:rsidRPr="00090540" w:rsidRDefault="007B08DB" w:rsidP="007B08DB">
      <w:pPr>
        <w:pStyle w:val="ConsPlusNormal"/>
        <w:spacing w:before="280"/>
        <w:ind w:firstLine="540"/>
        <w:jc w:val="both"/>
        <w:rPr>
          <w:sz w:val="24"/>
          <w:szCs w:val="24"/>
        </w:rPr>
      </w:pPr>
      <w:r w:rsidRPr="00090540">
        <w:rPr>
          <w:sz w:val="24"/>
          <w:szCs w:val="24"/>
        </w:rPr>
        <w:t>149. п. Казачий Ерик</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Старонижестеблиевское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150. х. Крупской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Трудобеликовское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151. х. Коржевский</w:t>
      </w:r>
    </w:p>
    <w:p w:rsidR="007B08DB" w:rsidRPr="00090540" w:rsidRDefault="007B08DB" w:rsidP="007B08DB">
      <w:pPr>
        <w:pStyle w:val="ConsPlusNormal"/>
        <w:spacing w:before="280"/>
        <w:ind w:firstLine="540"/>
        <w:jc w:val="both"/>
        <w:rPr>
          <w:sz w:val="24"/>
          <w:szCs w:val="24"/>
        </w:rPr>
      </w:pPr>
      <w:r w:rsidRPr="00090540">
        <w:rPr>
          <w:sz w:val="24"/>
          <w:szCs w:val="24"/>
        </w:rPr>
        <w:t>152. х. Крижановский</w:t>
      </w:r>
    </w:p>
    <w:p w:rsidR="007B08DB" w:rsidRPr="00090540" w:rsidRDefault="007B08DB" w:rsidP="007B08DB">
      <w:pPr>
        <w:pStyle w:val="ConsPlusNormal"/>
        <w:spacing w:before="280"/>
        <w:ind w:firstLine="540"/>
        <w:jc w:val="both"/>
        <w:rPr>
          <w:sz w:val="24"/>
          <w:szCs w:val="24"/>
        </w:rPr>
      </w:pPr>
      <w:r w:rsidRPr="00090540">
        <w:rPr>
          <w:sz w:val="24"/>
          <w:szCs w:val="24"/>
        </w:rPr>
        <w:t>153. х. Сурово</w:t>
      </w:r>
    </w:p>
    <w:p w:rsidR="007B08DB" w:rsidRPr="00090540" w:rsidRDefault="007B08DB" w:rsidP="007B08DB">
      <w:pPr>
        <w:pStyle w:val="ConsPlusNormal"/>
        <w:spacing w:before="280"/>
        <w:ind w:firstLine="540"/>
        <w:jc w:val="both"/>
        <w:rPr>
          <w:sz w:val="24"/>
          <w:szCs w:val="24"/>
        </w:rPr>
      </w:pPr>
      <w:r w:rsidRPr="00090540">
        <w:rPr>
          <w:sz w:val="24"/>
          <w:szCs w:val="24"/>
        </w:rPr>
        <w:t>154. х. Тиховский</w:t>
      </w:r>
    </w:p>
    <w:p w:rsidR="007B08DB" w:rsidRPr="00090540" w:rsidRDefault="007B08DB" w:rsidP="007B08DB">
      <w:pPr>
        <w:pStyle w:val="ConsPlusNormal"/>
        <w:spacing w:before="280"/>
        <w:ind w:firstLine="540"/>
        <w:jc w:val="both"/>
        <w:rPr>
          <w:sz w:val="24"/>
          <w:szCs w:val="24"/>
        </w:rPr>
      </w:pPr>
      <w:r w:rsidRPr="00090540">
        <w:rPr>
          <w:sz w:val="24"/>
          <w:szCs w:val="24"/>
        </w:rPr>
        <w:t>155. х. Турковский</w:t>
      </w:r>
    </w:p>
    <w:p w:rsidR="007B08DB" w:rsidRPr="00090540" w:rsidRDefault="007B08DB" w:rsidP="007B08DB">
      <w:pPr>
        <w:pStyle w:val="ConsPlusNormal"/>
        <w:spacing w:before="280"/>
        <w:ind w:firstLine="540"/>
        <w:jc w:val="both"/>
        <w:rPr>
          <w:sz w:val="24"/>
          <w:szCs w:val="24"/>
        </w:rPr>
      </w:pPr>
      <w:r w:rsidRPr="00090540">
        <w:rPr>
          <w:sz w:val="24"/>
          <w:szCs w:val="24"/>
        </w:rPr>
        <w:t>156. х. Чигрина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Крымский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Адагумское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157. х. Аккерменка</w:t>
      </w:r>
    </w:p>
    <w:p w:rsidR="007B08DB" w:rsidRPr="00090540" w:rsidRDefault="007B08DB" w:rsidP="007B08DB">
      <w:pPr>
        <w:pStyle w:val="ConsPlusNormal"/>
        <w:spacing w:before="280"/>
        <w:ind w:firstLine="540"/>
        <w:jc w:val="both"/>
        <w:rPr>
          <w:sz w:val="24"/>
          <w:szCs w:val="24"/>
        </w:rPr>
      </w:pPr>
      <w:r w:rsidRPr="00090540">
        <w:rPr>
          <w:sz w:val="24"/>
          <w:szCs w:val="24"/>
        </w:rPr>
        <w:t>158. с. Баранцовское</w:t>
      </w:r>
    </w:p>
    <w:p w:rsidR="007B08DB" w:rsidRPr="00090540" w:rsidRDefault="007B08DB" w:rsidP="007B08DB">
      <w:pPr>
        <w:pStyle w:val="ConsPlusNormal"/>
        <w:spacing w:before="280"/>
        <w:ind w:firstLine="540"/>
        <w:jc w:val="both"/>
        <w:rPr>
          <w:sz w:val="24"/>
          <w:szCs w:val="24"/>
        </w:rPr>
      </w:pPr>
      <w:r w:rsidRPr="00090540">
        <w:rPr>
          <w:sz w:val="24"/>
          <w:szCs w:val="24"/>
        </w:rPr>
        <w:t>159. х. Новомихайловский</w:t>
      </w:r>
    </w:p>
    <w:p w:rsidR="007B08DB" w:rsidRPr="00090540" w:rsidRDefault="007B08DB" w:rsidP="007B08DB">
      <w:pPr>
        <w:pStyle w:val="ConsPlusNormal"/>
        <w:spacing w:before="280"/>
        <w:ind w:firstLine="540"/>
        <w:jc w:val="both"/>
        <w:rPr>
          <w:sz w:val="24"/>
          <w:szCs w:val="24"/>
        </w:rPr>
      </w:pPr>
      <w:r w:rsidRPr="00090540">
        <w:rPr>
          <w:sz w:val="24"/>
          <w:szCs w:val="24"/>
        </w:rPr>
        <w:t>160. х. Пролетарский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Варениковское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161. п. ж.-д. разъезда Чекон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Кеслеровское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162. х. Веселый</w:t>
      </w:r>
    </w:p>
    <w:p w:rsidR="007B08DB" w:rsidRPr="00090540" w:rsidRDefault="007B08DB" w:rsidP="007B08DB">
      <w:pPr>
        <w:pStyle w:val="ConsPlusNormal"/>
        <w:spacing w:before="280"/>
        <w:ind w:firstLine="540"/>
        <w:jc w:val="both"/>
        <w:rPr>
          <w:sz w:val="24"/>
          <w:szCs w:val="24"/>
        </w:rPr>
      </w:pPr>
      <w:r w:rsidRPr="00090540">
        <w:rPr>
          <w:sz w:val="24"/>
          <w:szCs w:val="24"/>
        </w:rPr>
        <w:t>163. п. Нефтепромысел</w:t>
      </w:r>
    </w:p>
    <w:p w:rsidR="007B08DB" w:rsidRPr="00090540" w:rsidRDefault="007B08DB" w:rsidP="007B08DB">
      <w:pPr>
        <w:pStyle w:val="ConsPlusNormal"/>
        <w:spacing w:before="280"/>
        <w:ind w:firstLine="540"/>
        <w:jc w:val="both"/>
        <w:rPr>
          <w:sz w:val="24"/>
          <w:szCs w:val="24"/>
        </w:rPr>
      </w:pPr>
      <w:r w:rsidRPr="00090540">
        <w:rPr>
          <w:sz w:val="24"/>
          <w:szCs w:val="24"/>
        </w:rPr>
        <w:t>164. х. Новокалиновка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165. х. Борисовский</w:t>
      </w:r>
    </w:p>
    <w:p w:rsidR="007B08DB" w:rsidRPr="00090540" w:rsidRDefault="007B08DB" w:rsidP="007B08DB">
      <w:pPr>
        <w:pStyle w:val="ConsPlusNormal"/>
        <w:spacing w:before="280"/>
        <w:ind w:firstLine="540"/>
        <w:jc w:val="both"/>
        <w:rPr>
          <w:sz w:val="24"/>
          <w:szCs w:val="24"/>
        </w:rPr>
      </w:pPr>
      <w:r w:rsidRPr="00090540">
        <w:rPr>
          <w:sz w:val="24"/>
          <w:szCs w:val="24"/>
        </w:rPr>
        <w:t>166. с. Гвардейское</w:t>
      </w:r>
    </w:p>
    <w:p w:rsidR="007B08DB" w:rsidRPr="00090540" w:rsidRDefault="007B08DB" w:rsidP="007B08DB">
      <w:pPr>
        <w:pStyle w:val="ConsPlusNormal"/>
        <w:spacing w:before="280"/>
        <w:ind w:firstLine="540"/>
        <w:jc w:val="both"/>
        <w:rPr>
          <w:sz w:val="24"/>
          <w:szCs w:val="24"/>
        </w:rPr>
      </w:pPr>
      <w:r w:rsidRPr="00090540">
        <w:rPr>
          <w:sz w:val="24"/>
          <w:szCs w:val="24"/>
        </w:rPr>
        <w:t>167. х. Калиновка Вторая</w:t>
      </w:r>
    </w:p>
    <w:p w:rsidR="007B08DB" w:rsidRPr="00090540" w:rsidRDefault="007B08DB" w:rsidP="007B08DB">
      <w:pPr>
        <w:pStyle w:val="ConsPlusNormal"/>
        <w:spacing w:before="280"/>
        <w:ind w:firstLine="540"/>
        <w:jc w:val="both"/>
        <w:rPr>
          <w:sz w:val="24"/>
          <w:szCs w:val="24"/>
        </w:rPr>
      </w:pPr>
      <w:r w:rsidRPr="00090540">
        <w:rPr>
          <w:sz w:val="24"/>
          <w:szCs w:val="24"/>
        </w:rPr>
        <w:t>168. х. Карла Маркса</w:t>
      </w:r>
    </w:p>
    <w:p w:rsidR="007B08DB" w:rsidRPr="00090540" w:rsidRDefault="007B08DB" w:rsidP="007B08DB">
      <w:pPr>
        <w:pStyle w:val="ConsPlusNormal"/>
        <w:spacing w:before="280"/>
        <w:ind w:firstLine="540"/>
        <w:jc w:val="both"/>
        <w:rPr>
          <w:sz w:val="24"/>
          <w:szCs w:val="24"/>
        </w:rPr>
      </w:pPr>
      <w:r w:rsidRPr="00090540">
        <w:rPr>
          <w:sz w:val="24"/>
          <w:szCs w:val="24"/>
        </w:rPr>
        <w:t>169. х. Ленинский</w:t>
      </w:r>
    </w:p>
    <w:p w:rsidR="007B08DB" w:rsidRPr="00090540" w:rsidRDefault="007B08DB" w:rsidP="007B08DB">
      <w:pPr>
        <w:pStyle w:val="ConsPlusNormal"/>
        <w:spacing w:before="280"/>
        <w:ind w:firstLine="540"/>
        <w:jc w:val="both"/>
        <w:rPr>
          <w:sz w:val="24"/>
          <w:szCs w:val="24"/>
        </w:rPr>
      </w:pPr>
      <w:r w:rsidRPr="00090540">
        <w:rPr>
          <w:sz w:val="24"/>
          <w:szCs w:val="24"/>
        </w:rPr>
        <w:t>170. х. Некрасовский</w:t>
      </w:r>
    </w:p>
    <w:p w:rsidR="007B08DB" w:rsidRPr="00090540" w:rsidRDefault="007B08DB" w:rsidP="007B08DB">
      <w:pPr>
        <w:pStyle w:val="ConsPlusNormal"/>
        <w:spacing w:before="280"/>
        <w:ind w:firstLine="540"/>
        <w:jc w:val="both"/>
        <w:rPr>
          <w:sz w:val="24"/>
          <w:szCs w:val="24"/>
        </w:rPr>
      </w:pPr>
      <w:r w:rsidRPr="00090540">
        <w:rPr>
          <w:sz w:val="24"/>
          <w:szCs w:val="24"/>
        </w:rPr>
        <w:t>171. х. Никитинский</w:t>
      </w:r>
    </w:p>
    <w:p w:rsidR="007B08DB" w:rsidRPr="00090540" w:rsidRDefault="007B08DB" w:rsidP="007B08DB">
      <w:pPr>
        <w:pStyle w:val="ConsPlusNormal"/>
        <w:spacing w:before="280"/>
        <w:ind w:firstLine="540"/>
        <w:jc w:val="both"/>
        <w:rPr>
          <w:sz w:val="24"/>
          <w:szCs w:val="24"/>
        </w:rPr>
      </w:pPr>
      <w:r w:rsidRPr="00090540">
        <w:rPr>
          <w:sz w:val="24"/>
          <w:szCs w:val="24"/>
        </w:rPr>
        <w:t>172. х. Новый</w:t>
      </w:r>
    </w:p>
    <w:p w:rsidR="007B08DB" w:rsidRPr="00090540" w:rsidRDefault="007B08DB" w:rsidP="007B08DB">
      <w:pPr>
        <w:pStyle w:val="ConsPlusNormal"/>
        <w:spacing w:before="280"/>
        <w:ind w:firstLine="540"/>
        <w:jc w:val="both"/>
        <w:rPr>
          <w:sz w:val="24"/>
          <w:szCs w:val="24"/>
        </w:rPr>
      </w:pPr>
      <w:r w:rsidRPr="00090540">
        <w:rPr>
          <w:sz w:val="24"/>
          <w:szCs w:val="24"/>
        </w:rPr>
        <w:t>173. х. Ольховский</w:t>
      </w:r>
    </w:p>
    <w:p w:rsidR="007B08DB" w:rsidRPr="00090540" w:rsidRDefault="007B08DB" w:rsidP="007B08DB">
      <w:pPr>
        <w:pStyle w:val="ConsPlusNormal"/>
        <w:spacing w:before="280"/>
        <w:ind w:firstLine="540"/>
        <w:jc w:val="both"/>
        <w:rPr>
          <w:sz w:val="24"/>
          <w:szCs w:val="24"/>
        </w:rPr>
      </w:pPr>
      <w:r w:rsidRPr="00090540">
        <w:rPr>
          <w:sz w:val="24"/>
          <w:szCs w:val="24"/>
        </w:rPr>
        <w:t>174. с. Ударное</w:t>
      </w:r>
    </w:p>
    <w:p w:rsidR="007B08DB" w:rsidRPr="00090540" w:rsidRDefault="007B08DB" w:rsidP="007B08DB">
      <w:pPr>
        <w:pStyle w:val="ConsPlusNormal"/>
        <w:spacing w:before="280"/>
        <w:ind w:firstLine="540"/>
        <w:jc w:val="both"/>
        <w:rPr>
          <w:sz w:val="24"/>
          <w:szCs w:val="24"/>
        </w:rPr>
      </w:pPr>
      <w:r w:rsidRPr="00090540">
        <w:rPr>
          <w:sz w:val="24"/>
          <w:szCs w:val="24"/>
        </w:rPr>
        <w:t>175. х. Урма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Крымское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176. х. Верхнеадагум</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Мерчанское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177. х. Майоровский</w:t>
      </w:r>
    </w:p>
    <w:p w:rsidR="007B08DB" w:rsidRPr="00090540" w:rsidRDefault="007B08DB" w:rsidP="007B08DB">
      <w:pPr>
        <w:pStyle w:val="ConsPlusNormal"/>
        <w:spacing w:before="280"/>
        <w:ind w:firstLine="540"/>
        <w:jc w:val="both"/>
        <w:rPr>
          <w:sz w:val="24"/>
          <w:szCs w:val="24"/>
        </w:rPr>
      </w:pPr>
      <w:r w:rsidRPr="00090540">
        <w:rPr>
          <w:sz w:val="24"/>
          <w:szCs w:val="24"/>
        </w:rPr>
        <w:t>178. х. Мова</w:t>
      </w:r>
    </w:p>
    <w:p w:rsidR="007B08DB" w:rsidRPr="00090540" w:rsidRDefault="007B08DB" w:rsidP="007B08DB">
      <w:pPr>
        <w:pStyle w:val="ConsPlusNormal"/>
        <w:spacing w:before="280"/>
        <w:ind w:firstLine="540"/>
        <w:jc w:val="both"/>
        <w:rPr>
          <w:sz w:val="24"/>
          <w:szCs w:val="24"/>
        </w:rPr>
      </w:pPr>
      <w:r w:rsidRPr="00090540">
        <w:rPr>
          <w:sz w:val="24"/>
          <w:szCs w:val="24"/>
        </w:rPr>
        <w:t>179. х. Ястребовский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Молдаванское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180. х. Горно-Веселый</w:t>
      </w:r>
    </w:p>
    <w:p w:rsidR="007B08DB" w:rsidRPr="00090540" w:rsidRDefault="007B08DB" w:rsidP="007B08DB">
      <w:pPr>
        <w:pStyle w:val="ConsPlusNormal"/>
        <w:spacing w:before="280"/>
        <w:ind w:firstLine="540"/>
        <w:jc w:val="both"/>
        <w:rPr>
          <w:sz w:val="24"/>
          <w:szCs w:val="24"/>
        </w:rPr>
      </w:pPr>
      <w:r w:rsidRPr="00090540">
        <w:rPr>
          <w:sz w:val="24"/>
          <w:szCs w:val="24"/>
        </w:rPr>
        <w:t>181. х. Красный</w:t>
      </w:r>
    </w:p>
    <w:p w:rsidR="007B08DB" w:rsidRPr="00090540" w:rsidRDefault="007B08DB" w:rsidP="007B08DB">
      <w:pPr>
        <w:pStyle w:val="ConsPlusNormal"/>
        <w:spacing w:before="280"/>
        <w:ind w:firstLine="540"/>
        <w:jc w:val="both"/>
        <w:rPr>
          <w:sz w:val="24"/>
          <w:szCs w:val="24"/>
        </w:rPr>
      </w:pPr>
      <w:r w:rsidRPr="00090540">
        <w:rPr>
          <w:sz w:val="24"/>
          <w:szCs w:val="24"/>
        </w:rPr>
        <w:t>182. х. Ленинский</w:t>
      </w:r>
    </w:p>
    <w:p w:rsidR="007B08DB" w:rsidRPr="00090540" w:rsidRDefault="007B08DB" w:rsidP="007B08DB">
      <w:pPr>
        <w:pStyle w:val="ConsPlusNormal"/>
        <w:spacing w:before="280"/>
        <w:ind w:firstLine="540"/>
        <w:jc w:val="both"/>
        <w:rPr>
          <w:sz w:val="24"/>
          <w:szCs w:val="24"/>
        </w:rPr>
      </w:pPr>
      <w:r w:rsidRPr="00090540">
        <w:rPr>
          <w:sz w:val="24"/>
          <w:szCs w:val="24"/>
        </w:rPr>
        <w:t>183. х. Меккерстук</w:t>
      </w:r>
    </w:p>
    <w:p w:rsidR="007B08DB" w:rsidRPr="00090540" w:rsidRDefault="007B08DB" w:rsidP="007B08DB">
      <w:pPr>
        <w:pStyle w:val="ConsPlusNormal"/>
        <w:spacing w:before="280"/>
        <w:ind w:firstLine="540"/>
        <w:jc w:val="both"/>
        <w:rPr>
          <w:sz w:val="24"/>
          <w:szCs w:val="24"/>
        </w:rPr>
      </w:pPr>
      <w:r w:rsidRPr="00090540">
        <w:rPr>
          <w:sz w:val="24"/>
          <w:szCs w:val="24"/>
        </w:rPr>
        <w:t>184. х. Новокрымский</w:t>
      </w:r>
    </w:p>
    <w:p w:rsidR="007B08DB" w:rsidRPr="00090540" w:rsidRDefault="007B08DB" w:rsidP="007B08DB">
      <w:pPr>
        <w:pStyle w:val="ConsPlusNormal"/>
        <w:spacing w:before="280"/>
        <w:ind w:firstLine="540"/>
        <w:jc w:val="both"/>
        <w:rPr>
          <w:sz w:val="24"/>
          <w:szCs w:val="24"/>
        </w:rPr>
      </w:pPr>
      <w:r w:rsidRPr="00090540">
        <w:rPr>
          <w:sz w:val="24"/>
          <w:szCs w:val="24"/>
        </w:rPr>
        <w:t>185. х. Орджоникидзе</w:t>
      </w:r>
    </w:p>
    <w:p w:rsidR="007B08DB" w:rsidRPr="00090540" w:rsidRDefault="007B08DB" w:rsidP="007B08DB">
      <w:pPr>
        <w:pStyle w:val="ConsPlusNormal"/>
        <w:spacing w:before="280"/>
        <w:ind w:firstLine="540"/>
        <w:jc w:val="both"/>
        <w:rPr>
          <w:sz w:val="24"/>
          <w:szCs w:val="24"/>
        </w:rPr>
      </w:pPr>
      <w:r w:rsidRPr="00090540">
        <w:rPr>
          <w:sz w:val="24"/>
          <w:szCs w:val="24"/>
        </w:rPr>
        <w:t>186. х. Свобода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Нижнебаканское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187. х. Гапоновский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Пригородное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188. х. Семенцовка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Троицкое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189. х. Западный</w:t>
      </w:r>
    </w:p>
    <w:p w:rsidR="007B08DB" w:rsidRPr="00090540" w:rsidRDefault="007B08DB" w:rsidP="007B08DB">
      <w:pPr>
        <w:pStyle w:val="ConsPlusNormal"/>
        <w:spacing w:before="280"/>
        <w:ind w:firstLine="540"/>
        <w:jc w:val="both"/>
        <w:rPr>
          <w:sz w:val="24"/>
          <w:szCs w:val="24"/>
        </w:rPr>
      </w:pPr>
      <w:r w:rsidRPr="00090540">
        <w:rPr>
          <w:sz w:val="24"/>
          <w:szCs w:val="24"/>
        </w:rPr>
        <w:t>190. х. Могукоровский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Южное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191. 35. х. Веселый</w:t>
      </w:r>
    </w:p>
    <w:p w:rsidR="007B08DB" w:rsidRPr="00090540" w:rsidRDefault="007B08DB" w:rsidP="007B08DB">
      <w:pPr>
        <w:pStyle w:val="ConsPlusNormal"/>
        <w:spacing w:before="280"/>
        <w:ind w:firstLine="540"/>
        <w:jc w:val="both"/>
        <w:rPr>
          <w:sz w:val="24"/>
          <w:szCs w:val="24"/>
        </w:rPr>
      </w:pPr>
      <w:r w:rsidRPr="00090540">
        <w:rPr>
          <w:sz w:val="24"/>
          <w:szCs w:val="24"/>
        </w:rPr>
        <w:t>192. 36. х. Плавни</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Курганинский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Михайловское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193. п. Веселый</w:t>
      </w:r>
    </w:p>
    <w:p w:rsidR="007B08DB" w:rsidRPr="00090540" w:rsidRDefault="007B08DB" w:rsidP="007B08DB">
      <w:pPr>
        <w:pStyle w:val="ConsPlusNormal"/>
        <w:spacing w:before="280"/>
        <w:ind w:firstLine="540"/>
        <w:jc w:val="both"/>
        <w:rPr>
          <w:sz w:val="24"/>
          <w:szCs w:val="24"/>
        </w:rPr>
      </w:pPr>
      <w:r w:rsidRPr="00090540">
        <w:rPr>
          <w:sz w:val="24"/>
          <w:szCs w:val="24"/>
        </w:rPr>
        <w:t>194. х. Красное Знамя</w:t>
      </w:r>
    </w:p>
    <w:p w:rsidR="007B08DB" w:rsidRPr="00090540" w:rsidRDefault="007B08DB" w:rsidP="007B08DB">
      <w:pPr>
        <w:pStyle w:val="ConsPlusNormal"/>
        <w:spacing w:before="280"/>
        <w:ind w:firstLine="540"/>
        <w:jc w:val="both"/>
        <w:rPr>
          <w:sz w:val="24"/>
          <w:szCs w:val="24"/>
        </w:rPr>
      </w:pPr>
      <w:r w:rsidRPr="00090540">
        <w:rPr>
          <w:sz w:val="24"/>
          <w:szCs w:val="24"/>
        </w:rPr>
        <w:t>195. п. Красный</w:t>
      </w:r>
    </w:p>
    <w:p w:rsidR="007B08DB" w:rsidRPr="00090540" w:rsidRDefault="007B08DB" w:rsidP="007B08DB">
      <w:pPr>
        <w:pStyle w:val="ConsPlusNormal"/>
        <w:spacing w:before="280"/>
        <w:ind w:firstLine="540"/>
        <w:jc w:val="both"/>
        <w:rPr>
          <w:sz w:val="24"/>
          <w:szCs w:val="24"/>
        </w:rPr>
      </w:pPr>
      <w:r w:rsidRPr="00090540">
        <w:rPr>
          <w:sz w:val="24"/>
          <w:szCs w:val="24"/>
        </w:rPr>
        <w:t>196. п. Лучезарный</w:t>
      </w:r>
    </w:p>
    <w:p w:rsidR="007B08DB" w:rsidRPr="00090540" w:rsidRDefault="007B08DB" w:rsidP="007B08DB">
      <w:pPr>
        <w:pStyle w:val="ConsPlusNormal"/>
        <w:spacing w:before="280"/>
        <w:ind w:firstLine="540"/>
        <w:jc w:val="both"/>
        <w:rPr>
          <w:sz w:val="24"/>
          <w:szCs w:val="24"/>
        </w:rPr>
      </w:pPr>
      <w:r w:rsidRPr="00090540">
        <w:rPr>
          <w:sz w:val="24"/>
          <w:szCs w:val="24"/>
        </w:rPr>
        <w:t>197. ст-ца Михайловская</w:t>
      </w:r>
    </w:p>
    <w:p w:rsidR="007B08DB" w:rsidRPr="00090540" w:rsidRDefault="007B08DB" w:rsidP="007B08DB">
      <w:pPr>
        <w:pStyle w:val="ConsPlusNormal"/>
        <w:spacing w:before="280"/>
        <w:ind w:firstLine="540"/>
        <w:jc w:val="both"/>
        <w:rPr>
          <w:sz w:val="24"/>
          <w:szCs w:val="24"/>
        </w:rPr>
      </w:pPr>
      <w:r w:rsidRPr="00090540">
        <w:rPr>
          <w:sz w:val="24"/>
          <w:szCs w:val="24"/>
        </w:rPr>
        <w:t>198. х. Сеятель</w:t>
      </w:r>
    </w:p>
    <w:p w:rsidR="007B08DB" w:rsidRPr="00090540" w:rsidRDefault="007B08DB" w:rsidP="007B08DB">
      <w:pPr>
        <w:pStyle w:val="ConsPlusNormal"/>
        <w:spacing w:before="280"/>
        <w:ind w:firstLine="540"/>
        <w:jc w:val="both"/>
        <w:rPr>
          <w:sz w:val="24"/>
          <w:szCs w:val="24"/>
        </w:rPr>
      </w:pPr>
      <w:r w:rsidRPr="00090540">
        <w:rPr>
          <w:sz w:val="24"/>
          <w:szCs w:val="24"/>
        </w:rPr>
        <w:t>199. х. Южный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Октябрьское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200. п. Восточный</w:t>
      </w:r>
    </w:p>
    <w:p w:rsidR="007B08DB" w:rsidRPr="00090540" w:rsidRDefault="007B08DB" w:rsidP="007B08DB">
      <w:pPr>
        <w:pStyle w:val="ConsPlusNormal"/>
        <w:spacing w:before="280"/>
        <w:ind w:firstLine="540"/>
        <w:jc w:val="both"/>
        <w:rPr>
          <w:sz w:val="24"/>
          <w:szCs w:val="24"/>
        </w:rPr>
      </w:pPr>
      <w:r w:rsidRPr="00090540">
        <w:rPr>
          <w:sz w:val="24"/>
          <w:szCs w:val="24"/>
        </w:rPr>
        <w:t>201. п. Комсомольский</w:t>
      </w:r>
    </w:p>
    <w:p w:rsidR="007B08DB" w:rsidRPr="00090540" w:rsidRDefault="007B08DB" w:rsidP="007B08DB">
      <w:pPr>
        <w:pStyle w:val="ConsPlusNormal"/>
        <w:spacing w:before="280"/>
        <w:ind w:firstLine="540"/>
        <w:jc w:val="both"/>
        <w:rPr>
          <w:sz w:val="24"/>
          <w:szCs w:val="24"/>
        </w:rPr>
      </w:pPr>
      <w:r w:rsidRPr="00090540">
        <w:rPr>
          <w:sz w:val="24"/>
          <w:szCs w:val="24"/>
        </w:rPr>
        <w:t>202. п. Мира</w:t>
      </w:r>
    </w:p>
    <w:p w:rsidR="007B08DB" w:rsidRPr="00090540" w:rsidRDefault="007B08DB" w:rsidP="007B08DB">
      <w:pPr>
        <w:pStyle w:val="ConsPlusNormal"/>
        <w:spacing w:before="280"/>
        <w:ind w:firstLine="540"/>
        <w:jc w:val="both"/>
        <w:rPr>
          <w:sz w:val="24"/>
          <w:szCs w:val="24"/>
        </w:rPr>
      </w:pPr>
      <w:r w:rsidRPr="00090540">
        <w:rPr>
          <w:sz w:val="24"/>
          <w:szCs w:val="24"/>
        </w:rPr>
        <w:t>203. п. Октябрьский</w:t>
      </w:r>
    </w:p>
    <w:p w:rsidR="007B08DB" w:rsidRPr="00090540" w:rsidRDefault="007B08DB" w:rsidP="007B08DB">
      <w:pPr>
        <w:pStyle w:val="ConsPlusNormal"/>
        <w:spacing w:before="280"/>
        <w:ind w:firstLine="540"/>
        <w:jc w:val="both"/>
        <w:rPr>
          <w:sz w:val="24"/>
          <w:szCs w:val="24"/>
        </w:rPr>
      </w:pPr>
      <w:r w:rsidRPr="00090540">
        <w:rPr>
          <w:sz w:val="24"/>
          <w:szCs w:val="24"/>
        </w:rPr>
        <w:t>204. п. Северный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Родниковское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205. ст-ца Родниковская</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Кущевский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Краснополянское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206. х. Благополучненский</w:t>
      </w:r>
    </w:p>
    <w:p w:rsidR="007B08DB" w:rsidRPr="00090540" w:rsidRDefault="007B08DB" w:rsidP="007B08DB">
      <w:pPr>
        <w:pStyle w:val="ConsPlusNormal"/>
        <w:spacing w:before="280"/>
        <w:ind w:firstLine="540"/>
        <w:jc w:val="both"/>
        <w:rPr>
          <w:sz w:val="24"/>
          <w:szCs w:val="24"/>
        </w:rPr>
      </w:pPr>
      <w:r w:rsidRPr="00090540">
        <w:rPr>
          <w:sz w:val="24"/>
          <w:szCs w:val="24"/>
        </w:rPr>
        <w:t>207. х. Калининский</w:t>
      </w:r>
    </w:p>
    <w:p w:rsidR="007B08DB" w:rsidRPr="00090540" w:rsidRDefault="007B08DB" w:rsidP="007B08DB">
      <w:pPr>
        <w:pStyle w:val="ConsPlusNormal"/>
        <w:spacing w:before="280"/>
        <w:ind w:firstLine="540"/>
        <w:jc w:val="both"/>
        <w:rPr>
          <w:sz w:val="24"/>
          <w:szCs w:val="24"/>
        </w:rPr>
      </w:pPr>
      <w:r w:rsidRPr="00090540">
        <w:rPr>
          <w:sz w:val="24"/>
          <w:szCs w:val="24"/>
        </w:rPr>
        <w:t>208. х. Красная Поляна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Первомайское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209. п. Кубанец</w:t>
      </w:r>
    </w:p>
    <w:p w:rsidR="007B08DB" w:rsidRPr="00090540" w:rsidRDefault="007B08DB" w:rsidP="007B08DB">
      <w:pPr>
        <w:pStyle w:val="ConsPlusNormal"/>
        <w:spacing w:before="280"/>
        <w:ind w:firstLine="540"/>
        <w:jc w:val="both"/>
        <w:rPr>
          <w:sz w:val="24"/>
          <w:szCs w:val="24"/>
        </w:rPr>
      </w:pPr>
      <w:r w:rsidRPr="00090540">
        <w:rPr>
          <w:sz w:val="24"/>
          <w:szCs w:val="24"/>
        </w:rPr>
        <w:t>210. п. Октябрьский</w:t>
      </w:r>
    </w:p>
    <w:p w:rsidR="007B08DB" w:rsidRPr="00090540" w:rsidRDefault="007B08DB" w:rsidP="007B08DB">
      <w:pPr>
        <w:pStyle w:val="ConsPlusNormal"/>
        <w:spacing w:before="280"/>
        <w:ind w:firstLine="540"/>
        <w:jc w:val="both"/>
        <w:rPr>
          <w:sz w:val="24"/>
          <w:szCs w:val="24"/>
        </w:rPr>
      </w:pPr>
      <w:r w:rsidRPr="00090540">
        <w:rPr>
          <w:sz w:val="24"/>
          <w:szCs w:val="24"/>
        </w:rPr>
        <w:t>211. х. Пролетарский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Полтавченское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212. х. Красная Слободка</w:t>
      </w:r>
    </w:p>
    <w:p w:rsidR="007B08DB" w:rsidRPr="00090540" w:rsidRDefault="007B08DB" w:rsidP="007B08DB">
      <w:pPr>
        <w:pStyle w:val="ConsPlusNormal"/>
        <w:spacing w:before="280"/>
        <w:ind w:firstLine="540"/>
        <w:jc w:val="both"/>
        <w:rPr>
          <w:sz w:val="24"/>
          <w:szCs w:val="24"/>
        </w:rPr>
      </w:pPr>
      <w:r w:rsidRPr="00090540">
        <w:rPr>
          <w:sz w:val="24"/>
          <w:szCs w:val="24"/>
        </w:rPr>
        <w:t>213. х. Крутоярский</w:t>
      </w:r>
    </w:p>
    <w:p w:rsidR="007B08DB" w:rsidRPr="00090540" w:rsidRDefault="007B08DB" w:rsidP="007B08DB">
      <w:pPr>
        <w:pStyle w:val="ConsPlusNormal"/>
        <w:spacing w:before="280"/>
        <w:ind w:firstLine="540"/>
        <w:jc w:val="both"/>
        <w:rPr>
          <w:sz w:val="24"/>
          <w:szCs w:val="24"/>
        </w:rPr>
      </w:pPr>
      <w:r w:rsidRPr="00090540">
        <w:rPr>
          <w:sz w:val="24"/>
          <w:szCs w:val="24"/>
        </w:rPr>
        <w:t>214. с. Полтавченское</w:t>
      </w:r>
    </w:p>
    <w:p w:rsidR="007B08DB" w:rsidRPr="00090540" w:rsidRDefault="007B08DB" w:rsidP="007B08DB">
      <w:pPr>
        <w:pStyle w:val="ConsPlusNormal"/>
        <w:spacing w:before="280"/>
        <w:ind w:firstLine="540"/>
        <w:jc w:val="both"/>
        <w:rPr>
          <w:sz w:val="24"/>
          <w:szCs w:val="24"/>
        </w:rPr>
      </w:pPr>
      <w:r w:rsidRPr="00090540">
        <w:rPr>
          <w:sz w:val="24"/>
          <w:szCs w:val="24"/>
        </w:rPr>
        <w:t>215. х. Серебрянка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Раздольненское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216. с. Алексеевское</w:t>
      </w:r>
    </w:p>
    <w:p w:rsidR="007B08DB" w:rsidRPr="00090540" w:rsidRDefault="007B08DB" w:rsidP="007B08DB">
      <w:pPr>
        <w:pStyle w:val="ConsPlusNormal"/>
        <w:spacing w:before="280"/>
        <w:ind w:firstLine="540"/>
        <w:jc w:val="both"/>
        <w:rPr>
          <w:sz w:val="24"/>
          <w:szCs w:val="24"/>
        </w:rPr>
      </w:pPr>
      <w:r w:rsidRPr="00090540">
        <w:rPr>
          <w:sz w:val="24"/>
          <w:szCs w:val="24"/>
        </w:rPr>
        <w:t>217. х. Зеленая Роща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Среднечубуркское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218. х. Водянский</w:t>
      </w:r>
    </w:p>
    <w:p w:rsidR="007B08DB" w:rsidRPr="00090540" w:rsidRDefault="007B08DB" w:rsidP="007B08DB">
      <w:pPr>
        <w:pStyle w:val="ConsPlusNormal"/>
        <w:spacing w:before="280"/>
        <w:ind w:firstLine="540"/>
        <w:jc w:val="both"/>
        <w:rPr>
          <w:sz w:val="24"/>
          <w:szCs w:val="24"/>
        </w:rPr>
      </w:pPr>
      <w:r w:rsidRPr="00090540">
        <w:rPr>
          <w:sz w:val="24"/>
          <w:szCs w:val="24"/>
        </w:rPr>
        <w:t>219. х. Исаевский</w:t>
      </w:r>
    </w:p>
    <w:p w:rsidR="007B08DB" w:rsidRPr="00090540" w:rsidRDefault="007B08DB" w:rsidP="007B08DB">
      <w:pPr>
        <w:pStyle w:val="ConsPlusNormal"/>
        <w:spacing w:before="280"/>
        <w:ind w:firstLine="540"/>
        <w:jc w:val="both"/>
        <w:rPr>
          <w:sz w:val="24"/>
          <w:szCs w:val="24"/>
        </w:rPr>
      </w:pPr>
      <w:r w:rsidRPr="00090540">
        <w:rPr>
          <w:sz w:val="24"/>
          <w:szCs w:val="24"/>
        </w:rPr>
        <w:t>220. х. Красный</w:t>
      </w:r>
    </w:p>
    <w:p w:rsidR="007B08DB" w:rsidRPr="00090540" w:rsidRDefault="007B08DB" w:rsidP="007B08DB">
      <w:pPr>
        <w:pStyle w:val="ConsPlusNormal"/>
        <w:spacing w:before="280"/>
        <w:ind w:firstLine="540"/>
        <w:jc w:val="both"/>
        <w:rPr>
          <w:sz w:val="24"/>
          <w:szCs w:val="24"/>
        </w:rPr>
      </w:pPr>
      <w:r w:rsidRPr="00090540">
        <w:rPr>
          <w:sz w:val="24"/>
          <w:szCs w:val="24"/>
        </w:rPr>
        <w:t>221. х. Майский</w:t>
      </w:r>
    </w:p>
    <w:p w:rsidR="007B08DB" w:rsidRPr="00090540" w:rsidRDefault="007B08DB" w:rsidP="007B08DB">
      <w:pPr>
        <w:pStyle w:val="ConsPlusNormal"/>
        <w:spacing w:before="280"/>
        <w:ind w:firstLine="540"/>
        <w:jc w:val="both"/>
        <w:rPr>
          <w:sz w:val="24"/>
          <w:szCs w:val="24"/>
        </w:rPr>
      </w:pPr>
      <w:r w:rsidRPr="00090540">
        <w:rPr>
          <w:sz w:val="24"/>
          <w:szCs w:val="24"/>
        </w:rPr>
        <w:t>222. х. Нововысоченский</w:t>
      </w:r>
    </w:p>
    <w:p w:rsidR="007B08DB" w:rsidRPr="00090540" w:rsidRDefault="007B08DB" w:rsidP="007B08DB">
      <w:pPr>
        <w:pStyle w:val="ConsPlusNormal"/>
        <w:spacing w:before="280"/>
        <w:ind w:firstLine="540"/>
        <w:jc w:val="both"/>
        <w:rPr>
          <w:sz w:val="24"/>
          <w:szCs w:val="24"/>
        </w:rPr>
      </w:pPr>
      <w:r w:rsidRPr="00090540">
        <w:rPr>
          <w:sz w:val="24"/>
          <w:szCs w:val="24"/>
        </w:rPr>
        <w:t>223. х. Новый Урожай</w:t>
      </w:r>
    </w:p>
    <w:p w:rsidR="007B08DB" w:rsidRPr="00090540" w:rsidRDefault="007B08DB" w:rsidP="007B08DB">
      <w:pPr>
        <w:pStyle w:val="ConsPlusNormal"/>
        <w:spacing w:before="280"/>
        <w:ind w:firstLine="540"/>
        <w:jc w:val="both"/>
        <w:rPr>
          <w:sz w:val="24"/>
          <w:szCs w:val="24"/>
        </w:rPr>
      </w:pPr>
      <w:r w:rsidRPr="00090540">
        <w:rPr>
          <w:sz w:val="24"/>
          <w:szCs w:val="24"/>
        </w:rPr>
        <w:t>224. х. Средние Чубурки</w:t>
      </w:r>
    </w:p>
    <w:p w:rsidR="007B08DB" w:rsidRPr="00090540" w:rsidRDefault="007B08DB" w:rsidP="007B08DB">
      <w:pPr>
        <w:pStyle w:val="ConsPlusNormal"/>
        <w:spacing w:before="280"/>
        <w:ind w:firstLine="540"/>
        <w:jc w:val="both"/>
        <w:rPr>
          <w:sz w:val="24"/>
          <w:szCs w:val="24"/>
        </w:rPr>
      </w:pPr>
      <w:r w:rsidRPr="00090540">
        <w:rPr>
          <w:sz w:val="24"/>
          <w:szCs w:val="24"/>
        </w:rPr>
        <w:t>225. с. Таврическое</w:t>
      </w:r>
    </w:p>
    <w:p w:rsidR="007B08DB" w:rsidRPr="00090540" w:rsidRDefault="007B08DB" w:rsidP="007B08DB">
      <w:pPr>
        <w:pStyle w:val="ConsPlusNormal"/>
        <w:spacing w:before="280"/>
        <w:ind w:firstLine="540"/>
        <w:jc w:val="both"/>
        <w:rPr>
          <w:sz w:val="24"/>
          <w:szCs w:val="24"/>
        </w:rPr>
      </w:pPr>
      <w:r w:rsidRPr="00090540">
        <w:rPr>
          <w:sz w:val="24"/>
          <w:szCs w:val="24"/>
        </w:rPr>
        <w:t>226. х. Тауруп Первый</w:t>
      </w:r>
    </w:p>
    <w:p w:rsidR="007B08DB" w:rsidRPr="00090540" w:rsidRDefault="007B08DB" w:rsidP="007B08DB">
      <w:pPr>
        <w:pStyle w:val="ConsPlusNormal"/>
        <w:spacing w:before="280"/>
        <w:ind w:firstLine="540"/>
        <w:jc w:val="both"/>
        <w:rPr>
          <w:sz w:val="24"/>
          <w:szCs w:val="24"/>
        </w:rPr>
      </w:pPr>
      <w:r w:rsidRPr="00090540">
        <w:rPr>
          <w:sz w:val="24"/>
          <w:szCs w:val="24"/>
        </w:rPr>
        <w:t>227. х. Тауруп Второй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Лабинский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Ахметовское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228. ст-ца Ахметовская</w:t>
      </w:r>
    </w:p>
    <w:p w:rsidR="007B08DB" w:rsidRPr="00090540" w:rsidRDefault="007B08DB" w:rsidP="007B08DB">
      <w:pPr>
        <w:pStyle w:val="ConsPlusNormal"/>
        <w:spacing w:before="280"/>
        <w:ind w:firstLine="540"/>
        <w:jc w:val="both"/>
        <w:rPr>
          <w:sz w:val="24"/>
          <w:szCs w:val="24"/>
        </w:rPr>
      </w:pPr>
      <w:r w:rsidRPr="00090540">
        <w:rPr>
          <w:sz w:val="24"/>
          <w:szCs w:val="24"/>
        </w:rPr>
        <w:t>229. с. Горное</w:t>
      </w:r>
    </w:p>
    <w:p w:rsidR="007B08DB" w:rsidRPr="00090540" w:rsidRDefault="007B08DB" w:rsidP="007B08DB">
      <w:pPr>
        <w:pStyle w:val="ConsPlusNormal"/>
        <w:spacing w:before="280"/>
        <w:ind w:firstLine="540"/>
        <w:jc w:val="both"/>
        <w:rPr>
          <w:sz w:val="24"/>
          <w:szCs w:val="24"/>
        </w:rPr>
      </w:pPr>
      <w:r w:rsidRPr="00090540">
        <w:rPr>
          <w:sz w:val="24"/>
          <w:szCs w:val="24"/>
        </w:rPr>
        <w:t>230. х. Тегин</w:t>
      </w:r>
    </w:p>
    <w:p w:rsidR="007B08DB" w:rsidRPr="00090540" w:rsidRDefault="007B08DB" w:rsidP="007B08DB">
      <w:pPr>
        <w:pStyle w:val="ConsPlusNormal"/>
        <w:spacing w:before="280"/>
        <w:ind w:firstLine="540"/>
        <w:jc w:val="both"/>
        <w:rPr>
          <w:sz w:val="24"/>
          <w:szCs w:val="24"/>
        </w:rPr>
      </w:pPr>
      <w:r w:rsidRPr="00090540">
        <w:rPr>
          <w:sz w:val="24"/>
          <w:szCs w:val="24"/>
        </w:rPr>
        <w:t>231. ст-ца Чернореченская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Вознесенское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232. п. Веселый</w:t>
      </w:r>
    </w:p>
    <w:p w:rsidR="007B08DB" w:rsidRPr="00090540" w:rsidRDefault="007B08DB" w:rsidP="007B08DB">
      <w:pPr>
        <w:pStyle w:val="ConsPlusNormal"/>
        <w:spacing w:before="280"/>
        <w:ind w:firstLine="540"/>
        <w:jc w:val="both"/>
        <w:rPr>
          <w:sz w:val="24"/>
          <w:szCs w:val="24"/>
        </w:rPr>
      </w:pPr>
      <w:r w:rsidRPr="00090540">
        <w:rPr>
          <w:sz w:val="24"/>
          <w:szCs w:val="24"/>
        </w:rPr>
        <w:t>233. ст-ца Ереминская</w:t>
      </w:r>
    </w:p>
    <w:p w:rsidR="007B08DB" w:rsidRPr="00090540" w:rsidRDefault="007B08DB" w:rsidP="007B08DB">
      <w:pPr>
        <w:pStyle w:val="ConsPlusNormal"/>
        <w:spacing w:before="280"/>
        <w:ind w:firstLine="540"/>
        <w:jc w:val="both"/>
        <w:rPr>
          <w:sz w:val="24"/>
          <w:szCs w:val="24"/>
        </w:rPr>
      </w:pPr>
      <w:r w:rsidRPr="00090540">
        <w:rPr>
          <w:sz w:val="24"/>
          <w:szCs w:val="24"/>
        </w:rPr>
        <w:t>234. п. Красный</w:t>
      </w:r>
    </w:p>
    <w:p w:rsidR="007B08DB" w:rsidRPr="00090540" w:rsidRDefault="007B08DB" w:rsidP="007B08DB">
      <w:pPr>
        <w:pStyle w:val="ConsPlusNormal"/>
        <w:spacing w:before="280"/>
        <w:ind w:firstLine="540"/>
        <w:jc w:val="both"/>
        <w:rPr>
          <w:sz w:val="24"/>
          <w:szCs w:val="24"/>
        </w:rPr>
      </w:pPr>
      <w:r w:rsidRPr="00090540">
        <w:rPr>
          <w:sz w:val="24"/>
          <w:szCs w:val="24"/>
        </w:rPr>
        <w:t>235. х. Северный</w:t>
      </w:r>
    </w:p>
    <w:p w:rsidR="007B08DB" w:rsidRPr="00090540" w:rsidRDefault="007B08DB" w:rsidP="007B08DB">
      <w:pPr>
        <w:pStyle w:val="ConsPlusNormal"/>
        <w:spacing w:before="280"/>
        <w:ind w:firstLine="540"/>
        <w:jc w:val="both"/>
        <w:rPr>
          <w:sz w:val="24"/>
          <w:szCs w:val="24"/>
        </w:rPr>
      </w:pPr>
      <w:r w:rsidRPr="00090540">
        <w:rPr>
          <w:sz w:val="24"/>
          <w:szCs w:val="24"/>
        </w:rPr>
        <w:t>236. х. Сельский Пахарь</w:t>
      </w:r>
    </w:p>
    <w:p w:rsidR="007B08DB" w:rsidRPr="00090540" w:rsidRDefault="007B08DB" w:rsidP="007B08DB">
      <w:pPr>
        <w:pStyle w:val="ConsPlusNormal"/>
        <w:spacing w:before="280"/>
        <w:ind w:firstLine="540"/>
        <w:jc w:val="both"/>
        <w:rPr>
          <w:sz w:val="24"/>
          <w:szCs w:val="24"/>
        </w:rPr>
      </w:pPr>
      <w:r w:rsidRPr="00090540">
        <w:rPr>
          <w:sz w:val="24"/>
          <w:szCs w:val="24"/>
        </w:rPr>
        <w:t>237. х. Хачивань</w:t>
      </w:r>
    </w:p>
    <w:p w:rsidR="007B08DB" w:rsidRPr="00090540" w:rsidRDefault="007B08DB" w:rsidP="007B08DB">
      <w:pPr>
        <w:pStyle w:val="ConsPlusNormal"/>
        <w:spacing w:before="280"/>
        <w:ind w:firstLine="540"/>
        <w:jc w:val="both"/>
        <w:rPr>
          <w:sz w:val="24"/>
          <w:szCs w:val="24"/>
        </w:rPr>
      </w:pPr>
      <w:r w:rsidRPr="00090540">
        <w:rPr>
          <w:sz w:val="24"/>
          <w:szCs w:val="24"/>
        </w:rPr>
        <w:t>238. х. Хлебодаровский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Зассовское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239. х. Веселый</w:t>
      </w:r>
    </w:p>
    <w:p w:rsidR="007B08DB" w:rsidRPr="00090540" w:rsidRDefault="007B08DB" w:rsidP="007B08DB">
      <w:pPr>
        <w:pStyle w:val="ConsPlusNormal"/>
        <w:spacing w:before="280"/>
        <w:ind w:firstLine="540"/>
        <w:jc w:val="both"/>
        <w:rPr>
          <w:sz w:val="24"/>
          <w:szCs w:val="24"/>
        </w:rPr>
      </w:pPr>
      <w:r w:rsidRPr="00090540">
        <w:rPr>
          <w:sz w:val="24"/>
          <w:szCs w:val="24"/>
        </w:rPr>
        <w:t>240. п. Подгорный</w:t>
      </w:r>
    </w:p>
    <w:p w:rsidR="007B08DB" w:rsidRPr="00090540" w:rsidRDefault="007B08DB" w:rsidP="007B08DB">
      <w:pPr>
        <w:pStyle w:val="ConsPlusNormal"/>
        <w:spacing w:before="280"/>
        <w:ind w:firstLine="540"/>
        <w:jc w:val="both"/>
        <w:rPr>
          <w:sz w:val="24"/>
          <w:szCs w:val="24"/>
        </w:rPr>
      </w:pPr>
      <w:r w:rsidRPr="00090540">
        <w:rPr>
          <w:sz w:val="24"/>
          <w:szCs w:val="24"/>
        </w:rPr>
        <w:t>241. п. Соцгородок</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Каладжинское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242. ст-ца Каладжинская</w:t>
      </w:r>
    </w:p>
    <w:p w:rsidR="007B08DB" w:rsidRPr="00090540" w:rsidRDefault="007B08DB" w:rsidP="007B08DB">
      <w:pPr>
        <w:pStyle w:val="ConsPlusNormal"/>
        <w:spacing w:before="280"/>
        <w:ind w:firstLine="540"/>
        <w:jc w:val="both"/>
        <w:rPr>
          <w:sz w:val="24"/>
          <w:szCs w:val="24"/>
        </w:rPr>
      </w:pPr>
      <w:r w:rsidRPr="00090540">
        <w:rPr>
          <w:sz w:val="24"/>
          <w:szCs w:val="24"/>
        </w:rPr>
        <w:t>243. с. Новый Мир</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Лучевое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244. п. Луч</w:t>
      </w:r>
    </w:p>
    <w:p w:rsidR="007B08DB" w:rsidRPr="00090540" w:rsidRDefault="007B08DB" w:rsidP="007B08DB">
      <w:pPr>
        <w:pStyle w:val="ConsPlusNormal"/>
        <w:spacing w:before="280"/>
        <w:ind w:firstLine="540"/>
        <w:jc w:val="both"/>
        <w:rPr>
          <w:sz w:val="24"/>
          <w:szCs w:val="24"/>
        </w:rPr>
      </w:pPr>
      <w:r w:rsidRPr="00090540">
        <w:rPr>
          <w:sz w:val="24"/>
          <w:szCs w:val="24"/>
        </w:rPr>
        <w:t>245. п. Мирный</w:t>
      </w:r>
    </w:p>
    <w:p w:rsidR="007B08DB" w:rsidRPr="00090540" w:rsidRDefault="007B08DB" w:rsidP="007B08DB">
      <w:pPr>
        <w:pStyle w:val="ConsPlusNormal"/>
        <w:spacing w:before="280"/>
        <w:ind w:firstLine="540"/>
        <w:jc w:val="both"/>
        <w:rPr>
          <w:sz w:val="24"/>
          <w:szCs w:val="24"/>
        </w:rPr>
      </w:pPr>
      <w:r w:rsidRPr="00090540">
        <w:rPr>
          <w:sz w:val="24"/>
          <w:szCs w:val="24"/>
        </w:rPr>
        <w:t>246. п. Новолабинский</w:t>
      </w:r>
    </w:p>
    <w:p w:rsidR="007B08DB" w:rsidRPr="00090540" w:rsidRDefault="007B08DB" w:rsidP="007B08DB">
      <w:pPr>
        <w:pStyle w:val="ConsPlusNormal"/>
        <w:spacing w:before="280"/>
        <w:ind w:firstLine="540"/>
        <w:jc w:val="both"/>
        <w:rPr>
          <w:sz w:val="24"/>
          <w:szCs w:val="24"/>
        </w:rPr>
      </w:pPr>
      <w:r w:rsidRPr="00090540">
        <w:rPr>
          <w:sz w:val="24"/>
          <w:szCs w:val="24"/>
        </w:rPr>
        <w:t>247. х. Соколихин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Отважненское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248. с. Гофицкое</w:t>
      </w:r>
    </w:p>
    <w:p w:rsidR="007B08DB" w:rsidRPr="00090540" w:rsidRDefault="007B08DB" w:rsidP="007B08DB">
      <w:pPr>
        <w:pStyle w:val="ConsPlusNormal"/>
        <w:spacing w:before="280"/>
        <w:ind w:firstLine="540"/>
        <w:jc w:val="both"/>
        <w:rPr>
          <w:sz w:val="24"/>
          <w:szCs w:val="24"/>
        </w:rPr>
      </w:pPr>
      <w:r w:rsidRPr="00090540">
        <w:rPr>
          <w:sz w:val="24"/>
          <w:szCs w:val="24"/>
        </w:rPr>
        <w:t>249. ст-ца Отважная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Первосинюхинское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250. х. Бочаров</w:t>
      </w:r>
    </w:p>
    <w:p w:rsidR="007B08DB" w:rsidRPr="00090540" w:rsidRDefault="007B08DB" w:rsidP="007B08DB">
      <w:pPr>
        <w:pStyle w:val="ConsPlusNormal"/>
        <w:spacing w:before="280"/>
        <w:ind w:firstLine="540"/>
        <w:jc w:val="both"/>
        <w:rPr>
          <w:sz w:val="24"/>
          <w:szCs w:val="24"/>
        </w:rPr>
      </w:pPr>
      <w:r w:rsidRPr="00090540">
        <w:rPr>
          <w:sz w:val="24"/>
          <w:szCs w:val="24"/>
        </w:rPr>
        <w:t>251. х. Братский</w:t>
      </w:r>
    </w:p>
    <w:p w:rsidR="007B08DB" w:rsidRPr="00090540" w:rsidRDefault="007B08DB" w:rsidP="007B08DB">
      <w:pPr>
        <w:pStyle w:val="ConsPlusNormal"/>
        <w:spacing w:before="280"/>
        <w:ind w:firstLine="540"/>
        <w:jc w:val="both"/>
        <w:rPr>
          <w:sz w:val="24"/>
          <w:szCs w:val="24"/>
        </w:rPr>
      </w:pPr>
      <w:r w:rsidRPr="00090540">
        <w:rPr>
          <w:sz w:val="24"/>
          <w:szCs w:val="24"/>
        </w:rPr>
        <w:t>252. х. Заря</w:t>
      </w:r>
    </w:p>
    <w:p w:rsidR="007B08DB" w:rsidRPr="00090540" w:rsidRDefault="007B08DB" w:rsidP="007B08DB">
      <w:pPr>
        <w:pStyle w:val="ConsPlusNormal"/>
        <w:spacing w:before="280"/>
        <w:ind w:firstLine="540"/>
        <w:jc w:val="both"/>
        <w:rPr>
          <w:sz w:val="24"/>
          <w:szCs w:val="24"/>
        </w:rPr>
      </w:pPr>
      <w:r w:rsidRPr="00090540">
        <w:rPr>
          <w:sz w:val="24"/>
          <w:szCs w:val="24"/>
        </w:rPr>
        <w:t>253. х. Лукин</w:t>
      </w:r>
    </w:p>
    <w:p w:rsidR="007B08DB" w:rsidRPr="00090540" w:rsidRDefault="007B08DB" w:rsidP="007B08DB">
      <w:pPr>
        <w:pStyle w:val="ConsPlusNormal"/>
        <w:spacing w:before="280"/>
        <w:ind w:firstLine="540"/>
        <w:jc w:val="both"/>
        <w:rPr>
          <w:sz w:val="24"/>
          <w:szCs w:val="24"/>
        </w:rPr>
      </w:pPr>
      <w:r w:rsidRPr="00090540">
        <w:rPr>
          <w:sz w:val="24"/>
          <w:szCs w:val="24"/>
        </w:rPr>
        <w:t>254. х. Некрасов</w:t>
      </w:r>
    </w:p>
    <w:p w:rsidR="007B08DB" w:rsidRPr="00090540" w:rsidRDefault="007B08DB" w:rsidP="007B08DB">
      <w:pPr>
        <w:pStyle w:val="ConsPlusNormal"/>
        <w:spacing w:before="280"/>
        <w:ind w:firstLine="540"/>
        <w:jc w:val="both"/>
        <w:rPr>
          <w:sz w:val="24"/>
          <w:szCs w:val="24"/>
        </w:rPr>
      </w:pPr>
      <w:r w:rsidRPr="00090540">
        <w:rPr>
          <w:sz w:val="24"/>
          <w:szCs w:val="24"/>
        </w:rPr>
        <w:t>255. х. Первая Синюха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Харьковское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256. х. Харьковский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Мостовский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Мостовское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257. х. Веселый</w:t>
      </w:r>
    </w:p>
    <w:p w:rsidR="007B08DB" w:rsidRPr="00090540" w:rsidRDefault="007B08DB" w:rsidP="007B08DB">
      <w:pPr>
        <w:pStyle w:val="ConsPlusNormal"/>
        <w:spacing w:before="280"/>
        <w:ind w:firstLine="540"/>
        <w:jc w:val="both"/>
        <w:rPr>
          <w:sz w:val="24"/>
          <w:szCs w:val="24"/>
        </w:rPr>
      </w:pPr>
      <w:r w:rsidRPr="00090540">
        <w:rPr>
          <w:sz w:val="24"/>
          <w:szCs w:val="24"/>
        </w:rPr>
        <w:t>258. х. Высокий</w:t>
      </w:r>
    </w:p>
    <w:p w:rsidR="007B08DB" w:rsidRPr="00090540" w:rsidRDefault="007B08DB" w:rsidP="007B08DB">
      <w:pPr>
        <w:pStyle w:val="ConsPlusNormal"/>
        <w:spacing w:before="280"/>
        <w:ind w:firstLine="540"/>
        <w:jc w:val="both"/>
        <w:rPr>
          <w:sz w:val="24"/>
          <w:szCs w:val="24"/>
        </w:rPr>
      </w:pPr>
      <w:r w:rsidRPr="00090540">
        <w:rPr>
          <w:sz w:val="24"/>
          <w:szCs w:val="24"/>
        </w:rPr>
        <w:t>259. х. Первомайский</w:t>
      </w:r>
    </w:p>
    <w:p w:rsidR="007B08DB" w:rsidRPr="00090540" w:rsidRDefault="007B08DB" w:rsidP="007B08DB">
      <w:pPr>
        <w:pStyle w:val="ConsPlusNormal"/>
        <w:spacing w:before="280"/>
        <w:ind w:firstLine="540"/>
        <w:jc w:val="both"/>
        <w:rPr>
          <w:sz w:val="24"/>
          <w:szCs w:val="24"/>
        </w:rPr>
      </w:pPr>
      <w:r w:rsidRPr="00090540">
        <w:rPr>
          <w:sz w:val="24"/>
          <w:szCs w:val="24"/>
        </w:rPr>
        <w:t>260. х. Пролетарский</w:t>
      </w:r>
    </w:p>
    <w:p w:rsidR="007B08DB" w:rsidRPr="00090540" w:rsidRDefault="007B08DB" w:rsidP="007B08DB">
      <w:pPr>
        <w:pStyle w:val="ConsPlusNormal"/>
        <w:spacing w:before="280"/>
        <w:ind w:firstLine="540"/>
        <w:jc w:val="both"/>
        <w:rPr>
          <w:sz w:val="24"/>
          <w:szCs w:val="24"/>
        </w:rPr>
      </w:pPr>
      <w:r w:rsidRPr="00090540">
        <w:rPr>
          <w:sz w:val="24"/>
          <w:szCs w:val="24"/>
        </w:rPr>
        <w:t>261. х. Садовый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Баговское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262. п. Бугунжа</w:t>
      </w:r>
    </w:p>
    <w:p w:rsidR="007B08DB" w:rsidRPr="00090540" w:rsidRDefault="007B08DB" w:rsidP="007B08DB">
      <w:pPr>
        <w:pStyle w:val="ConsPlusNormal"/>
        <w:spacing w:before="280"/>
        <w:ind w:firstLine="540"/>
        <w:jc w:val="both"/>
        <w:rPr>
          <w:sz w:val="24"/>
          <w:szCs w:val="24"/>
        </w:rPr>
      </w:pPr>
      <w:r w:rsidRPr="00090540">
        <w:rPr>
          <w:sz w:val="24"/>
          <w:szCs w:val="24"/>
        </w:rPr>
        <w:t>263. х. Кизинка</w:t>
      </w:r>
    </w:p>
    <w:p w:rsidR="007B08DB" w:rsidRPr="00090540" w:rsidRDefault="007B08DB" w:rsidP="007B08DB">
      <w:pPr>
        <w:pStyle w:val="ConsPlusNormal"/>
        <w:spacing w:before="280"/>
        <w:ind w:firstLine="540"/>
        <w:jc w:val="both"/>
        <w:rPr>
          <w:sz w:val="24"/>
          <w:szCs w:val="24"/>
        </w:rPr>
      </w:pPr>
      <w:r w:rsidRPr="00090540">
        <w:rPr>
          <w:sz w:val="24"/>
          <w:szCs w:val="24"/>
        </w:rPr>
        <w:t>264. п. Узловой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Переправненское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265. х. Дятлов</w:t>
      </w:r>
    </w:p>
    <w:p w:rsidR="007B08DB" w:rsidRPr="00090540" w:rsidRDefault="007B08DB" w:rsidP="007B08DB">
      <w:pPr>
        <w:pStyle w:val="ConsPlusNormal"/>
        <w:spacing w:before="280"/>
        <w:ind w:firstLine="540"/>
        <w:jc w:val="both"/>
        <w:rPr>
          <w:sz w:val="24"/>
          <w:szCs w:val="24"/>
        </w:rPr>
      </w:pPr>
      <w:r w:rsidRPr="00090540">
        <w:rPr>
          <w:sz w:val="24"/>
          <w:szCs w:val="24"/>
        </w:rPr>
        <w:t>266. х. Красный Гай</w:t>
      </w:r>
    </w:p>
    <w:p w:rsidR="007B08DB" w:rsidRPr="00090540" w:rsidRDefault="007B08DB" w:rsidP="007B08DB">
      <w:pPr>
        <w:pStyle w:val="ConsPlusNormal"/>
        <w:spacing w:before="280"/>
        <w:ind w:firstLine="540"/>
        <w:jc w:val="both"/>
        <w:rPr>
          <w:sz w:val="24"/>
          <w:szCs w:val="24"/>
        </w:rPr>
      </w:pPr>
      <w:r w:rsidRPr="00090540">
        <w:rPr>
          <w:sz w:val="24"/>
          <w:szCs w:val="24"/>
        </w:rPr>
        <w:t>267. х. Свободный Мир</w:t>
      </w:r>
    </w:p>
    <w:p w:rsidR="007B08DB" w:rsidRPr="00090540" w:rsidRDefault="007B08DB" w:rsidP="007B08DB">
      <w:pPr>
        <w:pStyle w:val="ConsPlusNormal"/>
        <w:spacing w:before="280"/>
        <w:ind w:firstLine="540"/>
        <w:jc w:val="both"/>
        <w:rPr>
          <w:sz w:val="24"/>
          <w:szCs w:val="24"/>
        </w:rPr>
      </w:pPr>
      <w:r w:rsidRPr="00090540">
        <w:rPr>
          <w:sz w:val="24"/>
          <w:szCs w:val="24"/>
        </w:rPr>
        <w:t>268. х. Центральный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Псебайское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269. п. Бурный</w:t>
      </w:r>
    </w:p>
    <w:p w:rsidR="007B08DB" w:rsidRPr="00090540" w:rsidRDefault="007B08DB" w:rsidP="007B08DB">
      <w:pPr>
        <w:pStyle w:val="ConsPlusNormal"/>
        <w:spacing w:before="280"/>
        <w:ind w:firstLine="540"/>
        <w:jc w:val="both"/>
        <w:rPr>
          <w:sz w:val="24"/>
          <w:szCs w:val="24"/>
        </w:rPr>
      </w:pPr>
      <w:r w:rsidRPr="00090540">
        <w:rPr>
          <w:sz w:val="24"/>
          <w:szCs w:val="24"/>
        </w:rPr>
        <w:t>270. п. Кировский</w:t>
      </w:r>
    </w:p>
    <w:p w:rsidR="007B08DB" w:rsidRPr="00090540" w:rsidRDefault="007B08DB" w:rsidP="007B08DB">
      <w:pPr>
        <w:pStyle w:val="ConsPlusNormal"/>
        <w:spacing w:before="280"/>
        <w:ind w:firstLine="540"/>
        <w:jc w:val="both"/>
        <w:rPr>
          <w:sz w:val="24"/>
          <w:szCs w:val="24"/>
        </w:rPr>
      </w:pPr>
      <w:r w:rsidRPr="00090540">
        <w:rPr>
          <w:sz w:val="24"/>
          <w:szCs w:val="24"/>
        </w:rPr>
        <w:t>271. п. Никитино</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Новокубанский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Бесскорбненское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272. х. Нововоскресенский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Верхнекубанское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273. х. Большевик</w:t>
      </w:r>
    </w:p>
    <w:p w:rsidR="007B08DB" w:rsidRPr="00090540" w:rsidRDefault="007B08DB" w:rsidP="007B08DB">
      <w:pPr>
        <w:pStyle w:val="ConsPlusNormal"/>
        <w:spacing w:before="280"/>
        <w:ind w:firstLine="540"/>
        <w:jc w:val="both"/>
        <w:rPr>
          <w:sz w:val="24"/>
          <w:szCs w:val="24"/>
        </w:rPr>
      </w:pPr>
      <w:r w:rsidRPr="00090540">
        <w:rPr>
          <w:sz w:val="24"/>
          <w:szCs w:val="24"/>
        </w:rPr>
        <w:t>274. п. Дальний</w:t>
      </w:r>
    </w:p>
    <w:p w:rsidR="007B08DB" w:rsidRPr="00090540" w:rsidRDefault="007B08DB" w:rsidP="007B08DB">
      <w:pPr>
        <w:pStyle w:val="ConsPlusNormal"/>
        <w:spacing w:before="280"/>
        <w:ind w:firstLine="540"/>
        <w:jc w:val="both"/>
        <w:rPr>
          <w:sz w:val="24"/>
          <w:szCs w:val="24"/>
        </w:rPr>
      </w:pPr>
      <w:r w:rsidRPr="00090540">
        <w:rPr>
          <w:sz w:val="24"/>
          <w:szCs w:val="24"/>
        </w:rPr>
        <w:t>275. п. ж.-д. разъезда Кара-Джалга</w:t>
      </w:r>
    </w:p>
    <w:p w:rsidR="007B08DB" w:rsidRPr="00090540" w:rsidRDefault="007B08DB" w:rsidP="007B08DB">
      <w:pPr>
        <w:pStyle w:val="ConsPlusNormal"/>
        <w:spacing w:before="280"/>
        <w:ind w:firstLine="540"/>
        <w:jc w:val="both"/>
        <w:rPr>
          <w:sz w:val="24"/>
          <w:szCs w:val="24"/>
        </w:rPr>
      </w:pPr>
      <w:r w:rsidRPr="00090540">
        <w:rPr>
          <w:sz w:val="24"/>
          <w:szCs w:val="24"/>
        </w:rPr>
        <w:t>276. п. Западный</w:t>
      </w:r>
    </w:p>
    <w:p w:rsidR="007B08DB" w:rsidRPr="00090540" w:rsidRDefault="007B08DB" w:rsidP="007B08DB">
      <w:pPr>
        <w:pStyle w:val="ConsPlusNormal"/>
        <w:spacing w:before="280"/>
        <w:ind w:firstLine="540"/>
        <w:jc w:val="both"/>
        <w:rPr>
          <w:sz w:val="24"/>
          <w:szCs w:val="24"/>
        </w:rPr>
      </w:pPr>
      <w:r w:rsidRPr="00090540">
        <w:rPr>
          <w:sz w:val="24"/>
          <w:szCs w:val="24"/>
        </w:rPr>
        <w:t>277. п. Зорька</w:t>
      </w:r>
    </w:p>
    <w:p w:rsidR="007B08DB" w:rsidRPr="00090540" w:rsidRDefault="007B08DB" w:rsidP="007B08DB">
      <w:pPr>
        <w:pStyle w:val="ConsPlusNormal"/>
        <w:spacing w:before="280"/>
        <w:ind w:firstLine="540"/>
        <w:jc w:val="both"/>
        <w:rPr>
          <w:sz w:val="24"/>
          <w:szCs w:val="24"/>
        </w:rPr>
      </w:pPr>
      <w:r w:rsidRPr="00090540">
        <w:rPr>
          <w:sz w:val="24"/>
          <w:szCs w:val="24"/>
        </w:rPr>
        <w:t>278. х. Ивановский</w:t>
      </w:r>
    </w:p>
    <w:p w:rsidR="007B08DB" w:rsidRPr="00090540" w:rsidRDefault="007B08DB" w:rsidP="007B08DB">
      <w:pPr>
        <w:pStyle w:val="ConsPlusNormal"/>
        <w:spacing w:before="280"/>
        <w:ind w:firstLine="540"/>
        <w:jc w:val="both"/>
        <w:rPr>
          <w:sz w:val="24"/>
          <w:szCs w:val="24"/>
        </w:rPr>
      </w:pPr>
      <w:r w:rsidRPr="00090540">
        <w:rPr>
          <w:sz w:val="24"/>
          <w:szCs w:val="24"/>
        </w:rPr>
        <w:t>279. х. Измайлов</w:t>
      </w:r>
    </w:p>
    <w:p w:rsidR="007B08DB" w:rsidRPr="00090540" w:rsidRDefault="007B08DB" w:rsidP="007B08DB">
      <w:pPr>
        <w:pStyle w:val="ConsPlusNormal"/>
        <w:spacing w:before="280"/>
        <w:ind w:firstLine="540"/>
        <w:jc w:val="both"/>
        <w:rPr>
          <w:sz w:val="24"/>
          <w:szCs w:val="24"/>
        </w:rPr>
      </w:pPr>
      <w:r w:rsidRPr="00090540">
        <w:rPr>
          <w:sz w:val="24"/>
          <w:szCs w:val="24"/>
        </w:rPr>
        <w:t>280. х. Ленинский</w:t>
      </w:r>
    </w:p>
    <w:p w:rsidR="007B08DB" w:rsidRPr="00090540" w:rsidRDefault="007B08DB" w:rsidP="007B08DB">
      <w:pPr>
        <w:pStyle w:val="ConsPlusNormal"/>
        <w:spacing w:before="280"/>
        <w:ind w:firstLine="540"/>
        <w:jc w:val="both"/>
        <w:rPr>
          <w:sz w:val="24"/>
          <w:szCs w:val="24"/>
        </w:rPr>
      </w:pPr>
      <w:r w:rsidRPr="00090540">
        <w:rPr>
          <w:sz w:val="24"/>
          <w:szCs w:val="24"/>
        </w:rPr>
        <w:t>281. х. Марьинский</w:t>
      </w:r>
    </w:p>
    <w:p w:rsidR="007B08DB" w:rsidRPr="00090540" w:rsidRDefault="007B08DB" w:rsidP="007B08DB">
      <w:pPr>
        <w:pStyle w:val="ConsPlusNormal"/>
        <w:spacing w:before="280"/>
        <w:ind w:firstLine="540"/>
        <w:jc w:val="both"/>
        <w:rPr>
          <w:sz w:val="24"/>
          <w:szCs w:val="24"/>
        </w:rPr>
      </w:pPr>
      <w:r w:rsidRPr="00090540">
        <w:rPr>
          <w:sz w:val="24"/>
          <w:szCs w:val="24"/>
        </w:rPr>
        <w:t>282. х. Роте-Фане</w:t>
      </w:r>
    </w:p>
    <w:p w:rsidR="007B08DB" w:rsidRPr="00090540" w:rsidRDefault="007B08DB" w:rsidP="007B08DB">
      <w:pPr>
        <w:pStyle w:val="ConsPlusNormal"/>
        <w:spacing w:before="280"/>
        <w:ind w:firstLine="540"/>
        <w:jc w:val="both"/>
        <w:rPr>
          <w:sz w:val="24"/>
          <w:szCs w:val="24"/>
        </w:rPr>
      </w:pPr>
      <w:r w:rsidRPr="00090540">
        <w:rPr>
          <w:sz w:val="24"/>
          <w:szCs w:val="24"/>
        </w:rPr>
        <w:t>283. х. Тельман</w:t>
      </w:r>
    </w:p>
    <w:p w:rsidR="007B08DB" w:rsidRPr="00090540" w:rsidRDefault="007B08DB" w:rsidP="007B08DB">
      <w:pPr>
        <w:pStyle w:val="ConsPlusNormal"/>
        <w:spacing w:before="280"/>
        <w:ind w:firstLine="540"/>
        <w:jc w:val="both"/>
        <w:rPr>
          <w:sz w:val="24"/>
          <w:szCs w:val="24"/>
        </w:rPr>
      </w:pPr>
      <w:r w:rsidRPr="00090540">
        <w:rPr>
          <w:sz w:val="24"/>
          <w:szCs w:val="24"/>
        </w:rPr>
        <w:t>284. п. Теплый</w:t>
      </w:r>
    </w:p>
    <w:p w:rsidR="007B08DB" w:rsidRPr="00090540" w:rsidRDefault="007B08DB" w:rsidP="007B08DB">
      <w:pPr>
        <w:pStyle w:val="ConsPlusNormal"/>
        <w:spacing w:before="280"/>
        <w:ind w:firstLine="540"/>
        <w:jc w:val="both"/>
        <w:rPr>
          <w:sz w:val="24"/>
          <w:szCs w:val="24"/>
        </w:rPr>
      </w:pPr>
      <w:r w:rsidRPr="00090540">
        <w:rPr>
          <w:sz w:val="24"/>
          <w:szCs w:val="24"/>
        </w:rPr>
        <w:t>285. х. Федоровский</w:t>
      </w:r>
    </w:p>
    <w:p w:rsidR="007B08DB" w:rsidRPr="00090540" w:rsidRDefault="007B08DB" w:rsidP="007B08DB">
      <w:pPr>
        <w:pStyle w:val="ConsPlusNormal"/>
        <w:spacing w:before="280"/>
        <w:ind w:firstLine="540"/>
        <w:jc w:val="both"/>
        <w:rPr>
          <w:sz w:val="24"/>
          <w:szCs w:val="24"/>
        </w:rPr>
      </w:pPr>
      <w:r w:rsidRPr="00090540">
        <w:rPr>
          <w:sz w:val="24"/>
          <w:szCs w:val="24"/>
        </w:rPr>
        <w:t>286. х. Энгельса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Ковалевское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287. х. Борвинок</w:t>
      </w:r>
    </w:p>
    <w:p w:rsidR="007B08DB" w:rsidRPr="00090540" w:rsidRDefault="007B08DB" w:rsidP="007B08DB">
      <w:pPr>
        <w:pStyle w:val="ConsPlusNormal"/>
        <w:spacing w:before="280"/>
        <w:ind w:firstLine="540"/>
        <w:jc w:val="both"/>
        <w:rPr>
          <w:sz w:val="24"/>
          <w:szCs w:val="24"/>
        </w:rPr>
      </w:pPr>
      <w:r w:rsidRPr="00090540">
        <w:rPr>
          <w:sz w:val="24"/>
          <w:szCs w:val="24"/>
        </w:rPr>
        <w:t>288. п. Комсомольский</w:t>
      </w:r>
    </w:p>
    <w:p w:rsidR="007B08DB" w:rsidRPr="00090540" w:rsidRDefault="007B08DB" w:rsidP="007B08DB">
      <w:pPr>
        <w:pStyle w:val="ConsPlusNormal"/>
        <w:spacing w:before="280"/>
        <w:ind w:firstLine="540"/>
        <w:jc w:val="both"/>
        <w:rPr>
          <w:sz w:val="24"/>
          <w:szCs w:val="24"/>
        </w:rPr>
      </w:pPr>
      <w:r w:rsidRPr="00090540">
        <w:rPr>
          <w:sz w:val="24"/>
          <w:szCs w:val="24"/>
        </w:rPr>
        <w:t>289. х. Красная Звезда</w:t>
      </w:r>
    </w:p>
    <w:p w:rsidR="007B08DB" w:rsidRPr="00090540" w:rsidRDefault="007B08DB" w:rsidP="007B08DB">
      <w:pPr>
        <w:pStyle w:val="ConsPlusNormal"/>
        <w:spacing w:before="280"/>
        <w:ind w:firstLine="540"/>
        <w:jc w:val="both"/>
        <w:rPr>
          <w:sz w:val="24"/>
          <w:szCs w:val="24"/>
        </w:rPr>
      </w:pPr>
      <w:r w:rsidRPr="00090540">
        <w:rPr>
          <w:sz w:val="24"/>
          <w:szCs w:val="24"/>
        </w:rPr>
        <w:t>290. п. Мирской</w:t>
      </w:r>
    </w:p>
    <w:p w:rsidR="007B08DB" w:rsidRPr="00090540" w:rsidRDefault="007B08DB" w:rsidP="007B08DB">
      <w:pPr>
        <w:pStyle w:val="ConsPlusNormal"/>
        <w:spacing w:before="280"/>
        <w:ind w:firstLine="540"/>
        <w:jc w:val="both"/>
        <w:rPr>
          <w:sz w:val="24"/>
          <w:szCs w:val="24"/>
        </w:rPr>
      </w:pPr>
      <w:r w:rsidRPr="00090540">
        <w:rPr>
          <w:sz w:val="24"/>
          <w:szCs w:val="24"/>
        </w:rPr>
        <w:t>291. х. Северокавказский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Ляпинское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292. с. Камышеваха</w:t>
      </w:r>
    </w:p>
    <w:p w:rsidR="007B08DB" w:rsidRPr="00090540" w:rsidRDefault="007B08DB" w:rsidP="007B08DB">
      <w:pPr>
        <w:pStyle w:val="ConsPlusNormal"/>
        <w:spacing w:before="280"/>
        <w:ind w:firstLine="540"/>
        <w:jc w:val="both"/>
        <w:rPr>
          <w:sz w:val="24"/>
          <w:szCs w:val="24"/>
        </w:rPr>
      </w:pPr>
      <w:r w:rsidRPr="00090540">
        <w:rPr>
          <w:sz w:val="24"/>
          <w:szCs w:val="24"/>
        </w:rPr>
        <w:t>293. х. Новокарский</w:t>
      </w:r>
    </w:p>
    <w:p w:rsidR="007B08DB" w:rsidRPr="00090540" w:rsidRDefault="007B08DB" w:rsidP="007B08DB">
      <w:pPr>
        <w:pStyle w:val="ConsPlusNormal"/>
        <w:spacing w:before="280"/>
        <w:ind w:firstLine="540"/>
        <w:jc w:val="both"/>
        <w:rPr>
          <w:sz w:val="24"/>
          <w:szCs w:val="24"/>
        </w:rPr>
      </w:pPr>
      <w:r w:rsidRPr="00090540">
        <w:rPr>
          <w:sz w:val="24"/>
          <w:szCs w:val="24"/>
        </w:rPr>
        <w:t>294. п. Степной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Новосельское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295. х. Каспаровский</w:t>
      </w:r>
    </w:p>
    <w:p w:rsidR="007B08DB" w:rsidRPr="00090540" w:rsidRDefault="007B08DB" w:rsidP="007B08DB">
      <w:pPr>
        <w:pStyle w:val="ConsPlusNormal"/>
        <w:spacing w:before="280"/>
        <w:ind w:firstLine="540"/>
        <w:jc w:val="both"/>
        <w:rPr>
          <w:sz w:val="24"/>
          <w:szCs w:val="24"/>
        </w:rPr>
      </w:pPr>
      <w:r w:rsidRPr="00090540">
        <w:rPr>
          <w:sz w:val="24"/>
          <w:szCs w:val="24"/>
        </w:rPr>
        <w:t>296. с. Новосельское</w:t>
      </w:r>
    </w:p>
    <w:p w:rsidR="007B08DB" w:rsidRPr="00090540" w:rsidRDefault="007B08DB" w:rsidP="007B08DB">
      <w:pPr>
        <w:pStyle w:val="ConsPlusNormal"/>
        <w:spacing w:before="280"/>
        <w:ind w:firstLine="540"/>
        <w:jc w:val="both"/>
        <w:rPr>
          <w:sz w:val="24"/>
          <w:szCs w:val="24"/>
        </w:rPr>
      </w:pPr>
      <w:r w:rsidRPr="00090540">
        <w:rPr>
          <w:sz w:val="24"/>
          <w:szCs w:val="24"/>
        </w:rPr>
        <w:t>297. п. Пчела</w:t>
      </w:r>
    </w:p>
    <w:p w:rsidR="007B08DB" w:rsidRPr="00090540" w:rsidRDefault="007B08DB" w:rsidP="007B08DB">
      <w:pPr>
        <w:pStyle w:val="ConsPlusNormal"/>
        <w:spacing w:before="280"/>
        <w:ind w:firstLine="540"/>
        <w:jc w:val="both"/>
        <w:rPr>
          <w:sz w:val="24"/>
          <w:szCs w:val="24"/>
        </w:rPr>
      </w:pPr>
      <w:r w:rsidRPr="00090540">
        <w:rPr>
          <w:sz w:val="24"/>
          <w:szCs w:val="24"/>
        </w:rPr>
        <w:t>298. п. Степной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Прикубанское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299. п. Веселый</w:t>
      </w:r>
    </w:p>
    <w:p w:rsidR="007B08DB" w:rsidRPr="00090540" w:rsidRDefault="007B08DB" w:rsidP="007B08DB">
      <w:pPr>
        <w:pStyle w:val="ConsPlusNormal"/>
        <w:spacing w:before="280"/>
        <w:ind w:firstLine="540"/>
        <w:jc w:val="both"/>
        <w:rPr>
          <w:sz w:val="24"/>
          <w:szCs w:val="24"/>
        </w:rPr>
      </w:pPr>
      <w:r w:rsidRPr="00090540">
        <w:rPr>
          <w:sz w:val="24"/>
          <w:szCs w:val="24"/>
        </w:rPr>
        <w:t>300. х. Горькая Балка</w:t>
      </w:r>
    </w:p>
    <w:p w:rsidR="007B08DB" w:rsidRPr="00090540" w:rsidRDefault="007B08DB" w:rsidP="007B08DB">
      <w:pPr>
        <w:pStyle w:val="ConsPlusNormal"/>
        <w:spacing w:before="280"/>
        <w:ind w:firstLine="540"/>
        <w:jc w:val="both"/>
        <w:rPr>
          <w:sz w:val="24"/>
          <w:szCs w:val="24"/>
        </w:rPr>
      </w:pPr>
      <w:r w:rsidRPr="00090540">
        <w:rPr>
          <w:sz w:val="24"/>
          <w:szCs w:val="24"/>
        </w:rPr>
        <w:t>301. ст-ца Косякинская</w:t>
      </w:r>
    </w:p>
    <w:p w:rsidR="007B08DB" w:rsidRPr="00090540" w:rsidRDefault="007B08DB" w:rsidP="007B08DB">
      <w:pPr>
        <w:pStyle w:val="ConsPlusNormal"/>
        <w:spacing w:before="280"/>
        <w:ind w:firstLine="540"/>
        <w:jc w:val="both"/>
        <w:rPr>
          <w:sz w:val="24"/>
          <w:szCs w:val="24"/>
        </w:rPr>
      </w:pPr>
      <w:r w:rsidRPr="00090540">
        <w:rPr>
          <w:sz w:val="24"/>
          <w:szCs w:val="24"/>
        </w:rPr>
        <w:t>302. п. Первомайский</w:t>
      </w:r>
    </w:p>
    <w:p w:rsidR="007B08DB" w:rsidRPr="00090540" w:rsidRDefault="007B08DB" w:rsidP="007B08DB">
      <w:pPr>
        <w:pStyle w:val="ConsPlusNormal"/>
        <w:spacing w:before="280"/>
        <w:ind w:firstLine="540"/>
        <w:jc w:val="both"/>
        <w:rPr>
          <w:sz w:val="24"/>
          <w:szCs w:val="24"/>
        </w:rPr>
      </w:pPr>
      <w:r w:rsidRPr="00090540">
        <w:rPr>
          <w:sz w:val="24"/>
          <w:szCs w:val="24"/>
        </w:rPr>
        <w:t>303. п. Передовой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Прочноокопское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304. х. Фортштадт</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Советское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305. п. Подлесный</w:t>
      </w:r>
    </w:p>
    <w:p w:rsidR="007B08DB" w:rsidRPr="00090540" w:rsidRDefault="007B08DB" w:rsidP="007B08DB">
      <w:pPr>
        <w:pStyle w:val="ConsPlusNormal"/>
        <w:spacing w:before="280"/>
        <w:ind w:firstLine="540"/>
        <w:jc w:val="both"/>
        <w:rPr>
          <w:sz w:val="24"/>
          <w:szCs w:val="24"/>
        </w:rPr>
      </w:pPr>
      <w:r w:rsidRPr="00090540">
        <w:rPr>
          <w:sz w:val="24"/>
          <w:szCs w:val="24"/>
        </w:rPr>
        <w:t>306. с. Радищево</w:t>
      </w:r>
    </w:p>
    <w:p w:rsidR="007B08DB" w:rsidRPr="00090540" w:rsidRDefault="007B08DB" w:rsidP="007B08DB">
      <w:pPr>
        <w:pStyle w:val="ConsPlusNormal"/>
        <w:spacing w:before="280"/>
        <w:ind w:firstLine="540"/>
        <w:jc w:val="both"/>
        <w:rPr>
          <w:sz w:val="24"/>
          <w:szCs w:val="24"/>
        </w:rPr>
      </w:pPr>
      <w:r w:rsidRPr="00090540">
        <w:rPr>
          <w:sz w:val="24"/>
          <w:szCs w:val="24"/>
        </w:rPr>
        <w:t>307. х. Раздольный</w:t>
      </w:r>
    </w:p>
    <w:p w:rsidR="007B08DB" w:rsidRPr="00090540" w:rsidRDefault="007B08DB" w:rsidP="007B08DB">
      <w:pPr>
        <w:pStyle w:val="ConsPlusNormal"/>
        <w:spacing w:before="280"/>
        <w:ind w:firstLine="540"/>
        <w:jc w:val="both"/>
        <w:rPr>
          <w:sz w:val="24"/>
          <w:szCs w:val="24"/>
        </w:rPr>
      </w:pPr>
      <w:r w:rsidRPr="00090540">
        <w:rPr>
          <w:sz w:val="24"/>
          <w:szCs w:val="24"/>
        </w:rPr>
        <w:t>308. х. Родниковский</w:t>
      </w:r>
    </w:p>
    <w:p w:rsidR="007B08DB" w:rsidRPr="00090540" w:rsidRDefault="007B08DB" w:rsidP="007B08DB">
      <w:pPr>
        <w:pStyle w:val="ConsPlusNormal"/>
        <w:spacing w:before="280"/>
        <w:ind w:firstLine="540"/>
        <w:jc w:val="both"/>
        <w:rPr>
          <w:sz w:val="24"/>
          <w:szCs w:val="24"/>
        </w:rPr>
      </w:pPr>
      <w:r w:rsidRPr="00090540">
        <w:rPr>
          <w:sz w:val="24"/>
          <w:szCs w:val="24"/>
        </w:rPr>
        <w:t>309. х. Стеблицкий</w:t>
      </w:r>
    </w:p>
    <w:p w:rsidR="007B08DB" w:rsidRPr="00090540" w:rsidRDefault="007B08DB" w:rsidP="007B08DB">
      <w:pPr>
        <w:pStyle w:val="ConsPlusNormal"/>
        <w:spacing w:before="280"/>
        <w:ind w:firstLine="540"/>
        <w:jc w:val="both"/>
        <w:rPr>
          <w:sz w:val="24"/>
          <w:szCs w:val="24"/>
        </w:rPr>
      </w:pPr>
      <w:r w:rsidRPr="00090540">
        <w:rPr>
          <w:sz w:val="24"/>
          <w:szCs w:val="24"/>
        </w:rPr>
        <w:t>310. п. Южный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Новопокровский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Кубанское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311. п. Вперед</w:t>
      </w:r>
    </w:p>
    <w:p w:rsidR="007B08DB" w:rsidRPr="00090540" w:rsidRDefault="007B08DB" w:rsidP="007B08DB">
      <w:pPr>
        <w:pStyle w:val="ConsPlusNormal"/>
        <w:spacing w:before="280"/>
        <w:ind w:firstLine="540"/>
        <w:jc w:val="both"/>
        <w:rPr>
          <w:sz w:val="24"/>
          <w:szCs w:val="24"/>
        </w:rPr>
      </w:pPr>
      <w:r w:rsidRPr="00090540">
        <w:rPr>
          <w:sz w:val="24"/>
          <w:szCs w:val="24"/>
        </w:rPr>
        <w:t>312. п. Урожайный</w:t>
      </w:r>
    </w:p>
    <w:p w:rsidR="007B08DB" w:rsidRPr="00090540" w:rsidRDefault="007B08DB" w:rsidP="007B08DB">
      <w:pPr>
        <w:pStyle w:val="ConsPlusNormal"/>
        <w:spacing w:before="280"/>
        <w:ind w:firstLine="540"/>
        <w:jc w:val="both"/>
        <w:rPr>
          <w:sz w:val="24"/>
          <w:szCs w:val="24"/>
        </w:rPr>
      </w:pPr>
      <w:r w:rsidRPr="00090540">
        <w:rPr>
          <w:sz w:val="24"/>
          <w:szCs w:val="24"/>
        </w:rPr>
        <w:t>313. п. Южный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Новопокровское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314. п. Горький</w:t>
      </w:r>
    </w:p>
    <w:p w:rsidR="007B08DB" w:rsidRPr="00090540" w:rsidRDefault="007B08DB" w:rsidP="007B08DB">
      <w:pPr>
        <w:pStyle w:val="ConsPlusNormal"/>
        <w:spacing w:before="280"/>
        <w:ind w:firstLine="540"/>
        <w:jc w:val="both"/>
        <w:rPr>
          <w:sz w:val="24"/>
          <w:szCs w:val="24"/>
        </w:rPr>
      </w:pPr>
      <w:r w:rsidRPr="00090540">
        <w:rPr>
          <w:sz w:val="24"/>
          <w:szCs w:val="24"/>
        </w:rPr>
        <w:t>315. х. Ея</w:t>
      </w:r>
    </w:p>
    <w:p w:rsidR="007B08DB" w:rsidRPr="00090540" w:rsidRDefault="007B08DB" w:rsidP="007B08DB">
      <w:pPr>
        <w:pStyle w:val="ConsPlusNormal"/>
        <w:spacing w:before="280"/>
        <w:ind w:firstLine="540"/>
        <w:jc w:val="both"/>
        <w:rPr>
          <w:sz w:val="24"/>
          <w:szCs w:val="24"/>
        </w:rPr>
      </w:pPr>
      <w:r w:rsidRPr="00090540">
        <w:rPr>
          <w:sz w:val="24"/>
          <w:szCs w:val="24"/>
        </w:rPr>
        <w:t>316. п. Лесничество</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г. Новороссийск</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317. с. Большие Хутора</w:t>
      </w:r>
    </w:p>
    <w:p w:rsidR="007B08DB" w:rsidRPr="00090540" w:rsidRDefault="007B08DB" w:rsidP="007B08DB">
      <w:pPr>
        <w:pStyle w:val="ConsPlusNormal"/>
        <w:spacing w:before="280"/>
        <w:ind w:firstLine="540"/>
        <w:jc w:val="both"/>
        <w:rPr>
          <w:sz w:val="24"/>
          <w:szCs w:val="24"/>
        </w:rPr>
      </w:pPr>
      <w:r w:rsidRPr="00090540">
        <w:rPr>
          <w:sz w:val="24"/>
          <w:szCs w:val="24"/>
        </w:rPr>
        <w:t>318. х. Горный</w:t>
      </w:r>
    </w:p>
    <w:p w:rsidR="007B08DB" w:rsidRPr="00090540" w:rsidRDefault="007B08DB" w:rsidP="007B08DB">
      <w:pPr>
        <w:pStyle w:val="ConsPlusNormal"/>
        <w:spacing w:before="280"/>
        <w:ind w:firstLine="540"/>
        <w:jc w:val="both"/>
        <w:rPr>
          <w:sz w:val="24"/>
          <w:szCs w:val="24"/>
        </w:rPr>
      </w:pPr>
      <w:r w:rsidRPr="00090540">
        <w:rPr>
          <w:sz w:val="24"/>
          <w:szCs w:val="24"/>
        </w:rPr>
        <w:t>319. х. Камчатка</w:t>
      </w:r>
    </w:p>
    <w:p w:rsidR="007B08DB" w:rsidRPr="00090540" w:rsidRDefault="007B08DB" w:rsidP="007B08DB">
      <w:pPr>
        <w:pStyle w:val="ConsPlusNormal"/>
        <w:spacing w:before="280"/>
        <w:ind w:firstLine="540"/>
        <w:jc w:val="both"/>
        <w:rPr>
          <w:sz w:val="24"/>
          <w:szCs w:val="24"/>
        </w:rPr>
      </w:pPr>
      <w:r w:rsidRPr="00090540">
        <w:rPr>
          <w:sz w:val="24"/>
          <w:szCs w:val="24"/>
        </w:rPr>
        <w:t>320. п. Лесничество Абрау-Дюрсо</w:t>
      </w:r>
    </w:p>
    <w:p w:rsidR="007B08DB" w:rsidRPr="00090540" w:rsidRDefault="007B08DB" w:rsidP="007B08DB">
      <w:pPr>
        <w:pStyle w:val="ConsPlusNormal"/>
        <w:spacing w:before="280"/>
        <w:ind w:firstLine="540"/>
        <w:jc w:val="both"/>
        <w:rPr>
          <w:sz w:val="24"/>
          <w:szCs w:val="24"/>
        </w:rPr>
      </w:pPr>
      <w:r w:rsidRPr="00090540">
        <w:rPr>
          <w:sz w:val="24"/>
          <w:szCs w:val="24"/>
        </w:rPr>
        <w:t>321. х. Победа</w:t>
      </w:r>
    </w:p>
    <w:p w:rsidR="007B08DB" w:rsidRPr="00090540" w:rsidRDefault="007B08DB" w:rsidP="007B08DB">
      <w:pPr>
        <w:pStyle w:val="ConsPlusNormal"/>
        <w:spacing w:before="280"/>
        <w:ind w:firstLine="540"/>
        <w:jc w:val="both"/>
        <w:rPr>
          <w:sz w:val="24"/>
          <w:szCs w:val="24"/>
        </w:rPr>
      </w:pPr>
      <w:r w:rsidRPr="00090540">
        <w:rPr>
          <w:sz w:val="24"/>
          <w:szCs w:val="24"/>
        </w:rPr>
        <w:t>322. х. Убых</w:t>
      </w:r>
    </w:p>
    <w:p w:rsidR="007B08DB" w:rsidRPr="00090540" w:rsidRDefault="007B08DB" w:rsidP="007B08DB">
      <w:pPr>
        <w:pStyle w:val="ConsPlusNormal"/>
        <w:spacing w:before="280"/>
        <w:ind w:firstLine="540"/>
        <w:jc w:val="both"/>
        <w:rPr>
          <w:sz w:val="24"/>
          <w:szCs w:val="24"/>
        </w:rPr>
      </w:pPr>
      <w:r w:rsidRPr="00090540">
        <w:rPr>
          <w:sz w:val="24"/>
          <w:szCs w:val="24"/>
        </w:rPr>
        <w:t>323. с. Федотовка</w:t>
      </w:r>
    </w:p>
    <w:p w:rsidR="007B08DB" w:rsidRPr="00090540" w:rsidRDefault="007B08DB" w:rsidP="007B08DB">
      <w:pPr>
        <w:pStyle w:val="ConsPlusNormal"/>
        <w:spacing w:before="280"/>
        <w:ind w:firstLine="540"/>
        <w:jc w:val="both"/>
        <w:rPr>
          <w:sz w:val="24"/>
          <w:szCs w:val="24"/>
        </w:rPr>
      </w:pPr>
      <w:r w:rsidRPr="00090540">
        <w:rPr>
          <w:sz w:val="24"/>
          <w:szCs w:val="24"/>
        </w:rPr>
        <w:t>324. с. Широкая Балка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Отрадненский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Бесстрашненское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325. ст-ца Бесстрашная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Благодарненское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326. с. Воскресенское</w:t>
      </w:r>
    </w:p>
    <w:p w:rsidR="007B08DB" w:rsidRPr="00090540" w:rsidRDefault="007B08DB" w:rsidP="007B08DB">
      <w:pPr>
        <w:pStyle w:val="ConsPlusNormal"/>
        <w:spacing w:before="280"/>
        <w:ind w:firstLine="540"/>
        <w:jc w:val="both"/>
        <w:rPr>
          <w:sz w:val="24"/>
          <w:szCs w:val="24"/>
        </w:rPr>
      </w:pPr>
      <w:r w:rsidRPr="00090540">
        <w:rPr>
          <w:sz w:val="24"/>
          <w:szCs w:val="24"/>
        </w:rPr>
        <w:t>327. х. Кубрань</w:t>
      </w:r>
    </w:p>
    <w:p w:rsidR="007B08DB" w:rsidRPr="00090540" w:rsidRDefault="007B08DB" w:rsidP="007B08DB">
      <w:pPr>
        <w:pStyle w:val="ConsPlusNormal"/>
        <w:spacing w:before="280"/>
        <w:ind w:firstLine="540"/>
        <w:jc w:val="both"/>
        <w:rPr>
          <w:sz w:val="24"/>
          <w:szCs w:val="24"/>
        </w:rPr>
      </w:pPr>
      <w:r w:rsidRPr="00090540">
        <w:rPr>
          <w:sz w:val="24"/>
          <w:szCs w:val="24"/>
        </w:rPr>
        <w:t>328. с. Петровское</w:t>
      </w:r>
    </w:p>
    <w:p w:rsidR="007B08DB" w:rsidRPr="00090540" w:rsidRDefault="007B08DB" w:rsidP="007B08DB">
      <w:pPr>
        <w:pStyle w:val="ConsPlusNormal"/>
        <w:spacing w:before="280"/>
        <w:ind w:firstLine="540"/>
        <w:jc w:val="both"/>
        <w:rPr>
          <w:sz w:val="24"/>
          <w:szCs w:val="24"/>
        </w:rPr>
      </w:pPr>
      <w:r w:rsidRPr="00090540">
        <w:rPr>
          <w:sz w:val="24"/>
          <w:szCs w:val="24"/>
        </w:rPr>
        <w:t>329. п. Светлый</w:t>
      </w:r>
    </w:p>
    <w:p w:rsidR="007B08DB" w:rsidRPr="00090540" w:rsidRDefault="007B08DB" w:rsidP="007B08DB">
      <w:pPr>
        <w:pStyle w:val="ConsPlusNormal"/>
        <w:spacing w:before="280"/>
        <w:ind w:firstLine="540"/>
        <w:jc w:val="both"/>
        <w:rPr>
          <w:sz w:val="24"/>
          <w:szCs w:val="24"/>
        </w:rPr>
      </w:pPr>
      <w:r w:rsidRPr="00090540">
        <w:rPr>
          <w:sz w:val="24"/>
          <w:szCs w:val="24"/>
        </w:rPr>
        <w:t>330. х. Чайкин</w:t>
      </w:r>
    </w:p>
    <w:p w:rsidR="007B08DB" w:rsidRPr="00090540" w:rsidRDefault="007B08DB" w:rsidP="007B08DB">
      <w:pPr>
        <w:pStyle w:val="ConsPlusNormal"/>
        <w:spacing w:before="280"/>
        <w:ind w:firstLine="540"/>
        <w:jc w:val="both"/>
        <w:rPr>
          <w:sz w:val="24"/>
          <w:szCs w:val="24"/>
        </w:rPr>
      </w:pPr>
      <w:r w:rsidRPr="00090540">
        <w:rPr>
          <w:sz w:val="24"/>
          <w:szCs w:val="24"/>
        </w:rPr>
        <w:t>331. п. Южный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Красногвардейское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332. с. Гусаровское</w:t>
      </w:r>
    </w:p>
    <w:p w:rsidR="007B08DB" w:rsidRPr="00090540" w:rsidRDefault="007B08DB" w:rsidP="007B08DB">
      <w:pPr>
        <w:pStyle w:val="ConsPlusNormal"/>
        <w:spacing w:before="280"/>
        <w:ind w:firstLine="540"/>
        <w:jc w:val="both"/>
        <w:rPr>
          <w:sz w:val="24"/>
          <w:szCs w:val="24"/>
        </w:rPr>
      </w:pPr>
      <w:r w:rsidRPr="00090540">
        <w:rPr>
          <w:sz w:val="24"/>
          <w:szCs w:val="24"/>
        </w:rPr>
        <w:t>333. х. Веселый</w:t>
      </w:r>
    </w:p>
    <w:p w:rsidR="007B08DB" w:rsidRPr="00090540" w:rsidRDefault="007B08DB" w:rsidP="007B08DB">
      <w:pPr>
        <w:pStyle w:val="ConsPlusNormal"/>
        <w:spacing w:before="280"/>
        <w:ind w:firstLine="540"/>
        <w:jc w:val="both"/>
        <w:rPr>
          <w:sz w:val="24"/>
          <w:szCs w:val="24"/>
        </w:rPr>
      </w:pPr>
      <w:r w:rsidRPr="00090540">
        <w:rPr>
          <w:sz w:val="24"/>
          <w:szCs w:val="24"/>
        </w:rPr>
        <w:t>334. с. Пискуновское</w:t>
      </w:r>
    </w:p>
    <w:p w:rsidR="007B08DB" w:rsidRPr="00090540" w:rsidRDefault="007B08DB" w:rsidP="007B08DB">
      <w:pPr>
        <w:pStyle w:val="ConsPlusNormal"/>
        <w:spacing w:before="280"/>
        <w:ind w:firstLine="540"/>
        <w:jc w:val="both"/>
        <w:rPr>
          <w:sz w:val="24"/>
          <w:szCs w:val="24"/>
        </w:rPr>
      </w:pPr>
      <w:r w:rsidRPr="00090540">
        <w:rPr>
          <w:sz w:val="24"/>
          <w:szCs w:val="24"/>
        </w:rPr>
        <w:t>335. х. Розановский</w:t>
      </w:r>
    </w:p>
    <w:p w:rsidR="007B08DB" w:rsidRPr="00090540" w:rsidRDefault="007B08DB" w:rsidP="007B08DB">
      <w:pPr>
        <w:pStyle w:val="ConsPlusNormal"/>
        <w:spacing w:before="280"/>
        <w:ind w:firstLine="540"/>
        <w:jc w:val="both"/>
        <w:rPr>
          <w:sz w:val="24"/>
          <w:szCs w:val="24"/>
        </w:rPr>
      </w:pPr>
      <w:r w:rsidRPr="00090540">
        <w:rPr>
          <w:sz w:val="24"/>
          <w:szCs w:val="24"/>
        </w:rPr>
        <w:t>336. х. Стукановский</w:t>
      </w:r>
    </w:p>
    <w:p w:rsidR="007B08DB" w:rsidRPr="00090540" w:rsidRDefault="007B08DB" w:rsidP="007B08DB">
      <w:pPr>
        <w:pStyle w:val="ConsPlusNormal"/>
        <w:spacing w:before="280"/>
        <w:ind w:firstLine="540"/>
        <w:jc w:val="both"/>
        <w:rPr>
          <w:sz w:val="24"/>
          <w:szCs w:val="24"/>
        </w:rPr>
      </w:pPr>
      <w:r w:rsidRPr="00090540">
        <w:rPr>
          <w:sz w:val="24"/>
          <w:szCs w:val="24"/>
        </w:rPr>
        <w:t>337. х. Троицкий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Малотенгинское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338. х. Ленина</w:t>
      </w:r>
    </w:p>
    <w:p w:rsidR="007B08DB" w:rsidRPr="00090540" w:rsidRDefault="007B08DB" w:rsidP="007B08DB">
      <w:pPr>
        <w:pStyle w:val="ConsPlusNormal"/>
        <w:spacing w:before="280"/>
        <w:ind w:firstLine="540"/>
        <w:jc w:val="both"/>
        <w:rPr>
          <w:sz w:val="24"/>
          <w:szCs w:val="24"/>
        </w:rPr>
      </w:pPr>
      <w:r w:rsidRPr="00090540">
        <w:rPr>
          <w:sz w:val="24"/>
          <w:szCs w:val="24"/>
        </w:rPr>
        <w:t>339. х. Саньков</w:t>
      </w:r>
    </w:p>
    <w:p w:rsidR="007B08DB" w:rsidRPr="00090540" w:rsidRDefault="007B08DB" w:rsidP="007B08DB">
      <w:pPr>
        <w:pStyle w:val="ConsPlusNormal"/>
        <w:spacing w:before="280"/>
        <w:ind w:firstLine="540"/>
        <w:jc w:val="both"/>
        <w:rPr>
          <w:sz w:val="24"/>
          <w:szCs w:val="24"/>
        </w:rPr>
      </w:pPr>
      <w:r w:rsidRPr="00090540">
        <w:rPr>
          <w:sz w:val="24"/>
          <w:szCs w:val="24"/>
        </w:rPr>
        <w:t>340. х. Хлопонин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Маякское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341. п. Донской</w:t>
      </w:r>
    </w:p>
    <w:p w:rsidR="007B08DB" w:rsidRPr="00090540" w:rsidRDefault="007B08DB" w:rsidP="007B08DB">
      <w:pPr>
        <w:pStyle w:val="ConsPlusNormal"/>
        <w:spacing w:before="280"/>
        <w:ind w:firstLine="540"/>
        <w:jc w:val="both"/>
        <w:rPr>
          <w:sz w:val="24"/>
          <w:szCs w:val="24"/>
        </w:rPr>
      </w:pPr>
      <w:r w:rsidRPr="00090540">
        <w:rPr>
          <w:sz w:val="24"/>
          <w:szCs w:val="24"/>
        </w:rPr>
        <w:t>342. п. Маяк</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Отрадненское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343. х. Новоурупский</w:t>
      </w:r>
    </w:p>
    <w:p w:rsidR="007B08DB" w:rsidRPr="00090540" w:rsidRDefault="007B08DB" w:rsidP="007B08DB">
      <w:pPr>
        <w:pStyle w:val="ConsPlusNormal"/>
        <w:spacing w:before="280"/>
        <w:ind w:firstLine="540"/>
        <w:jc w:val="both"/>
        <w:rPr>
          <w:sz w:val="24"/>
          <w:szCs w:val="24"/>
        </w:rPr>
      </w:pPr>
      <w:r w:rsidRPr="00090540">
        <w:rPr>
          <w:sz w:val="24"/>
          <w:szCs w:val="24"/>
        </w:rPr>
        <w:t>344. х. Отрадо-Солдатский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Передовское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345. х. Ильич</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Подгорно-Синюхинское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346. ст-ца Подгорная Синюха</w:t>
      </w:r>
    </w:p>
    <w:p w:rsidR="007B08DB" w:rsidRPr="00090540" w:rsidRDefault="007B08DB" w:rsidP="007B08DB">
      <w:pPr>
        <w:pStyle w:val="ConsPlusNormal"/>
        <w:spacing w:before="280"/>
        <w:ind w:firstLine="540"/>
        <w:jc w:val="both"/>
        <w:rPr>
          <w:sz w:val="24"/>
          <w:szCs w:val="24"/>
        </w:rPr>
      </w:pPr>
      <w:r w:rsidRPr="00090540">
        <w:rPr>
          <w:sz w:val="24"/>
          <w:szCs w:val="24"/>
        </w:rPr>
        <w:t>347. х. Солдатская Балка</w:t>
      </w:r>
    </w:p>
    <w:p w:rsidR="007B08DB" w:rsidRPr="00090540" w:rsidRDefault="007B08DB" w:rsidP="007B08DB">
      <w:pPr>
        <w:pStyle w:val="ConsPlusNormal"/>
        <w:spacing w:before="280"/>
        <w:ind w:firstLine="540"/>
        <w:jc w:val="both"/>
        <w:rPr>
          <w:sz w:val="24"/>
          <w:szCs w:val="24"/>
        </w:rPr>
      </w:pPr>
      <w:r w:rsidRPr="00090540">
        <w:rPr>
          <w:sz w:val="24"/>
          <w:szCs w:val="24"/>
        </w:rPr>
        <w:t>348. ст-ца Спокойная Синюха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Попутненское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349. х. Бережиновский</w:t>
      </w:r>
    </w:p>
    <w:p w:rsidR="007B08DB" w:rsidRPr="00090540" w:rsidRDefault="007B08DB" w:rsidP="007B08DB">
      <w:pPr>
        <w:pStyle w:val="ConsPlusNormal"/>
        <w:spacing w:before="280"/>
        <w:ind w:firstLine="540"/>
        <w:jc w:val="both"/>
        <w:rPr>
          <w:sz w:val="24"/>
          <w:szCs w:val="24"/>
        </w:rPr>
      </w:pPr>
      <w:r w:rsidRPr="00090540">
        <w:rPr>
          <w:sz w:val="24"/>
          <w:szCs w:val="24"/>
        </w:rPr>
        <w:t>350. х. Трактовый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Рудьевское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351. с. Изобильное</w:t>
      </w:r>
    </w:p>
    <w:p w:rsidR="007B08DB" w:rsidRPr="00090540" w:rsidRDefault="007B08DB" w:rsidP="007B08DB">
      <w:pPr>
        <w:pStyle w:val="ConsPlusNormal"/>
        <w:spacing w:before="280"/>
        <w:ind w:firstLine="540"/>
        <w:jc w:val="both"/>
        <w:rPr>
          <w:sz w:val="24"/>
          <w:szCs w:val="24"/>
        </w:rPr>
      </w:pPr>
      <w:r w:rsidRPr="00090540">
        <w:rPr>
          <w:sz w:val="24"/>
          <w:szCs w:val="24"/>
        </w:rPr>
        <w:t>352. с. Рудь</w:t>
      </w:r>
    </w:p>
    <w:p w:rsidR="007B08DB" w:rsidRPr="00090540" w:rsidRDefault="007B08DB" w:rsidP="007B08DB">
      <w:pPr>
        <w:pStyle w:val="ConsPlusNormal"/>
        <w:spacing w:before="280"/>
        <w:ind w:firstLine="540"/>
        <w:jc w:val="both"/>
        <w:rPr>
          <w:sz w:val="24"/>
          <w:szCs w:val="24"/>
        </w:rPr>
      </w:pPr>
      <w:r w:rsidRPr="00090540">
        <w:rPr>
          <w:sz w:val="24"/>
          <w:szCs w:val="24"/>
        </w:rPr>
        <w:t>353. х. Хорин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Спокойненское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354. п. Отрадо-Тенгинский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Удобненское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355. х. Зеленчук Мостовой</w:t>
      </w:r>
    </w:p>
    <w:p w:rsidR="007B08DB" w:rsidRPr="00090540" w:rsidRDefault="007B08DB" w:rsidP="007B08DB">
      <w:pPr>
        <w:pStyle w:val="ConsPlusNormal"/>
        <w:spacing w:before="280"/>
        <w:ind w:firstLine="540"/>
        <w:jc w:val="both"/>
        <w:rPr>
          <w:sz w:val="24"/>
          <w:szCs w:val="24"/>
        </w:rPr>
      </w:pPr>
      <w:r w:rsidRPr="00090540">
        <w:rPr>
          <w:sz w:val="24"/>
          <w:szCs w:val="24"/>
        </w:rPr>
        <w:t>356. х. Красные Горы</w:t>
      </w:r>
    </w:p>
    <w:p w:rsidR="007B08DB" w:rsidRPr="00090540" w:rsidRDefault="007B08DB" w:rsidP="007B08DB">
      <w:pPr>
        <w:pStyle w:val="ConsPlusNormal"/>
        <w:spacing w:before="280"/>
        <w:ind w:firstLine="540"/>
        <w:jc w:val="both"/>
        <w:rPr>
          <w:sz w:val="24"/>
          <w:szCs w:val="24"/>
        </w:rPr>
      </w:pPr>
      <w:r w:rsidRPr="00090540">
        <w:rPr>
          <w:sz w:val="24"/>
          <w:szCs w:val="24"/>
        </w:rPr>
        <w:t>357. х. Лазарчук</w:t>
      </w:r>
    </w:p>
    <w:p w:rsidR="007B08DB" w:rsidRPr="00090540" w:rsidRDefault="007B08DB" w:rsidP="007B08DB">
      <w:pPr>
        <w:pStyle w:val="ConsPlusNormal"/>
        <w:spacing w:before="280"/>
        <w:ind w:firstLine="540"/>
        <w:jc w:val="both"/>
        <w:rPr>
          <w:sz w:val="24"/>
          <w:szCs w:val="24"/>
        </w:rPr>
      </w:pPr>
      <w:r w:rsidRPr="00090540">
        <w:rPr>
          <w:sz w:val="24"/>
          <w:szCs w:val="24"/>
        </w:rPr>
        <w:t>358. п. Пенькозавод</w:t>
      </w:r>
    </w:p>
    <w:p w:rsidR="007B08DB" w:rsidRPr="00090540" w:rsidRDefault="007B08DB" w:rsidP="007B08DB">
      <w:pPr>
        <w:pStyle w:val="ConsPlusNormal"/>
        <w:spacing w:before="280"/>
        <w:ind w:firstLine="540"/>
        <w:jc w:val="both"/>
        <w:rPr>
          <w:sz w:val="24"/>
          <w:szCs w:val="24"/>
        </w:rPr>
      </w:pPr>
      <w:r w:rsidRPr="00090540">
        <w:rPr>
          <w:sz w:val="24"/>
          <w:szCs w:val="24"/>
        </w:rPr>
        <w:t>359. х. Романчуков</w:t>
      </w:r>
    </w:p>
    <w:p w:rsidR="007B08DB" w:rsidRPr="00090540" w:rsidRDefault="007B08DB" w:rsidP="007B08DB">
      <w:pPr>
        <w:pStyle w:val="ConsPlusNormal"/>
        <w:spacing w:before="280"/>
        <w:ind w:firstLine="540"/>
        <w:jc w:val="both"/>
        <w:rPr>
          <w:sz w:val="24"/>
          <w:szCs w:val="24"/>
        </w:rPr>
      </w:pPr>
      <w:r w:rsidRPr="00090540">
        <w:rPr>
          <w:sz w:val="24"/>
          <w:szCs w:val="24"/>
        </w:rPr>
        <w:t>360. х. Столяров</w:t>
      </w:r>
    </w:p>
    <w:p w:rsidR="007B08DB" w:rsidRPr="00090540" w:rsidRDefault="007B08DB" w:rsidP="007B08DB">
      <w:pPr>
        <w:pStyle w:val="ConsPlusNormal"/>
        <w:spacing w:before="280"/>
        <w:ind w:firstLine="540"/>
        <w:jc w:val="both"/>
        <w:rPr>
          <w:sz w:val="24"/>
          <w:szCs w:val="24"/>
        </w:rPr>
      </w:pPr>
      <w:r w:rsidRPr="00090540">
        <w:rPr>
          <w:sz w:val="24"/>
          <w:szCs w:val="24"/>
        </w:rPr>
        <w:t>361. х. Стуканов</w:t>
      </w:r>
    </w:p>
    <w:p w:rsidR="007B08DB" w:rsidRPr="00090540" w:rsidRDefault="007B08DB" w:rsidP="007B08DB">
      <w:pPr>
        <w:pStyle w:val="ConsPlusNormal"/>
        <w:spacing w:before="280"/>
        <w:ind w:firstLine="540"/>
        <w:jc w:val="both"/>
        <w:rPr>
          <w:sz w:val="24"/>
          <w:szCs w:val="24"/>
        </w:rPr>
      </w:pPr>
      <w:r w:rsidRPr="00090540">
        <w:rPr>
          <w:sz w:val="24"/>
          <w:szCs w:val="24"/>
        </w:rPr>
        <w:t>362. х. Удобно-Зеленчукский</w:t>
      </w:r>
    </w:p>
    <w:p w:rsidR="007B08DB" w:rsidRPr="00090540" w:rsidRDefault="007B08DB" w:rsidP="007B08DB">
      <w:pPr>
        <w:pStyle w:val="ConsPlusNormal"/>
        <w:spacing w:before="280"/>
        <w:ind w:firstLine="540"/>
        <w:jc w:val="both"/>
        <w:rPr>
          <w:sz w:val="24"/>
          <w:szCs w:val="24"/>
        </w:rPr>
      </w:pPr>
      <w:r w:rsidRPr="00090540">
        <w:rPr>
          <w:sz w:val="24"/>
          <w:szCs w:val="24"/>
        </w:rPr>
        <w:t>363. х. Чехрак</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Приморско-Ахтарский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Приморско-Ахтарское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364. п. Огородный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Новопокровское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365. х. Аджановка</w:t>
      </w:r>
    </w:p>
    <w:p w:rsidR="007B08DB" w:rsidRPr="00090540" w:rsidRDefault="007B08DB" w:rsidP="007B08DB">
      <w:pPr>
        <w:pStyle w:val="ConsPlusNormal"/>
        <w:spacing w:before="280"/>
        <w:ind w:firstLine="540"/>
        <w:jc w:val="both"/>
        <w:rPr>
          <w:sz w:val="24"/>
          <w:szCs w:val="24"/>
        </w:rPr>
      </w:pPr>
      <w:r w:rsidRPr="00090540">
        <w:rPr>
          <w:sz w:val="24"/>
          <w:szCs w:val="24"/>
        </w:rPr>
        <w:t>366. п. Бригадный</w:t>
      </w:r>
    </w:p>
    <w:p w:rsidR="007B08DB" w:rsidRPr="00090540" w:rsidRDefault="007B08DB" w:rsidP="007B08DB">
      <w:pPr>
        <w:pStyle w:val="ConsPlusNormal"/>
        <w:spacing w:before="280"/>
        <w:ind w:firstLine="540"/>
        <w:jc w:val="both"/>
        <w:rPr>
          <w:sz w:val="24"/>
          <w:szCs w:val="24"/>
        </w:rPr>
      </w:pPr>
      <w:r w:rsidRPr="00090540">
        <w:rPr>
          <w:sz w:val="24"/>
          <w:szCs w:val="24"/>
        </w:rPr>
        <w:t>367. х. Лотос</w:t>
      </w:r>
    </w:p>
    <w:p w:rsidR="007B08DB" w:rsidRPr="00090540" w:rsidRDefault="007B08DB" w:rsidP="007B08DB">
      <w:pPr>
        <w:pStyle w:val="ConsPlusNormal"/>
        <w:spacing w:before="280"/>
        <w:ind w:firstLine="540"/>
        <w:jc w:val="both"/>
        <w:rPr>
          <w:sz w:val="24"/>
          <w:szCs w:val="24"/>
        </w:rPr>
      </w:pPr>
      <w:r w:rsidRPr="00090540">
        <w:rPr>
          <w:sz w:val="24"/>
          <w:szCs w:val="24"/>
        </w:rPr>
        <w:t>368. х. Новонекрасовский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Ольгинское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369. х. Бейсуг</w:t>
      </w:r>
    </w:p>
    <w:p w:rsidR="007B08DB" w:rsidRPr="00090540" w:rsidRDefault="007B08DB" w:rsidP="007B08DB">
      <w:pPr>
        <w:pStyle w:val="ConsPlusNormal"/>
        <w:spacing w:before="280"/>
        <w:ind w:firstLine="540"/>
        <w:jc w:val="both"/>
        <w:rPr>
          <w:sz w:val="24"/>
          <w:szCs w:val="24"/>
        </w:rPr>
      </w:pPr>
      <w:r w:rsidRPr="00090540">
        <w:rPr>
          <w:sz w:val="24"/>
          <w:szCs w:val="24"/>
        </w:rPr>
        <w:t>370. х. Возрождение</w:t>
      </w:r>
    </w:p>
    <w:p w:rsidR="007B08DB" w:rsidRPr="00090540" w:rsidRDefault="007B08DB" w:rsidP="007B08DB">
      <w:pPr>
        <w:pStyle w:val="ConsPlusNormal"/>
        <w:spacing w:before="280"/>
        <w:ind w:firstLine="540"/>
        <w:jc w:val="both"/>
        <w:rPr>
          <w:sz w:val="24"/>
          <w:szCs w:val="24"/>
        </w:rPr>
      </w:pPr>
      <w:r w:rsidRPr="00090540">
        <w:rPr>
          <w:sz w:val="24"/>
          <w:szCs w:val="24"/>
        </w:rPr>
        <w:t>371. х. Крупской</w:t>
      </w:r>
    </w:p>
    <w:p w:rsidR="007B08DB" w:rsidRPr="00090540" w:rsidRDefault="007B08DB" w:rsidP="007B08DB">
      <w:pPr>
        <w:pStyle w:val="ConsPlusNormal"/>
        <w:spacing w:before="280"/>
        <w:ind w:firstLine="540"/>
        <w:jc w:val="both"/>
        <w:rPr>
          <w:sz w:val="24"/>
          <w:szCs w:val="24"/>
        </w:rPr>
      </w:pPr>
      <w:r w:rsidRPr="00090540">
        <w:rPr>
          <w:sz w:val="24"/>
          <w:szCs w:val="24"/>
        </w:rPr>
        <w:t>372. с. Ягодное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Приазовское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373. п. Максима Горького</w:t>
      </w:r>
    </w:p>
    <w:p w:rsidR="007B08DB" w:rsidRPr="00090540" w:rsidRDefault="007B08DB" w:rsidP="007B08DB">
      <w:pPr>
        <w:pStyle w:val="ConsPlusNormal"/>
        <w:spacing w:before="280"/>
        <w:ind w:firstLine="540"/>
        <w:jc w:val="both"/>
        <w:rPr>
          <w:sz w:val="24"/>
          <w:szCs w:val="24"/>
        </w:rPr>
      </w:pPr>
      <w:r w:rsidRPr="00090540">
        <w:rPr>
          <w:sz w:val="24"/>
          <w:szCs w:val="24"/>
        </w:rPr>
        <w:t>374. с. Пригородное</w:t>
      </w:r>
    </w:p>
    <w:p w:rsidR="007B08DB" w:rsidRPr="00090540" w:rsidRDefault="007B08DB" w:rsidP="007B08DB">
      <w:pPr>
        <w:pStyle w:val="ConsPlusNormal"/>
        <w:spacing w:before="280"/>
        <w:ind w:firstLine="540"/>
        <w:jc w:val="both"/>
        <w:rPr>
          <w:sz w:val="24"/>
          <w:szCs w:val="24"/>
        </w:rPr>
      </w:pPr>
      <w:r w:rsidRPr="00090540">
        <w:rPr>
          <w:sz w:val="24"/>
          <w:szCs w:val="24"/>
        </w:rPr>
        <w:t>375. п. Центральный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Свободное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376. х. Занко</w:t>
      </w:r>
    </w:p>
    <w:p w:rsidR="007B08DB" w:rsidRPr="00090540" w:rsidRDefault="007B08DB" w:rsidP="007B08DB">
      <w:pPr>
        <w:pStyle w:val="ConsPlusNormal"/>
        <w:spacing w:before="280"/>
        <w:ind w:firstLine="540"/>
        <w:jc w:val="both"/>
        <w:rPr>
          <w:sz w:val="24"/>
          <w:szCs w:val="24"/>
        </w:rPr>
      </w:pPr>
      <w:r w:rsidRPr="00090540">
        <w:rPr>
          <w:sz w:val="24"/>
          <w:szCs w:val="24"/>
        </w:rPr>
        <w:t>377. х. Хорошилов</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Степное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378. х. Батога</w:t>
      </w:r>
    </w:p>
    <w:p w:rsidR="007B08DB" w:rsidRPr="00090540" w:rsidRDefault="007B08DB" w:rsidP="007B08DB">
      <w:pPr>
        <w:pStyle w:val="ConsPlusNormal"/>
        <w:spacing w:before="280"/>
        <w:ind w:firstLine="540"/>
        <w:jc w:val="both"/>
        <w:rPr>
          <w:sz w:val="24"/>
          <w:szCs w:val="24"/>
        </w:rPr>
      </w:pPr>
      <w:r w:rsidRPr="00090540">
        <w:rPr>
          <w:sz w:val="24"/>
          <w:szCs w:val="24"/>
        </w:rPr>
        <w:t>379. х. Красный</w:t>
      </w:r>
    </w:p>
    <w:p w:rsidR="007B08DB" w:rsidRPr="00090540" w:rsidRDefault="007B08DB" w:rsidP="007B08DB">
      <w:pPr>
        <w:pStyle w:val="ConsPlusNormal"/>
        <w:spacing w:before="280"/>
        <w:ind w:firstLine="540"/>
        <w:jc w:val="both"/>
        <w:rPr>
          <w:sz w:val="24"/>
          <w:szCs w:val="24"/>
        </w:rPr>
      </w:pPr>
      <w:r w:rsidRPr="00090540">
        <w:rPr>
          <w:sz w:val="24"/>
          <w:szCs w:val="24"/>
        </w:rPr>
        <w:t>380. х. Новые Лиманокирпили</w:t>
      </w:r>
    </w:p>
    <w:p w:rsidR="007B08DB" w:rsidRPr="00090540" w:rsidRDefault="007B08DB" w:rsidP="007B08DB">
      <w:pPr>
        <w:pStyle w:val="ConsPlusNormal"/>
        <w:spacing w:before="280"/>
        <w:ind w:firstLine="540"/>
        <w:jc w:val="both"/>
        <w:rPr>
          <w:sz w:val="24"/>
          <w:szCs w:val="24"/>
        </w:rPr>
      </w:pPr>
      <w:r w:rsidRPr="00090540">
        <w:rPr>
          <w:sz w:val="24"/>
          <w:szCs w:val="24"/>
        </w:rPr>
        <w:t>381. х. Старые Лиманокирпили</w:t>
      </w:r>
    </w:p>
    <w:p w:rsidR="007B08DB" w:rsidRPr="00090540" w:rsidRDefault="007B08DB" w:rsidP="007B08DB">
      <w:pPr>
        <w:pStyle w:val="ConsPlusNormal"/>
        <w:spacing w:before="280"/>
        <w:ind w:firstLine="540"/>
        <w:jc w:val="both"/>
        <w:rPr>
          <w:sz w:val="24"/>
          <w:szCs w:val="24"/>
        </w:rPr>
      </w:pPr>
      <w:r w:rsidRPr="00090540">
        <w:rPr>
          <w:sz w:val="24"/>
          <w:szCs w:val="24"/>
        </w:rPr>
        <w:t>382. ст. Степная</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Северский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Афипское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383. х. Водокачка</w:t>
      </w:r>
    </w:p>
    <w:p w:rsidR="007B08DB" w:rsidRPr="00090540" w:rsidRDefault="007B08DB" w:rsidP="007B08DB">
      <w:pPr>
        <w:pStyle w:val="ConsPlusNormal"/>
        <w:spacing w:before="280"/>
        <w:ind w:firstLine="540"/>
        <w:jc w:val="both"/>
        <w:rPr>
          <w:sz w:val="24"/>
          <w:szCs w:val="24"/>
        </w:rPr>
      </w:pPr>
      <w:r w:rsidRPr="00090540">
        <w:rPr>
          <w:sz w:val="24"/>
          <w:szCs w:val="24"/>
        </w:rPr>
        <w:t>384. х. Восточный</w:t>
      </w:r>
    </w:p>
    <w:p w:rsidR="007B08DB" w:rsidRPr="00090540" w:rsidRDefault="007B08DB" w:rsidP="007B08DB">
      <w:pPr>
        <w:pStyle w:val="ConsPlusNormal"/>
        <w:spacing w:before="280"/>
        <w:ind w:firstLine="540"/>
        <w:jc w:val="both"/>
        <w:rPr>
          <w:sz w:val="24"/>
          <w:szCs w:val="24"/>
        </w:rPr>
      </w:pPr>
      <w:r w:rsidRPr="00090540">
        <w:rPr>
          <w:sz w:val="24"/>
          <w:szCs w:val="24"/>
        </w:rPr>
        <w:t>385. х. Коваленко</w:t>
      </w:r>
    </w:p>
    <w:p w:rsidR="007B08DB" w:rsidRPr="00090540" w:rsidRDefault="007B08DB" w:rsidP="007B08DB">
      <w:pPr>
        <w:pStyle w:val="ConsPlusNormal"/>
        <w:spacing w:before="280"/>
        <w:ind w:firstLine="540"/>
        <w:jc w:val="both"/>
        <w:rPr>
          <w:sz w:val="24"/>
          <w:szCs w:val="24"/>
        </w:rPr>
      </w:pPr>
      <w:r w:rsidRPr="00090540">
        <w:rPr>
          <w:sz w:val="24"/>
          <w:szCs w:val="24"/>
        </w:rPr>
        <w:t>386. х. Кошарский</w:t>
      </w:r>
    </w:p>
    <w:p w:rsidR="007B08DB" w:rsidRPr="00090540" w:rsidRDefault="007B08DB" w:rsidP="007B08DB">
      <w:pPr>
        <w:pStyle w:val="ConsPlusNormal"/>
        <w:spacing w:before="280"/>
        <w:ind w:firstLine="540"/>
        <w:jc w:val="both"/>
        <w:rPr>
          <w:sz w:val="24"/>
          <w:szCs w:val="24"/>
        </w:rPr>
      </w:pPr>
      <w:r w:rsidRPr="00090540">
        <w:rPr>
          <w:sz w:val="24"/>
          <w:szCs w:val="24"/>
        </w:rPr>
        <w:t>387. п. Нефтекачка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Азовское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388. ст-ца Убинская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Григорьевское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389. ст-ца Григорьевская</w:t>
      </w:r>
    </w:p>
    <w:p w:rsidR="007B08DB" w:rsidRPr="00090540" w:rsidRDefault="007B08DB" w:rsidP="007B08DB">
      <w:pPr>
        <w:pStyle w:val="ConsPlusNormal"/>
        <w:spacing w:before="280"/>
        <w:ind w:firstLine="540"/>
        <w:jc w:val="both"/>
        <w:rPr>
          <w:sz w:val="24"/>
          <w:szCs w:val="24"/>
        </w:rPr>
      </w:pPr>
      <w:r w:rsidRPr="00090540">
        <w:rPr>
          <w:sz w:val="24"/>
          <w:szCs w:val="24"/>
        </w:rPr>
        <w:t>390. ст-ца Ставропольская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Калужское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391. ст-ца Калужская</w:t>
      </w:r>
    </w:p>
    <w:p w:rsidR="007B08DB" w:rsidRPr="00090540" w:rsidRDefault="007B08DB" w:rsidP="007B08DB">
      <w:pPr>
        <w:pStyle w:val="ConsPlusNormal"/>
        <w:spacing w:before="280"/>
        <w:ind w:firstLine="540"/>
        <w:jc w:val="both"/>
        <w:rPr>
          <w:sz w:val="24"/>
          <w:szCs w:val="24"/>
        </w:rPr>
      </w:pPr>
      <w:r w:rsidRPr="00090540">
        <w:rPr>
          <w:sz w:val="24"/>
          <w:szCs w:val="24"/>
        </w:rPr>
        <w:t>392. п. Чибий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Ильское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393. ст-ца Дербентская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Львовское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394. х. Красный</w:t>
      </w:r>
    </w:p>
    <w:p w:rsidR="007B08DB" w:rsidRPr="00090540" w:rsidRDefault="007B08DB" w:rsidP="007B08DB">
      <w:pPr>
        <w:pStyle w:val="ConsPlusNormal"/>
        <w:spacing w:before="280"/>
        <w:ind w:firstLine="540"/>
        <w:jc w:val="both"/>
        <w:rPr>
          <w:sz w:val="24"/>
          <w:szCs w:val="24"/>
        </w:rPr>
      </w:pPr>
      <w:r w:rsidRPr="00090540">
        <w:rPr>
          <w:sz w:val="24"/>
          <w:szCs w:val="24"/>
        </w:rPr>
        <w:t>395. с. Львовское</w:t>
      </w:r>
    </w:p>
    <w:p w:rsidR="007B08DB" w:rsidRPr="00090540" w:rsidRDefault="007B08DB" w:rsidP="007B08DB">
      <w:pPr>
        <w:pStyle w:val="ConsPlusNormal"/>
        <w:spacing w:before="280"/>
        <w:ind w:firstLine="540"/>
        <w:jc w:val="both"/>
        <w:rPr>
          <w:sz w:val="24"/>
          <w:szCs w:val="24"/>
        </w:rPr>
      </w:pPr>
      <w:r w:rsidRPr="00090540">
        <w:rPr>
          <w:sz w:val="24"/>
          <w:szCs w:val="24"/>
        </w:rPr>
        <w:t>396. х. Новоивановский</w:t>
      </w:r>
    </w:p>
    <w:p w:rsidR="007B08DB" w:rsidRPr="00090540" w:rsidRDefault="007B08DB" w:rsidP="007B08DB">
      <w:pPr>
        <w:pStyle w:val="ConsPlusNormal"/>
        <w:spacing w:before="280"/>
        <w:ind w:firstLine="540"/>
        <w:jc w:val="both"/>
        <w:rPr>
          <w:sz w:val="24"/>
          <w:szCs w:val="24"/>
        </w:rPr>
      </w:pPr>
      <w:r w:rsidRPr="00090540">
        <w:rPr>
          <w:sz w:val="24"/>
          <w:szCs w:val="24"/>
        </w:rPr>
        <w:t>397. х. Песчаный</w:t>
      </w:r>
    </w:p>
    <w:p w:rsidR="007B08DB" w:rsidRPr="00090540" w:rsidRDefault="007B08DB" w:rsidP="007B08DB">
      <w:pPr>
        <w:pStyle w:val="ConsPlusNormal"/>
        <w:spacing w:before="280"/>
        <w:ind w:firstLine="540"/>
        <w:jc w:val="both"/>
        <w:rPr>
          <w:sz w:val="24"/>
          <w:szCs w:val="24"/>
        </w:rPr>
      </w:pPr>
      <w:r w:rsidRPr="00090540">
        <w:rPr>
          <w:sz w:val="24"/>
          <w:szCs w:val="24"/>
        </w:rPr>
        <w:t>398. х. Стефановский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Михайловское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399. х. Ананьевский</w:t>
      </w:r>
    </w:p>
    <w:p w:rsidR="007B08DB" w:rsidRPr="00090540" w:rsidRDefault="007B08DB" w:rsidP="007B08DB">
      <w:pPr>
        <w:pStyle w:val="ConsPlusNormal"/>
        <w:spacing w:before="280"/>
        <w:ind w:firstLine="540"/>
        <w:jc w:val="both"/>
        <w:rPr>
          <w:sz w:val="24"/>
          <w:szCs w:val="24"/>
        </w:rPr>
      </w:pPr>
      <w:r w:rsidRPr="00090540">
        <w:rPr>
          <w:sz w:val="24"/>
          <w:szCs w:val="24"/>
        </w:rPr>
        <w:t>400. с. Михайловское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Новодмитриевское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401. ст-ца Новодмитриевская</w:t>
      </w:r>
    </w:p>
    <w:p w:rsidR="007B08DB" w:rsidRPr="00090540" w:rsidRDefault="007B08DB" w:rsidP="007B08DB">
      <w:pPr>
        <w:pStyle w:val="ConsPlusNormal"/>
        <w:spacing w:before="280"/>
        <w:ind w:firstLine="540"/>
        <w:jc w:val="both"/>
        <w:rPr>
          <w:sz w:val="24"/>
          <w:szCs w:val="24"/>
        </w:rPr>
      </w:pPr>
      <w:r w:rsidRPr="00090540">
        <w:rPr>
          <w:sz w:val="24"/>
          <w:szCs w:val="24"/>
        </w:rPr>
        <w:t>402. х. Новый</w:t>
      </w:r>
    </w:p>
    <w:p w:rsidR="007B08DB" w:rsidRPr="00090540" w:rsidRDefault="007B08DB" w:rsidP="007B08DB">
      <w:pPr>
        <w:pStyle w:val="ConsPlusNormal"/>
        <w:spacing w:before="280"/>
        <w:ind w:firstLine="540"/>
        <w:jc w:val="both"/>
        <w:rPr>
          <w:sz w:val="24"/>
          <w:szCs w:val="24"/>
        </w:rPr>
      </w:pPr>
      <w:r w:rsidRPr="00090540">
        <w:rPr>
          <w:sz w:val="24"/>
          <w:szCs w:val="24"/>
        </w:rPr>
        <w:t>403. х. Оазис</w:t>
      </w:r>
    </w:p>
    <w:p w:rsidR="007B08DB" w:rsidRPr="00090540" w:rsidRDefault="007B08DB" w:rsidP="007B08DB">
      <w:pPr>
        <w:pStyle w:val="ConsPlusNormal"/>
        <w:spacing w:before="280"/>
        <w:ind w:firstLine="540"/>
        <w:jc w:val="both"/>
        <w:rPr>
          <w:sz w:val="24"/>
          <w:szCs w:val="24"/>
        </w:rPr>
      </w:pPr>
      <w:r w:rsidRPr="00090540">
        <w:rPr>
          <w:sz w:val="24"/>
          <w:szCs w:val="24"/>
        </w:rPr>
        <w:t>404. х. Шуваев</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Смоленское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405. ст-ца Крепостная</w:t>
      </w:r>
    </w:p>
    <w:p w:rsidR="007B08DB" w:rsidRPr="00090540" w:rsidRDefault="007B08DB" w:rsidP="007B08DB">
      <w:pPr>
        <w:pStyle w:val="ConsPlusNormal"/>
        <w:spacing w:before="280"/>
        <w:ind w:firstLine="540"/>
        <w:jc w:val="both"/>
        <w:rPr>
          <w:sz w:val="24"/>
          <w:szCs w:val="24"/>
        </w:rPr>
      </w:pPr>
      <w:r w:rsidRPr="00090540">
        <w:rPr>
          <w:sz w:val="24"/>
          <w:szCs w:val="24"/>
        </w:rPr>
        <w:t>406. п. Мирный</w:t>
      </w:r>
    </w:p>
    <w:p w:rsidR="007B08DB" w:rsidRPr="00090540" w:rsidRDefault="007B08DB" w:rsidP="007B08DB">
      <w:pPr>
        <w:pStyle w:val="ConsPlusNormal"/>
        <w:spacing w:before="280"/>
        <w:ind w:firstLine="540"/>
        <w:jc w:val="both"/>
        <w:rPr>
          <w:sz w:val="24"/>
          <w:szCs w:val="24"/>
        </w:rPr>
      </w:pPr>
      <w:r w:rsidRPr="00090540">
        <w:rPr>
          <w:sz w:val="24"/>
          <w:szCs w:val="24"/>
        </w:rPr>
        <w:t>407. п. Планческая Щель</w:t>
      </w:r>
    </w:p>
    <w:p w:rsidR="007B08DB" w:rsidRPr="00090540" w:rsidRDefault="007B08DB" w:rsidP="007B08DB">
      <w:pPr>
        <w:pStyle w:val="ConsPlusNormal"/>
        <w:spacing w:before="280"/>
        <w:ind w:firstLine="540"/>
        <w:jc w:val="both"/>
        <w:rPr>
          <w:sz w:val="24"/>
          <w:szCs w:val="24"/>
        </w:rPr>
      </w:pPr>
      <w:r w:rsidRPr="00090540">
        <w:rPr>
          <w:sz w:val="24"/>
          <w:szCs w:val="24"/>
        </w:rPr>
        <w:t>408. ст-ца Смоленская</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Черноморское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409. х. Веселый</w:t>
      </w:r>
    </w:p>
    <w:p w:rsidR="007B08DB" w:rsidRPr="00090540" w:rsidRDefault="007B08DB" w:rsidP="007B08DB">
      <w:pPr>
        <w:pStyle w:val="ConsPlusNormal"/>
        <w:spacing w:before="280"/>
        <w:ind w:firstLine="540"/>
        <w:jc w:val="both"/>
        <w:rPr>
          <w:sz w:val="24"/>
          <w:szCs w:val="24"/>
        </w:rPr>
      </w:pPr>
      <w:r w:rsidRPr="00090540">
        <w:rPr>
          <w:sz w:val="24"/>
          <w:szCs w:val="24"/>
        </w:rPr>
        <w:t>410. х. Карский</w:t>
      </w:r>
    </w:p>
    <w:p w:rsidR="007B08DB" w:rsidRPr="00090540" w:rsidRDefault="007B08DB" w:rsidP="007B08DB">
      <w:pPr>
        <w:pStyle w:val="ConsPlusNormal"/>
        <w:spacing w:before="280"/>
        <w:ind w:firstLine="540"/>
        <w:jc w:val="both"/>
        <w:rPr>
          <w:sz w:val="24"/>
          <w:szCs w:val="24"/>
        </w:rPr>
      </w:pPr>
      <w:r w:rsidRPr="00090540">
        <w:rPr>
          <w:sz w:val="24"/>
          <w:szCs w:val="24"/>
        </w:rPr>
        <w:t>411. х. Кипячий</w:t>
      </w:r>
    </w:p>
    <w:p w:rsidR="007B08DB" w:rsidRPr="00090540" w:rsidRDefault="007B08DB" w:rsidP="007B08DB">
      <w:pPr>
        <w:pStyle w:val="ConsPlusNormal"/>
        <w:spacing w:before="280"/>
        <w:ind w:firstLine="540"/>
        <w:jc w:val="both"/>
        <w:rPr>
          <w:sz w:val="24"/>
          <w:szCs w:val="24"/>
        </w:rPr>
      </w:pPr>
      <w:r w:rsidRPr="00090540">
        <w:rPr>
          <w:sz w:val="24"/>
          <w:szCs w:val="24"/>
        </w:rPr>
        <w:t>412. п. Новопетровский</w:t>
      </w:r>
    </w:p>
    <w:p w:rsidR="007B08DB" w:rsidRPr="00090540" w:rsidRDefault="007B08DB" w:rsidP="007B08DB">
      <w:pPr>
        <w:pStyle w:val="ConsPlusNormal"/>
        <w:spacing w:before="280"/>
        <w:ind w:firstLine="540"/>
        <w:jc w:val="both"/>
        <w:rPr>
          <w:sz w:val="24"/>
          <w:szCs w:val="24"/>
        </w:rPr>
      </w:pPr>
      <w:r w:rsidRPr="00090540">
        <w:rPr>
          <w:sz w:val="24"/>
          <w:szCs w:val="24"/>
        </w:rPr>
        <w:t>413. п. Октябрьский</w:t>
      </w:r>
    </w:p>
    <w:p w:rsidR="007B08DB" w:rsidRPr="00090540" w:rsidRDefault="007B08DB" w:rsidP="007B08DB">
      <w:pPr>
        <w:pStyle w:val="ConsPlusNormal"/>
        <w:spacing w:before="280"/>
        <w:ind w:firstLine="540"/>
        <w:jc w:val="both"/>
        <w:rPr>
          <w:sz w:val="24"/>
          <w:szCs w:val="24"/>
        </w:rPr>
      </w:pPr>
      <w:r w:rsidRPr="00090540">
        <w:rPr>
          <w:sz w:val="24"/>
          <w:szCs w:val="24"/>
        </w:rPr>
        <w:t>414. п. Спутник</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Шабановское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415. с. Шабановское</w:t>
      </w:r>
    </w:p>
    <w:p w:rsidR="007B08DB" w:rsidRPr="00090540" w:rsidRDefault="007B08DB" w:rsidP="007B08DB">
      <w:pPr>
        <w:pStyle w:val="ConsPlusNormal"/>
        <w:spacing w:before="280"/>
        <w:ind w:firstLine="540"/>
        <w:jc w:val="both"/>
        <w:rPr>
          <w:sz w:val="24"/>
          <w:szCs w:val="24"/>
        </w:rPr>
      </w:pPr>
      <w:r w:rsidRPr="00090540">
        <w:rPr>
          <w:sz w:val="24"/>
          <w:szCs w:val="24"/>
        </w:rPr>
        <w:t>416. с. Тхамаха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Северское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417. х. Бондаренко</w:t>
      </w:r>
    </w:p>
    <w:p w:rsidR="007B08DB" w:rsidRPr="00090540" w:rsidRDefault="007B08DB" w:rsidP="007B08DB">
      <w:pPr>
        <w:pStyle w:val="ConsPlusNormal"/>
        <w:spacing w:before="280"/>
        <w:ind w:firstLine="540"/>
        <w:jc w:val="both"/>
        <w:rPr>
          <w:sz w:val="24"/>
          <w:szCs w:val="24"/>
        </w:rPr>
      </w:pPr>
      <w:r w:rsidRPr="00090540">
        <w:rPr>
          <w:sz w:val="24"/>
          <w:szCs w:val="24"/>
        </w:rPr>
        <w:t>418. х. Бончковский</w:t>
      </w:r>
    </w:p>
    <w:p w:rsidR="007B08DB" w:rsidRPr="00090540" w:rsidRDefault="007B08DB" w:rsidP="007B08DB">
      <w:pPr>
        <w:pStyle w:val="ConsPlusNormal"/>
        <w:spacing w:before="280"/>
        <w:ind w:firstLine="540"/>
        <w:jc w:val="both"/>
        <w:rPr>
          <w:sz w:val="24"/>
          <w:szCs w:val="24"/>
        </w:rPr>
      </w:pPr>
      <w:r w:rsidRPr="00090540">
        <w:rPr>
          <w:sz w:val="24"/>
          <w:szCs w:val="24"/>
        </w:rPr>
        <w:t>419. х. Воликов</w:t>
      </w:r>
    </w:p>
    <w:p w:rsidR="007B08DB" w:rsidRPr="00090540" w:rsidRDefault="007B08DB" w:rsidP="007B08DB">
      <w:pPr>
        <w:pStyle w:val="ConsPlusNormal"/>
        <w:spacing w:before="280"/>
        <w:ind w:firstLine="540"/>
        <w:jc w:val="both"/>
        <w:rPr>
          <w:sz w:val="24"/>
          <w:szCs w:val="24"/>
        </w:rPr>
      </w:pPr>
      <w:r w:rsidRPr="00090540">
        <w:rPr>
          <w:sz w:val="24"/>
          <w:szCs w:val="24"/>
        </w:rPr>
        <w:t>420. х. Науменков</w:t>
      </w:r>
    </w:p>
    <w:p w:rsidR="007B08DB" w:rsidRPr="00090540" w:rsidRDefault="007B08DB" w:rsidP="007B08DB">
      <w:pPr>
        <w:pStyle w:val="ConsPlusNormal"/>
        <w:spacing w:before="280"/>
        <w:ind w:firstLine="540"/>
        <w:jc w:val="both"/>
        <w:rPr>
          <w:sz w:val="24"/>
          <w:szCs w:val="24"/>
        </w:rPr>
      </w:pPr>
      <w:r w:rsidRPr="00090540">
        <w:rPr>
          <w:sz w:val="24"/>
          <w:szCs w:val="24"/>
        </w:rPr>
        <w:t>421. х. Новоалексеевский</w:t>
      </w:r>
    </w:p>
    <w:p w:rsidR="007B08DB" w:rsidRPr="00090540" w:rsidRDefault="007B08DB" w:rsidP="007B08DB">
      <w:pPr>
        <w:pStyle w:val="ConsPlusNormal"/>
        <w:spacing w:before="280"/>
        <w:ind w:firstLine="540"/>
        <w:jc w:val="both"/>
        <w:rPr>
          <w:sz w:val="24"/>
          <w:szCs w:val="24"/>
        </w:rPr>
      </w:pPr>
      <w:r w:rsidRPr="00090540">
        <w:rPr>
          <w:sz w:val="24"/>
          <w:szCs w:val="24"/>
        </w:rPr>
        <w:t>422. х. Свободный</w:t>
      </w:r>
    </w:p>
    <w:p w:rsidR="007B08DB" w:rsidRPr="00090540" w:rsidRDefault="007B08DB" w:rsidP="007B08DB">
      <w:pPr>
        <w:pStyle w:val="ConsPlusNormal"/>
        <w:spacing w:before="280"/>
        <w:ind w:firstLine="540"/>
        <w:jc w:val="both"/>
        <w:rPr>
          <w:sz w:val="24"/>
          <w:szCs w:val="24"/>
        </w:rPr>
      </w:pPr>
      <w:r w:rsidRPr="00090540">
        <w:rPr>
          <w:sz w:val="24"/>
          <w:szCs w:val="24"/>
        </w:rPr>
        <w:t>423. п. Предгорный</w:t>
      </w:r>
    </w:p>
    <w:p w:rsidR="007B08DB" w:rsidRPr="00090540" w:rsidRDefault="007B08DB" w:rsidP="007B08DB">
      <w:pPr>
        <w:pStyle w:val="ConsPlusNormal"/>
        <w:spacing w:before="280"/>
        <w:ind w:firstLine="540"/>
        <w:jc w:val="both"/>
        <w:rPr>
          <w:sz w:val="24"/>
          <w:szCs w:val="24"/>
        </w:rPr>
      </w:pPr>
      <w:r w:rsidRPr="00090540">
        <w:rPr>
          <w:sz w:val="24"/>
          <w:szCs w:val="24"/>
        </w:rPr>
        <w:t>424. п. 8 Марта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Славянский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Ачуевское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425. с. Ачуево</w:t>
      </w:r>
    </w:p>
    <w:p w:rsidR="007B08DB" w:rsidRPr="00090540" w:rsidRDefault="007B08DB" w:rsidP="007B08DB">
      <w:pPr>
        <w:pStyle w:val="ConsPlusNormal"/>
        <w:spacing w:before="280"/>
        <w:ind w:firstLine="540"/>
        <w:jc w:val="both"/>
        <w:rPr>
          <w:sz w:val="24"/>
          <w:szCs w:val="24"/>
        </w:rPr>
      </w:pPr>
      <w:r w:rsidRPr="00090540">
        <w:rPr>
          <w:sz w:val="24"/>
          <w:szCs w:val="24"/>
        </w:rPr>
        <w:t>426. х. Слободка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Анастасиевское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427. х. Прикубанский</w:t>
      </w:r>
    </w:p>
    <w:p w:rsidR="007B08DB" w:rsidRPr="00090540" w:rsidRDefault="007B08DB" w:rsidP="007B08DB">
      <w:pPr>
        <w:pStyle w:val="ConsPlusNormal"/>
        <w:spacing w:before="280"/>
        <w:ind w:firstLine="540"/>
        <w:jc w:val="both"/>
        <w:rPr>
          <w:sz w:val="24"/>
          <w:szCs w:val="24"/>
        </w:rPr>
      </w:pPr>
      <w:r w:rsidRPr="00090540">
        <w:rPr>
          <w:sz w:val="24"/>
          <w:szCs w:val="24"/>
        </w:rPr>
        <w:t>428. х. Соболевский</w:t>
      </w:r>
    </w:p>
    <w:p w:rsidR="007B08DB" w:rsidRPr="00090540" w:rsidRDefault="007B08DB" w:rsidP="007B08DB">
      <w:pPr>
        <w:pStyle w:val="ConsPlusNormal"/>
        <w:spacing w:before="280"/>
        <w:ind w:firstLine="540"/>
        <w:jc w:val="both"/>
        <w:rPr>
          <w:sz w:val="24"/>
          <w:szCs w:val="24"/>
        </w:rPr>
      </w:pPr>
      <w:r w:rsidRPr="00090540">
        <w:rPr>
          <w:sz w:val="24"/>
          <w:szCs w:val="24"/>
        </w:rPr>
        <w:t>429. х. Урма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Сельское поселение Голубая Нива</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430. п. Голубая Нива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Забойское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431. х. Деревянковка</w:t>
      </w:r>
    </w:p>
    <w:p w:rsidR="007B08DB" w:rsidRPr="00090540" w:rsidRDefault="007B08DB" w:rsidP="007B08DB">
      <w:pPr>
        <w:pStyle w:val="ConsPlusNormal"/>
        <w:spacing w:before="280"/>
        <w:ind w:firstLine="540"/>
        <w:jc w:val="both"/>
        <w:rPr>
          <w:sz w:val="24"/>
          <w:szCs w:val="24"/>
        </w:rPr>
      </w:pPr>
      <w:r w:rsidRPr="00090540">
        <w:rPr>
          <w:sz w:val="24"/>
          <w:szCs w:val="24"/>
        </w:rPr>
        <w:t>432. п. Забойский</w:t>
      </w:r>
    </w:p>
    <w:p w:rsidR="007B08DB" w:rsidRPr="00090540" w:rsidRDefault="007B08DB" w:rsidP="007B08DB">
      <w:pPr>
        <w:pStyle w:val="ConsPlusNormal"/>
        <w:spacing w:before="280"/>
        <w:ind w:firstLine="540"/>
        <w:jc w:val="both"/>
        <w:rPr>
          <w:sz w:val="24"/>
          <w:szCs w:val="24"/>
        </w:rPr>
      </w:pPr>
      <w:r w:rsidRPr="00090540">
        <w:rPr>
          <w:sz w:val="24"/>
          <w:szCs w:val="24"/>
        </w:rPr>
        <w:t>433. х. Солодковский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Коржевское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434. х. Шапарской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Петровское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435. х. Водный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Черноерковское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436. х. Верхний</w:t>
      </w:r>
    </w:p>
    <w:p w:rsidR="007B08DB" w:rsidRPr="00090540" w:rsidRDefault="007B08DB" w:rsidP="007B08DB">
      <w:pPr>
        <w:pStyle w:val="ConsPlusNormal"/>
        <w:spacing w:before="280"/>
        <w:ind w:firstLine="540"/>
        <w:jc w:val="both"/>
        <w:rPr>
          <w:sz w:val="24"/>
          <w:szCs w:val="24"/>
        </w:rPr>
      </w:pPr>
      <w:r w:rsidRPr="00090540">
        <w:rPr>
          <w:sz w:val="24"/>
          <w:szCs w:val="24"/>
        </w:rPr>
        <w:t>437. х. Калабатка</w:t>
      </w:r>
    </w:p>
    <w:p w:rsidR="007B08DB" w:rsidRPr="00090540" w:rsidRDefault="007B08DB" w:rsidP="007B08DB">
      <w:pPr>
        <w:pStyle w:val="ConsPlusNormal"/>
        <w:spacing w:before="280"/>
        <w:ind w:firstLine="540"/>
        <w:jc w:val="both"/>
        <w:rPr>
          <w:sz w:val="24"/>
          <w:szCs w:val="24"/>
        </w:rPr>
      </w:pPr>
      <w:r w:rsidRPr="00090540">
        <w:rPr>
          <w:sz w:val="24"/>
          <w:szCs w:val="24"/>
        </w:rPr>
        <w:t>438. х. Мостовянский</w:t>
      </w:r>
    </w:p>
    <w:p w:rsidR="007B08DB" w:rsidRPr="00090540" w:rsidRDefault="007B08DB" w:rsidP="007B08DB">
      <w:pPr>
        <w:pStyle w:val="ConsPlusNormal"/>
        <w:spacing w:before="280"/>
        <w:ind w:firstLine="540"/>
        <w:jc w:val="both"/>
        <w:rPr>
          <w:sz w:val="24"/>
          <w:szCs w:val="24"/>
        </w:rPr>
      </w:pPr>
      <w:r w:rsidRPr="00090540">
        <w:rPr>
          <w:sz w:val="24"/>
          <w:szCs w:val="24"/>
        </w:rPr>
        <w:t>439. х. Прорвенский</w:t>
      </w:r>
    </w:p>
    <w:p w:rsidR="007B08DB" w:rsidRPr="00090540" w:rsidRDefault="007B08DB" w:rsidP="007B08DB">
      <w:pPr>
        <w:pStyle w:val="ConsPlusNormal"/>
        <w:spacing w:before="280"/>
        <w:ind w:firstLine="540"/>
        <w:jc w:val="both"/>
        <w:rPr>
          <w:sz w:val="24"/>
          <w:szCs w:val="24"/>
        </w:rPr>
      </w:pPr>
      <w:r w:rsidRPr="00090540">
        <w:rPr>
          <w:sz w:val="24"/>
          <w:szCs w:val="24"/>
        </w:rPr>
        <w:t>440. х. Ставки</w:t>
      </w:r>
    </w:p>
    <w:p w:rsidR="007B08DB" w:rsidRPr="00090540" w:rsidRDefault="007B08DB" w:rsidP="007B08DB">
      <w:pPr>
        <w:pStyle w:val="ConsPlusNormal"/>
        <w:spacing w:before="280"/>
        <w:ind w:firstLine="540"/>
        <w:jc w:val="both"/>
        <w:rPr>
          <w:sz w:val="24"/>
          <w:szCs w:val="24"/>
        </w:rPr>
      </w:pPr>
      <w:r w:rsidRPr="00090540">
        <w:rPr>
          <w:sz w:val="24"/>
          <w:szCs w:val="24"/>
        </w:rPr>
        <w:t>441. х. Черный Ерик</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г. Сочи</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Адлерский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442. с. Аибга</w:t>
      </w:r>
    </w:p>
    <w:p w:rsidR="007B08DB" w:rsidRPr="00090540" w:rsidRDefault="007B08DB" w:rsidP="007B08DB">
      <w:pPr>
        <w:pStyle w:val="ConsPlusNormal"/>
        <w:spacing w:before="280"/>
        <w:ind w:firstLine="540"/>
        <w:jc w:val="both"/>
        <w:rPr>
          <w:sz w:val="24"/>
          <w:szCs w:val="24"/>
        </w:rPr>
      </w:pPr>
      <w:r w:rsidRPr="00090540">
        <w:rPr>
          <w:sz w:val="24"/>
          <w:szCs w:val="24"/>
        </w:rPr>
        <w:t>443. с. Бестужевское</w:t>
      </w:r>
    </w:p>
    <w:p w:rsidR="007B08DB" w:rsidRPr="00090540" w:rsidRDefault="007B08DB" w:rsidP="007B08DB">
      <w:pPr>
        <w:pStyle w:val="ConsPlusNormal"/>
        <w:spacing w:before="280"/>
        <w:ind w:firstLine="540"/>
        <w:jc w:val="both"/>
        <w:rPr>
          <w:sz w:val="24"/>
          <w:szCs w:val="24"/>
        </w:rPr>
      </w:pPr>
      <w:r w:rsidRPr="00090540">
        <w:rPr>
          <w:sz w:val="24"/>
          <w:szCs w:val="24"/>
        </w:rPr>
        <w:t>444. с. Вардане-Верино</w:t>
      </w:r>
    </w:p>
    <w:p w:rsidR="007B08DB" w:rsidRPr="00090540" w:rsidRDefault="007B08DB" w:rsidP="007B08DB">
      <w:pPr>
        <w:pStyle w:val="ConsPlusNormal"/>
        <w:spacing w:before="280"/>
        <w:ind w:firstLine="540"/>
        <w:jc w:val="both"/>
        <w:rPr>
          <w:sz w:val="24"/>
          <w:szCs w:val="24"/>
        </w:rPr>
      </w:pPr>
      <w:r w:rsidRPr="00090540">
        <w:rPr>
          <w:sz w:val="24"/>
          <w:szCs w:val="24"/>
        </w:rPr>
        <w:t>445. с. Ермоловка</w:t>
      </w:r>
    </w:p>
    <w:p w:rsidR="007B08DB" w:rsidRPr="00090540" w:rsidRDefault="007B08DB" w:rsidP="007B08DB">
      <w:pPr>
        <w:pStyle w:val="ConsPlusNormal"/>
        <w:spacing w:before="280"/>
        <w:ind w:firstLine="540"/>
        <w:jc w:val="both"/>
        <w:rPr>
          <w:sz w:val="24"/>
          <w:szCs w:val="24"/>
        </w:rPr>
      </w:pPr>
      <w:r w:rsidRPr="00090540">
        <w:rPr>
          <w:sz w:val="24"/>
          <w:szCs w:val="24"/>
        </w:rPr>
        <w:t>446. с. Илларионовка</w:t>
      </w:r>
    </w:p>
    <w:p w:rsidR="007B08DB" w:rsidRPr="00090540" w:rsidRDefault="007B08DB" w:rsidP="007B08DB">
      <w:pPr>
        <w:pStyle w:val="ConsPlusNormal"/>
        <w:spacing w:before="280"/>
        <w:ind w:firstLine="540"/>
        <w:jc w:val="both"/>
        <w:rPr>
          <w:sz w:val="24"/>
          <w:szCs w:val="24"/>
        </w:rPr>
      </w:pPr>
      <w:r w:rsidRPr="00090540">
        <w:rPr>
          <w:sz w:val="24"/>
          <w:szCs w:val="24"/>
        </w:rPr>
        <w:t>447. с. Каштаны</w:t>
      </w:r>
    </w:p>
    <w:p w:rsidR="007B08DB" w:rsidRPr="00090540" w:rsidRDefault="007B08DB" w:rsidP="007B08DB">
      <w:pPr>
        <w:pStyle w:val="ConsPlusNormal"/>
        <w:spacing w:before="280"/>
        <w:ind w:firstLine="540"/>
        <w:jc w:val="both"/>
        <w:rPr>
          <w:sz w:val="24"/>
          <w:szCs w:val="24"/>
        </w:rPr>
      </w:pPr>
      <w:r w:rsidRPr="00090540">
        <w:rPr>
          <w:sz w:val="24"/>
          <w:szCs w:val="24"/>
        </w:rPr>
        <w:t>448. с. Лесное</w:t>
      </w:r>
    </w:p>
    <w:p w:rsidR="007B08DB" w:rsidRPr="00090540" w:rsidRDefault="007B08DB" w:rsidP="007B08DB">
      <w:pPr>
        <w:pStyle w:val="ConsPlusNormal"/>
        <w:spacing w:before="280"/>
        <w:ind w:firstLine="540"/>
        <w:jc w:val="both"/>
        <w:rPr>
          <w:sz w:val="24"/>
          <w:szCs w:val="24"/>
        </w:rPr>
      </w:pPr>
      <w:r w:rsidRPr="00090540">
        <w:rPr>
          <w:sz w:val="24"/>
          <w:szCs w:val="24"/>
        </w:rPr>
        <w:t>449. с. Липники</w:t>
      </w:r>
    </w:p>
    <w:p w:rsidR="007B08DB" w:rsidRPr="00090540" w:rsidRDefault="007B08DB" w:rsidP="007B08DB">
      <w:pPr>
        <w:pStyle w:val="ConsPlusNormal"/>
        <w:spacing w:before="280"/>
        <w:ind w:firstLine="540"/>
        <w:jc w:val="both"/>
        <w:rPr>
          <w:sz w:val="24"/>
          <w:szCs w:val="24"/>
        </w:rPr>
      </w:pPr>
      <w:r w:rsidRPr="00090540">
        <w:rPr>
          <w:sz w:val="24"/>
          <w:szCs w:val="24"/>
        </w:rPr>
        <w:t>450. с. Медовеевка</w:t>
      </w:r>
    </w:p>
    <w:p w:rsidR="007B08DB" w:rsidRPr="00090540" w:rsidRDefault="007B08DB" w:rsidP="007B08DB">
      <w:pPr>
        <w:pStyle w:val="ConsPlusNormal"/>
        <w:spacing w:before="280"/>
        <w:ind w:firstLine="540"/>
        <w:jc w:val="both"/>
        <w:rPr>
          <w:sz w:val="24"/>
          <w:szCs w:val="24"/>
        </w:rPr>
      </w:pPr>
      <w:r w:rsidRPr="00090540">
        <w:rPr>
          <w:sz w:val="24"/>
          <w:szCs w:val="24"/>
        </w:rPr>
        <w:t>451. с. Монастырь</w:t>
      </w:r>
    </w:p>
    <w:p w:rsidR="007B08DB" w:rsidRPr="00090540" w:rsidRDefault="007B08DB" w:rsidP="007B08DB">
      <w:pPr>
        <w:pStyle w:val="ConsPlusNormal"/>
        <w:spacing w:before="280"/>
        <w:ind w:firstLine="540"/>
        <w:jc w:val="both"/>
        <w:rPr>
          <w:sz w:val="24"/>
          <w:szCs w:val="24"/>
        </w:rPr>
      </w:pPr>
      <w:r w:rsidRPr="00090540">
        <w:rPr>
          <w:sz w:val="24"/>
          <w:szCs w:val="24"/>
        </w:rPr>
        <w:t>452. с. Чвижепсе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Лазаревский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453. с. Алексеевка</w:t>
      </w:r>
    </w:p>
    <w:p w:rsidR="007B08DB" w:rsidRPr="00090540" w:rsidRDefault="007B08DB" w:rsidP="007B08DB">
      <w:pPr>
        <w:pStyle w:val="ConsPlusNormal"/>
        <w:spacing w:before="280"/>
        <w:ind w:firstLine="540"/>
        <w:jc w:val="both"/>
        <w:rPr>
          <w:sz w:val="24"/>
          <w:szCs w:val="24"/>
        </w:rPr>
      </w:pPr>
      <w:r w:rsidRPr="00090540">
        <w:rPr>
          <w:sz w:val="24"/>
          <w:szCs w:val="24"/>
        </w:rPr>
        <w:t>454. с. Альтмец</w:t>
      </w:r>
    </w:p>
    <w:p w:rsidR="007B08DB" w:rsidRPr="00090540" w:rsidRDefault="007B08DB" w:rsidP="007B08DB">
      <w:pPr>
        <w:pStyle w:val="ConsPlusNormal"/>
        <w:spacing w:before="280"/>
        <w:ind w:firstLine="540"/>
        <w:jc w:val="both"/>
        <w:rPr>
          <w:sz w:val="24"/>
          <w:szCs w:val="24"/>
        </w:rPr>
      </w:pPr>
      <w:r w:rsidRPr="00090540">
        <w:rPr>
          <w:sz w:val="24"/>
          <w:szCs w:val="24"/>
        </w:rPr>
        <w:t>455. с. Барановка</w:t>
      </w:r>
    </w:p>
    <w:p w:rsidR="007B08DB" w:rsidRPr="00090540" w:rsidRDefault="007B08DB" w:rsidP="007B08DB">
      <w:pPr>
        <w:pStyle w:val="ConsPlusNormal"/>
        <w:spacing w:before="280"/>
        <w:ind w:firstLine="540"/>
        <w:jc w:val="both"/>
        <w:rPr>
          <w:sz w:val="24"/>
          <w:szCs w:val="24"/>
        </w:rPr>
      </w:pPr>
      <w:r w:rsidRPr="00090540">
        <w:rPr>
          <w:sz w:val="24"/>
          <w:szCs w:val="24"/>
        </w:rPr>
        <w:t>456. с. Беранда</w:t>
      </w:r>
    </w:p>
    <w:p w:rsidR="007B08DB" w:rsidRPr="00090540" w:rsidRDefault="007B08DB" w:rsidP="007B08DB">
      <w:pPr>
        <w:pStyle w:val="ConsPlusNormal"/>
        <w:spacing w:before="280"/>
        <w:ind w:firstLine="540"/>
        <w:jc w:val="both"/>
        <w:rPr>
          <w:sz w:val="24"/>
          <w:szCs w:val="24"/>
        </w:rPr>
      </w:pPr>
      <w:r w:rsidRPr="00090540">
        <w:rPr>
          <w:sz w:val="24"/>
          <w:szCs w:val="24"/>
        </w:rPr>
        <w:t>457. с. Бзогу</w:t>
      </w:r>
    </w:p>
    <w:p w:rsidR="007B08DB" w:rsidRPr="00090540" w:rsidRDefault="007B08DB" w:rsidP="007B08DB">
      <w:pPr>
        <w:pStyle w:val="ConsPlusNormal"/>
        <w:spacing w:before="280"/>
        <w:ind w:firstLine="540"/>
        <w:jc w:val="both"/>
        <w:rPr>
          <w:sz w:val="24"/>
          <w:szCs w:val="24"/>
        </w:rPr>
      </w:pPr>
      <w:r w:rsidRPr="00090540">
        <w:rPr>
          <w:sz w:val="24"/>
          <w:szCs w:val="24"/>
        </w:rPr>
        <w:t>458. а. Большой Кичмай</w:t>
      </w:r>
    </w:p>
    <w:p w:rsidR="007B08DB" w:rsidRPr="00090540" w:rsidRDefault="007B08DB" w:rsidP="007B08DB">
      <w:pPr>
        <w:pStyle w:val="ConsPlusNormal"/>
        <w:spacing w:before="280"/>
        <w:ind w:firstLine="540"/>
        <w:jc w:val="both"/>
        <w:rPr>
          <w:sz w:val="24"/>
          <w:szCs w:val="24"/>
        </w:rPr>
      </w:pPr>
      <w:r w:rsidRPr="00090540">
        <w:rPr>
          <w:sz w:val="24"/>
          <w:szCs w:val="24"/>
        </w:rPr>
        <w:t>459. с. Верхнеармянское Лоо</w:t>
      </w:r>
    </w:p>
    <w:p w:rsidR="007B08DB" w:rsidRPr="00090540" w:rsidRDefault="007B08DB" w:rsidP="007B08DB">
      <w:pPr>
        <w:pStyle w:val="ConsPlusNormal"/>
        <w:spacing w:before="280"/>
        <w:ind w:firstLine="540"/>
        <w:jc w:val="both"/>
        <w:rPr>
          <w:sz w:val="24"/>
          <w:szCs w:val="24"/>
        </w:rPr>
      </w:pPr>
      <w:r w:rsidRPr="00090540">
        <w:rPr>
          <w:sz w:val="24"/>
          <w:szCs w:val="24"/>
        </w:rPr>
        <w:t>460. с. Верхнеармянская Хобза</w:t>
      </w:r>
    </w:p>
    <w:p w:rsidR="007B08DB" w:rsidRPr="00090540" w:rsidRDefault="007B08DB" w:rsidP="007B08DB">
      <w:pPr>
        <w:pStyle w:val="ConsPlusNormal"/>
        <w:spacing w:before="280"/>
        <w:ind w:firstLine="540"/>
        <w:jc w:val="both"/>
        <w:rPr>
          <w:sz w:val="24"/>
          <w:szCs w:val="24"/>
        </w:rPr>
      </w:pPr>
      <w:r w:rsidRPr="00090540">
        <w:rPr>
          <w:sz w:val="24"/>
          <w:szCs w:val="24"/>
        </w:rPr>
        <w:t>461. с. Верхнерусское Лоо</w:t>
      </w:r>
    </w:p>
    <w:p w:rsidR="007B08DB" w:rsidRPr="00090540" w:rsidRDefault="007B08DB" w:rsidP="007B08DB">
      <w:pPr>
        <w:pStyle w:val="ConsPlusNormal"/>
        <w:spacing w:before="280"/>
        <w:ind w:firstLine="540"/>
        <w:jc w:val="both"/>
        <w:rPr>
          <w:sz w:val="24"/>
          <w:szCs w:val="24"/>
        </w:rPr>
      </w:pPr>
      <w:r w:rsidRPr="00090540">
        <w:rPr>
          <w:sz w:val="24"/>
          <w:szCs w:val="24"/>
        </w:rPr>
        <w:t>462. с. Верхнее Буу</w:t>
      </w:r>
    </w:p>
    <w:p w:rsidR="007B08DB" w:rsidRPr="00090540" w:rsidRDefault="007B08DB" w:rsidP="007B08DB">
      <w:pPr>
        <w:pStyle w:val="ConsPlusNormal"/>
        <w:spacing w:before="280"/>
        <w:ind w:firstLine="540"/>
        <w:jc w:val="both"/>
        <w:rPr>
          <w:sz w:val="24"/>
          <w:szCs w:val="24"/>
        </w:rPr>
      </w:pPr>
      <w:r w:rsidRPr="00090540">
        <w:rPr>
          <w:sz w:val="24"/>
          <w:szCs w:val="24"/>
        </w:rPr>
        <w:t>463. с. Верхнеякорная Щель</w:t>
      </w:r>
    </w:p>
    <w:p w:rsidR="007B08DB" w:rsidRPr="00090540" w:rsidRDefault="007B08DB" w:rsidP="007B08DB">
      <w:pPr>
        <w:pStyle w:val="ConsPlusNormal"/>
        <w:spacing w:before="280"/>
        <w:ind w:firstLine="540"/>
        <w:jc w:val="both"/>
        <w:rPr>
          <w:sz w:val="24"/>
          <w:szCs w:val="24"/>
        </w:rPr>
      </w:pPr>
      <w:r w:rsidRPr="00090540">
        <w:rPr>
          <w:sz w:val="24"/>
          <w:szCs w:val="24"/>
        </w:rPr>
        <w:t>464. с. Варваровка</w:t>
      </w:r>
    </w:p>
    <w:p w:rsidR="007B08DB" w:rsidRPr="00090540" w:rsidRDefault="007B08DB" w:rsidP="007B08DB">
      <w:pPr>
        <w:pStyle w:val="ConsPlusNormal"/>
        <w:spacing w:before="280"/>
        <w:ind w:firstLine="540"/>
        <w:jc w:val="both"/>
        <w:rPr>
          <w:sz w:val="24"/>
          <w:szCs w:val="24"/>
        </w:rPr>
      </w:pPr>
      <w:r w:rsidRPr="00090540">
        <w:rPr>
          <w:sz w:val="24"/>
          <w:szCs w:val="24"/>
        </w:rPr>
        <w:t>465. с. Васильевка</w:t>
      </w:r>
    </w:p>
    <w:p w:rsidR="007B08DB" w:rsidRPr="00090540" w:rsidRDefault="007B08DB" w:rsidP="007B08DB">
      <w:pPr>
        <w:pStyle w:val="ConsPlusNormal"/>
        <w:spacing w:before="280"/>
        <w:ind w:firstLine="540"/>
        <w:jc w:val="both"/>
        <w:rPr>
          <w:sz w:val="24"/>
          <w:szCs w:val="24"/>
        </w:rPr>
      </w:pPr>
      <w:r w:rsidRPr="00090540">
        <w:rPr>
          <w:sz w:val="24"/>
          <w:szCs w:val="24"/>
        </w:rPr>
        <w:t>466. с. Верхнее Учдере</w:t>
      </w:r>
    </w:p>
    <w:p w:rsidR="007B08DB" w:rsidRPr="00090540" w:rsidRDefault="007B08DB" w:rsidP="007B08DB">
      <w:pPr>
        <w:pStyle w:val="ConsPlusNormal"/>
        <w:spacing w:before="280"/>
        <w:ind w:firstLine="540"/>
        <w:jc w:val="both"/>
        <w:rPr>
          <w:sz w:val="24"/>
          <w:szCs w:val="24"/>
        </w:rPr>
      </w:pPr>
      <w:r w:rsidRPr="00090540">
        <w:rPr>
          <w:sz w:val="24"/>
          <w:szCs w:val="24"/>
        </w:rPr>
        <w:t>467. с. Волковка</w:t>
      </w:r>
    </w:p>
    <w:p w:rsidR="007B08DB" w:rsidRPr="00090540" w:rsidRDefault="007B08DB" w:rsidP="007B08DB">
      <w:pPr>
        <w:pStyle w:val="ConsPlusNormal"/>
        <w:spacing w:before="280"/>
        <w:ind w:firstLine="540"/>
        <w:jc w:val="both"/>
        <w:rPr>
          <w:sz w:val="24"/>
          <w:szCs w:val="24"/>
        </w:rPr>
      </w:pPr>
      <w:r w:rsidRPr="00090540">
        <w:rPr>
          <w:sz w:val="24"/>
          <w:szCs w:val="24"/>
        </w:rPr>
        <w:t>468. с. Горное Лоо</w:t>
      </w:r>
    </w:p>
    <w:p w:rsidR="007B08DB" w:rsidRPr="00090540" w:rsidRDefault="007B08DB" w:rsidP="007B08DB">
      <w:pPr>
        <w:pStyle w:val="ConsPlusNormal"/>
        <w:spacing w:before="280"/>
        <w:ind w:firstLine="540"/>
        <w:jc w:val="both"/>
        <w:rPr>
          <w:sz w:val="24"/>
          <w:szCs w:val="24"/>
        </w:rPr>
      </w:pPr>
      <w:r w:rsidRPr="00090540">
        <w:rPr>
          <w:sz w:val="24"/>
          <w:szCs w:val="24"/>
        </w:rPr>
        <w:t>469. а. Калеж</w:t>
      </w:r>
    </w:p>
    <w:p w:rsidR="007B08DB" w:rsidRPr="00090540" w:rsidRDefault="007B08DB" w:rsidP="007B08DB">
      <w:pPr>
        <w:pStyle w:val="ConsPlusNormal"/>
        <w:spacing w:before="280"/>
        <w:ind w:firstLine="540"/>
        <w:jc w:val="both"/>
        <w:rPr>
          <w:sz w:val="24"/>
          <w:szCs w:val="24"/>
        </w:rPr>
      </w:pPr>
      <w:r w:rsidRPr="00090540">
        <w:rPr>
          <w:sz w:val="24"/>
          <w:szCs w:val="24"/>
        </w:rPr>
        <w:t>470. а. Лыготх</w:t>
      </w:r>
    </w:p>
    <w:p w:rsidR="007B08DB" w:rsidRPr="00090540" w:rsidRDefault="007B08DB" w:rsidP="007B08DB">
      <w:pPr>
        <w:pStyle w:val="ConsPlusNormal"/>
        <w:spacing w:before="280"/>
        <w:ind w:firstLine="540"/>
        <w:jc w:val="both"/>
        <w:rPr>
          <w:sz w:val="24"/>
          <w:szCs w:val="24"/>
        </w:rPr>
      </w:pPr>
      <w:r w:rsidRPr="00090540">
        <w:rPr>
          <w:sz w:val="24"/>
          <w:szCs w:val="24"/>
        </w:rPr>
        <w:t>471. а. Малый Кичмай</w:t>
      </w:r>
    </w:p>
    <w:p w:rsidR="007B08DB" w:rsidRPr="00090540" w:rsidRDefault="007B08DB" w:rsidP="007B08DB">
      <w:pPr>
        <w:pStyle w:val="ConsPlusNormal"/>
        <w:spacing w:before="280"/>
        <w:ind w:firstLine="540"/>
        <w:jc w:val="both"/>
        <w:rPr>
          <w:sz w:val="24"/>
          <w:szCs w:val="24"/>
        </w:rPr>
      </w:pPr>
      <w:r w:rsidRPr="00090540">
        <w:rPr>
          <w:sz w:val="24"/>
          <w:szCs w:val="24"/>
        </w:rPr>
        <w:t>472. п. Мамедова Щель</w:t>
      </w:r>
    </w:p>
    <w:p w:rsidR="007B08DB" w:rsidRPr="00090540" w:rsidRDefault="007B08DB" w:rsidP="007B08DB">
      <w:pPr>
        <w:pStyle w:val="ConsPlusNormal"/>
        <w:spacing w:before="280"/>
        <w:ind w:firstLine="540"/>
        <w:jc w:val="both"/>
        <w:rPr>
          <w:sz w:val="24"/>
          <w:szCs w:val="24"/>
        </w:rPr>
      </w:pPr>
      <w:r w:rsidRPr="00090540">
        <w:rPr>
          <w:sz w:val="24"/>
          <w:szCs w:val="24"/>
        </w:rPr>
        <w:t>473. с. Марьино</w:t>
      </w:r>
    </w:p>
    <w:p w:rsidR="007B08DB" w:rsidRPr="00090540" w:rsidRDefault="007B08DB" w:rsidP="007B08DB">
      <w:pPr>
        <w:pStyle w:val="ConsPlusNormal"/>
        <w:spacing w:before="280"/>
        <w:ind w:firstLine="540"/>
        <w:jc w:val="both"/>
        <w:rPr>
          <w:sz w:val="24"/>
          <w:szCs w:val="24"/>
        </w:rPr>
      </w:pPr>
      <w:r w:rsidRPr="00090540">
        <w:rPr>
          <w:sz w:val="24"/>
          <w:szCs w:val="24"/>
        </w:rPr>
        <w:t>474. а. Наджиго</w:t>
      </w:r>
    </w:p>
    <w:p w:rsidR="007B08DB" w:rsidRPr="00090540" w:rsidRDefault="007B08DB" w:rsidP="007B08DB">
      <w:pPr>
        <w:pStyle w:val="ConsPlusNormal"/>
        <w:spacing w:before="280"/>
        <w:ind w:firstLine="540"/>
        <w:jc w:val="both"/>
        <w:rPr>
          <w:sz w:val="24"/>
          <w:szCs w:val="24"/>
        </w:rPr>
      </w:pPr>
      <w:r w:rsidRPr="00090540">
        <w:rPr>
          <w:sz w:val="24"/>
          <w:szCs w:val="24"/>
        </w:rPr>
        <w:t>475. с. Ордынка</w:t>
      </w:r>
    </w:p>
    <w:p w:rsidR="007B08DB" w:rsidRPr="00090540" w:rsidRDefault="007B08DB" w:rsidP="007B08DB">
      <w:pPr>
        <w:pStyle w:val="ConsPlusNormal"/>
        <w:spacing w:before="280"/>
        <w:ind w:firstLine="540"/>
        <w:jc w:val="both"/>
        <w:rPr>
          <w:sz w:val="24"/>
          <w:szCs w:val="24"/>
        </w:rPr>
      </w:pPr>
      <w:r w:rsidRPr="00090540">
        <w:rPr>
          <w:sz w:val="24"/>
          <w:szCs w:val="24"/>
        </w:rPr>
        <w:t>476. с. Отрадное</w:t>
      </w:r>
    </w:p>
    <w:p w:rsidR="007B08DB" w:rsidRPr="00090540" w:rsidRDefault="007B08DB" w:rsidP="007B08DB">
      <w:pPr>
        <w:pStyle w:val="ConsPlusNormal"/>
        <w:spacing w:before="280"/>
        <w:ind w:firstLine="540"/>
        <w:jc w:val="both"/>
        <w:rPr>
          <w:sz w:val="24"/>
          <w:szCs w:val="24"/>
        </w:rPr>
      </w:pPr>
      <w:r w:rsidRPr="00090540">
        <w:rPr>
          <w:sz w:val="24"/>
          <w:szCs w:val="24"/>
        </w:rPr>
        <w:t>477. с. Разбитый Котел</w:t>
      </w:r>
    </w:p>
    <w:p w:rsidR="007B08DB" w:rsidRPr="00090540" w:rsidRDefault="007B08DB" w:rsidP="007B08DB">
      <w:pPr>
        <w:pStyle w:val="ConsPlusNormal"/>
        <w:spacing w:before="280"/>
        <w:ind w:firstLine="540"/>
        <w:jc w:val="both"/>
        <w:rPr>
          <w:sz w:val="24"/>
          <w:szCs w:val="24"/>
        </w:rPr>
      </w:pPr>
      <w:r w:rsidRPr="00090540">
        <w:rPr>
          <w:sz w:val="24"/>
          <w:szCs w:val="24"/>
        </w:rPr>
        <w:t>478. с. Сергей-Поле</w:t>
      </w:r>
    </w:p>
    <w:p w:rsidR="007B08DB" w:rsidRPr="00090540" w:rsidRDefault="007B08DB" w:rsidP="007B08DB">
      <w:pPr>
        <w:pStyle w:val="ConsPlusNormal"/>
        <w:spacing w:before="280"/>
        <w:ind w:firstLine="540"/>
        <w:jc w:val="both"/>
        <w:rPr>
          <w:sz w:val="24"/>
          <w:szCs w:val="24"/>
        </w:rPr>
      </w:pPr>
      <w:r w:rsidRPr="00090540">
        <w:rPr>
          <w:sz w:val="24"/>
          <w:szCs w:val="24"/>
        </w:rPr>
        <w:t>479. с. Солохаул</w:t>
      </w:r>
    </w:p>
    <w:p w:rsidR="007B08DB" w:rsidRPr="00090540" w:rsidRDefault="007B08DB" w:rsidP="007B08DB">
      <w:pPr>
        <w:pStyle w:val="ConsPlusNormal"/>
        <w:spacing w:before="280"/>
        <w:ind w:firstLine="540"/>
        <w:jc w:val="both"/>
        <w:rPr>
          <w:sz w:val="24"/>
          <w:szCs w:val="24"/>
        </w:rPr>
      </w:pPr>
      <w:r w:rsidRPr="00090540">
        <w:rPr>
          <w:sz w:val="24"/>
          <w:szCs w:val="24"/>
        </w:rPr>
        <w:t>480. с. Татьяновка</w:t>
      </w:r>
    </w:p>
    <w:p w:rsidR="007B08DB" w:rsidRPr="00090540" w:rsidRDefault="007B08DB" w:rsidP="007B08DB">
      <w:pPr>
        <w:pStyle w:val="ConsPlusNormal"/>
        <w:spacing w:before="280"/>
        <w:ind w:firstLine="540"/>
        <w:jc w:val="both"/>
        <w:rPr>
          <w:sz w:val="24"/>
          <w:szCs w:val="24"/>
        </w:rPr>
      </w:pPr>
      <w:r w:rsidRPr="00090540">
        <w:rPr>
          <w:sz w:val="24"/>
          <w:szCs w:val="24"/>
        </w:rPr>
        <w:t>481. с. Третья Рота</w:t>
      </w:r>
    </w:p>
    <w:p w:rsidR="007B08DB" w:rsidRPr="00090540" w:rsidRDefault="007B08DB" w:rsidP="007B08DB">
      <w:pPr>
        <w:pStyle w:val="ConsPlusNormal"/>
        <w:spacing w:before="280"/>
        <w:ind w:firstLine="540"/>
        <w:jc w:val="both"/>
        <w:rPr>
          <w:sz w:val="24"/>
          <w:szCs w:val="24"/>
        </w:rPr>
      </w:pPr>
      <w:r w:rsidRPr="00090540">
        <w:rPr>
          <w:sz w:val="24"/>
          <w:szCs w:val="24"/>
        </w:rPr>
        <w:t>482. а. Тхагапш</w:t>
      </w:r>
    </w:p>
    <w:p w:rsidR="007B08DB" w:rsidRPr="00090540" w:rsidRDefault="007B08DB" w:rsidP="007B08DB">
      <w:pPr>
        <w:pStyle w:val="ConsPlusNormal"/>
        <w:spacing w:before="280"/>
        <w:ind w:firstLine="540"/>
        <w:jc w:val="both"/>
        <w:rPr>
          <w:sz w:val="24"/>
          <w:szCs w:val="24"/>
        </w:rPr>
      </w:pPr>
      <w:r w:rsidRPr="00090540">
        <w:rPr>
          <w:sz w:val="24"/>
          <w:szCs w:val="24"/>
        </w:rPr>
        <w:t>483. а. Хаджико</w:t>
      </w:r>
    </w:p>
    <w:p w:rsidR="007B08DB" w:rsidRPr="00090540" w:rsidRDefault="007B08DB" w:rsidP="007B08DB">
      <w:pPr>
        <w:pStyle w:val="ConsPlusNormal"/>
        <w:spacing w:before="280"/>
        <w:ind w:firstLine="540"/>
        <w:jc w:val="both"/>
        <w:rPr>
          <w:sz w:val="24"/>
          <w:szCs w:val="24"/>
        </w:rPr>
      </w:pPr>
      <w:r w:rsidRPr="00090540">
        <w:rPr>
          <w:sz w:val="24"/>
          <w:szCs w:val="24"/>
        </w:rPr>
        <w:t>484. с. Харциз Первый</w:t>
      </w:r>
    </w:p>
    <w:p w:rsidR="007B08DB" w:rsidRPr="00090540" w:rsidRDefault="007B08DB" w:rsidP="007B08DB">
      <w:pPr>
        <w:pStyle w:val="ConsPlusNormal"/>
        <w:spacing w:before="280"/>
        <w:ind w:firstLine="540"/>
        <w:jc w:val="both"/>
        <w:rPr>
          <w:sz w:val="24"/>
          <w:szCs w:val="24"/>
        </w:rPr>
      </w:pPr>
      <w:r w:rsidRPr="00090540">
        <w:rPr>
          <w:sz w:val="24"/>
          <w:szCs w:val="24"/>
        </w:rPr>
        <w:t>485. с. Харциз Второй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Хостинский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486. с. Богушевка</w:t>
      </w:r>
    </w:p>
    <w:p w:rsidR="007B08DB" w:rsidRPr="00090540" w:rsidRDefault="007B08DB" w:rsidP="007B08DB">
      <w:pPr>
        <w:pStyle w:val="ConsPlusNormal"/>
        <w:spacing w:before="280"/>
        <w:ind w:firstLine="540"/>
        <w:jc w:val="both"/>
        <w:rPr>
          <w:sz w:val="24"/>
          <w:szCs w:val="24"/>
        </w:rPr>
      </w:pPr>
      <w:r w:rsidRPr="00090540">
        <w:rPr>
          <w:sz w:val="24"/>
          <w:szCs w:val="24"/>
        </w:rPr>
        <w:t>487. с. Верхний Юрт</w:t>
      </w:r>
    </w:p>
    <w:p w:rsidR="007B08DB" w:rsidRPr="00090540" w:rsidRDefault="007B08DB" w:rsidP="007B08DB">
      <w:pPr>
        <w:pStyle w:val="ConsPlusNormal"/>
        <w:spacing w:before="280"/>
        <w:ind w:firstLine="540"/>
        <w:jc w:val="both"/>
        <w:rPr>
          <w:sz w:val="24"/>
          <w:szCs w:val="24"/>
        </w:rPr>
      </w:pPr>
      <w:r w:rsidRPr="00090540">
        <w:rPr>
          <w:sz w:val="24"/>
          <w:szCs w:val="24"/>
        </w:rPr>
        <w:t>488. с. Верховское</w:t>
      </w:r>
    </w:p>
    <w:p w:rsidR="007B08DB" w:rsidRPr="00090540" w:rsidRDefault="007B08DB" w:rsidP="007B08DB">
      <w:pPr>
        <w:pStyle w:val="ConsPlusNormal"/>
        <w:spacing w:before="280"/>
        <w:ind w:firstLine="540"/>
        <w:jc w:val="both"/>
        <w:rPr>
          <w:sz w:val="24"/>
          <w:szCs w:val="24"/>
        </w:rPr>
      </w:pPr>
      <w:r w:rsidRPr="00090540">
        <w:rPr>
          <w:sz w:val="24"/>
          <w:szCs w:val="24"/>
        </w:rPr>
        <w:t>489. с. Измайловка</w:t>
      </w:r>
    </w:p>
    <w:p w:rsidR="007B08DB" w:rsidRPr="00090540" w:rsidRDefault="007B08DB" w:rsidP="007B08DB">
      <w:pPr>
        <w:pStyle w:val="ConsPlusNormal"/>
        <w:spacing w:before="280"/>
        <w:ind w:firstLine="540"/>
        <w:jc w:val="both"/>
        <w:rPr>
          <w:sz w:val="24"/>
          <w:szCs w:val="24"/>
        </w:rPr>
      </w:pPr>
      <w:r w:rsidRPr="00090540">
        <w:rPr>
          <w:sz w:val="24"/>
          <w:szCs w:val="24"/>
        </w:rPr>
        <w:t>490. с. Русская Мамайка</w:t>
      </w:r>
    </w:p>
    <w:p w:rsidR="007B08DB" w:rsidRPr="00090540" w:rsidRDefault="007B08DB" w:rsidP="007B08DB">
      <w:pPr>
        <w:pStyle w:val="ConsPlusNormal"/>
        <w:spacing w:before="280"/>
        <w:ind w:firstLine="540"/>
        <w:jc w:val="both"/>
        <w:rPr>
          <w:sz w:val="24"/>
          <w:szCs w:val="24"/>
        </w:rPr>
      </w:pPr>
      <w:r w:rsidRPr="00090540">
        <w:rPr>
          <w:sz w:val="24"/>
          <w:szCs w:val="24"/>
        </w:rPr>
        <w:t>491. с. Семеновка</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Староминский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Канеловское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492. х. Ейский</w:t>
      </w:r>
    </w:p>
    <w:p w:rsidR="007B08DB" w:rsidRPr="00090540" w:rsidRDefault="007B08DB" w:rsidP="007B08DB">
      <w:pPr>
        <w:pStyle w:val="ConsPlusNormal"/>
        <w:spacing w:before="280"/>
        <w:ind w:firstLine="540"/>
        <w:jc w:val="both"/>
        <w:rPr>
          <w:sz w:val="24"/>
          <w:szCs w:val="24"/>
        </w:rPr>
      </w:pPr>
      <w:r w:rsidRPr="00090540">
        <w:rPr>
          <w:sz w:val="24"/>
          <w:szCs w:val="24"/>
        </w:rPr>
        <w:t>493. п. Орлово-Кубанский</w:t>
      </w:r>
    </w:p>
    <w:p w:rsidR="007B08DB" w:rsidRPr="00090540" w:rsidRDefault="007B08DB" w:rsidP="007B08DB">
      <w:pPr>
        <w:pStyle w:val="ConsPlusNormal"/>
        <w:spacing w:before="280"/>
        <w:ind w:firstLine="540"/>
        <w:jc w:val="both"/>
        <w:rPr>
          <w:sz w:val="24"/>
          <w:szCs w:val="24"/>
        </w:rPr>
      </w:pPr>
      <w:r w:rsidRPr="00090540">
        <w:rPr>
          <w:sz w:val="24"/>
          <w:szCs w:val="24"/>
        </w:rPr>
        <w:t>494. с. Первомайское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Куйбышевское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495. х. Веселый</w:t>
      </w:r>
    </w:p>
    <w:p w:rsidR="007B08DB" w:rsidRPr="00090540" w:rsidRDefault="007B08DB" w:rsidP="007B08DB">
      <w:pPr>
        <w:pStyle w:val="ConsPlusNormal"/>
        <w:spacing w:before="280"/>
        <w:ind w:firstLine="540"/>
        <w:jc w:val="both"/>
        <w:rPr>
          <w:sz w:val="24"/>
          <w:szCs w:val="24"/>
        </w:rPr>
      </w:pPr>
      <w:r w:rsidRPr="00090540">
        <w:rPr>
          <w:sz w:val="24"/>
          <w:szCs w:val="24"/>
        </w:rPr>
        <w:t>496. х. Западный Сосык</w:t>
      </w:r>
    </w:p>
    <w:p w:rsidR="007B08DB" w:rsidRPr="00090540" w:rsidRDefault="007B08DB" w:rsidP="007B08DB">
      <w:pPr>
        <w:pStyle w:val="ConsPlusNormal"/>
        <w:spacing w:before="280"/>
        <w:ind w:firstLine="540"/>
        <w:jc w:val="both"/>
        <w:rPr>
          <w:sz w:val="24"/>
          <w:szCs w:val="24"/>
        </w:rPr>
      </w:pPr>
      <w:r w:rsidRPr="00090540">
        <w:rPr>
          <w:sz w:val="24"/>
          <w:szCs w:val="24"/>
        </w:rPr>
        <w:t>497. х. Мирный</w:t>
      </w:r>
    </w:p>
    <w:p w:rsidR="007B08DB" w:rsidRPr="00090540" w:rsidRDefault="007B08DB" w:rsidP="007B08DB">
      <w:pPr>
        <w:pStyle w:val="ConsPlusNormal"/>
        <w:spacing w:before="280"/>
        <w:ind w:firstLine="540"/>
        <w:jc w:val="both"/>
        <w:rPr>
          <w:sz w:val="24"/>
          <w:szCs w:val="24"/>
        </w:rPr>
      </w:pPr>
      <w:r w:rsidRPr="00090540">
        <w:rPr>
          <w:sz w:val="24"/>
          <w:szCs w:val="24"/>
        </w:rPr>
        <w:t>498. х. Набережный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Новоясенское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499. х. Ясени</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Рассветовское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500. п. Заря</w:t>
      </w:r>
    </w:p>
    <w:p w:rsidR="007B08DB" w:rsidRPr="00090540" w:rsidRDefault="007B08DB" w:rsidP="007B08DB">
      <w:pPr>
        <w:pStyle w:val="ConsPlusNormal"/>
        <w:spacing w:before="280"/>
        <w:ind w:firstLine="540"/>
        <w:jc w:val="both"/>
        <w:rPr>
          <w:sz w:val="24"/>
          <w:szCs w:val="24"/>
        </w:rPr>
      </w:pPr>
      <w:r w:rsidRPr="00090540">
        <w:rPr>
          <w:sz w:val="24"/>
          <w:szCs w:val="24"/>
        </w:rPr>
        <w:t>501. п. Придорожный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Староминское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502. х. Желтые Копани</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Тбилисский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Алексее-Тенгинское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503. х. Средний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Ванновское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504. х. Веселый</w:t>
      </w:r>
    </w:p>
    <w:p w:rsidR="007B08DB" w:rsidRPr="00090540" w:rsidRDefault="007B08DB" w:rsidP="007B08DB">
      <w:pPr>
        <w:pStyle w:val="ConsPlusNormal"/>
        <w:spacing w:before="280"/>
        <w:ind w:firstLine="540"/>
        <w:jc w:val="both"/>
        <w:rPr>
          <w:sz w:val="24"/>
          <w:szCs w:val="24"/>
        </w:rPr>
      </w:pPr>
      <w:r w:rsidRPr="00090540">
        <w:rPr>
          <w:sz w:val="24"/>
          <w:szCs w:val="24"/>
        </w:rPr>
        <w:t>505. х. Красный Зеленчук</w:t>
      </w:r>
    </w:p>
    <w:p w:rsidR="007B08DB" w:rsidRPr="00090540" w:rsidRDefault="007B08DB" w:rsidP="007B08DB">
      <w:pPr>
        <w:pStyle w:val="ConsPlusNormal"/>
        <w:spacing w:before="280"/>
        <w:ind w:firstLine="540"/>
        <w:jc w:val="both"/>
        <w:rPr>
          <w:sz w:val="24"/>
          <w:szCs w:val="24"/>
        </w:rPr>
      </w:pPr>
      <w:r w:rsidRPr="00090540">
        <w:rPr>
          <w:sz w:val="24"/>
          <w:szCs w:val="24"/>
        </w:rPr>
        <w:t>506. х. Новопеховский Первый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Геймановское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507. х. Дубовиков</w:t>
      </w:r>
    </w:p>
    <w:p w:rsidR="007B08DB" w:rsidRPr="00090540" w:rsidRDefault="007B08DB" w:rsidP="007B08DB">
      <w:pPr>
        <w:pStyle w:val="ConsPlusNormal"/>
        <w:spacing w:before="280"/>
        <w:ind w:firstLine="540"/>
        <w:jc w:val="both"/>
        <w:rPr>
          <w:sz w:val="24"/>
          <w:szCs w:val="24"/>
        </w:rPr>
      </w:pPr>
      <w:r w:rsidRPr="00090540">
        <w:rPr>
          <w:sz w:val="24"/>
          <w:szCs w:val="24"/>
        </w:rPr>
        <w:t>508. х. Советский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Марьинское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509. х. Екатеринославский</w:t>
      </w:r>
    </w:p>
    <w:p w:rsidR="007B08DB" w:rsidRPr="00090540" w:rsidRDefault="007B08DB" w:rsidP="007B08DB">
      <w:pPr>
        <w:pStyle w:val="ConsPlusNormal"/>
        <w:spacing w:before="280"/>
        <w:ind w:firstLine="540"/>
        <w:jc w:val="both"/>
        <w:rPr>
          <w:sz w:val="24"/>
          <w:szCs w:val="24"/>
        </w:rPr>
      </w:pPr>
      <w:r w:rsidRPr="00090540">
        <w:rPr>
          <w:sz w:val="24"/>
          <w:szCs w:val="24"/>
        </w:rPr>
        <w:t>510. х. Зиссермановский</w:t>
      </w:r>
    </w:p>
    <w:p w:rsidR="007B08DB" w:rsidRPr="00090540" w:rsidRDefault="007B08DB" w:rsidP="007B08DB">
      <w:pPr>
        <w:pStyle w:val="ConsPlusNormal"/>
        <w:spacing w:before="280"/>
        <w:ind w:firstLine="540"/>
        <w:jc w:val="both"/>
        <w:rPr>
          <w:sz w:val="24"/>
          <w:szCs w:val="24"/>
        </w:rPr>
      </w:pPr>
      <w:r w:rsidRPr="00090540">
        <w:rPr>
          <w:sz w:val="24"/>
          <w:szCs w:val="24"/>
        </w:rPr>
        <w:t>511. х. Зубов</w:t>
      </w:r>
    </w:p>
    <w:p w:rsidR="007B08DB" w:rsidRPr="00090540" w:rsidRDefault="007B08DB" w:rsidP="007B08DB">
      <w:pPr>
        <w:pStyle w:val="ConsPlusNormal"/>
        <w:spacing w:before="280"/>
        <w:ind w:firstLine="540"/>
        <w:jc w:val="both"/>
        <w:rPr>
          <w:sz w:val="24"/>
          <w:szCs w:val="24"/>
        </w:rPr>
      </w:pPr>
      <w:r w:rsidRPr="00090540">
        <w:rPr>
          <w:sz w:val="24"/>
          <w:szCs w:val="24"/>
        </w:rPr>
        <w:t>512. х. Терско-Каламбетский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Нововладимирское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513. х. Еремин</w:t>
      </w:r>
    </w:p>
    <w:p w:rsidR="007B08DB" w:rsidRPr="00090540" w:rsidRDefault="007B08DB" w:rsidP="007B08DB">
      <w:pPr>
        <w:pStyle w:val="ConsPlusNormal"/>
        <w:spacing w:before="280"/>
        <w:ind w:firstLine="540"/>
        <w:jc w:val="both"/>
        <w:rPr>
          <w:sz w:val="24"/>
          <w:szCs w:val="24"/>
        </w:rPr>
      </w:pPr>
      <w:r w:rsidRPr="00090540">
        <w:rPr>
          <w:sz w:val="24"/>
          <w:szCs w:val="24"/>
        </w:rPr>
        <w:t>514. х. Чернобабов</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Песчаное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515. х. Староармянский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Тбилисское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516. п. Восточный</w:t>
      </w:r>
    </w:p>
    <w:p w:rsidR="007B08DB" w:rsidRPr="00090540" w:rsidRDefault="007B08DB" w:rsidP="007B08DB">
      <w:pPr>
        <w:pStyle w:val="ConsPlusNormal"/>
        <w:spacing w:before="280"/>
        <w:ind w:firstLine="540"/>
        <w:jc w:val="both"/>
        <w:rPr>
          <w:sz w:val="24"/>
          <w:szCs w:val="24"/>
        </w:rPr>
      </w:pPr>
      <w:r w:rsidRPr="00090540">
        <w:rPr>
          <w:sz w:val="24"/>
          <w:szCs w:val="24"/>
        </w:rPr>
        <w:t>517. п. Мирный</w:t>
      </w:r>
    </w:p>
    <w:p w:rsidR="007B08DB" w:rsidRPr="00090540" w:rsidRDefault="007B08DB" w:rsidP="007B08DB">
      <w:pPr>
        <w:pStyle w:val="ConsPlusNormal"/>
        <w:spacing w:before="280"/>
        <w:ind w:firstLine="540"/>
        <w:jc w:val="both"/>
        <w:rPr>
          <w:sz w:val="24"/>
          <w:szCs w:val="24"/>
        </w:rPr>
      </w:pPr>
      <w:r w:rsidRPr="00090540">
        <w:rPr>
          <w:sz w:val="24"/>
          <w:szCs w:val="24"/>
        </w:rPr>
        <w:t>518. п. Первомайский</w:t>
      </w:r>
    </w:p>
    <w:p w:rsidR="007B08DB" w:rsidRPr="00090540" w:rsidRDefault="007B08DB" w:rsidP="007B08DB">
      <w:pPr>
        <w:pStyle w:val="ConsPlusNormal"/>
        <w:spacing w:before="280"/>
        <w:ind w:firstLine="540"/>
        <w:jc w:val="both"/>
        <w:rPr>
          <w:sz w:val="24"/>
          <w:szCs w:val="24"/>
        </w:rPr>
      </w:pPr>
      <w:r w:rsidRPr="00090540">
        <w:rPr>
          <w:sz w:val="24"/>
          <w:szCs w:val="24"/>
        </w:rPr>
        <w:t>519. п. Терновый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Тимашевский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Дербентское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520. х. Дербентский</w:t>
      </w:r>
    </w:p>
    <w:p w:rsidR="007B08DB" w:rsidRPr="00090540" w:rsidRDefault="007B08DB" w:rsidP="007B08DB">
      <w:pPr>
        <w:pStyle w:val="ConsPlusNormal"/>
        <w:spacing w:before="280"/>
        <w:ind w:firstLine="540"/>
        <w:jc w:val="both"/>
        <w:rPr>
          <w:sz w:val="24"/>
          <w:szCs w:val="24"/>
        </w:rPr>
      </w:pPr>
      <w:r w:rsidRPr="00090540">
        <w:rPr>
          <w:sz w:val="24"/>
          <w:szCs w:val="24"/>
        </w:rPr>
        <w:t>521. х. Тополи</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Тихорецкий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Братское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522. п. Западный</w:t>
      </w:r>
    </w:p>
    <w:p w:rsidR="007B08DB" w:rsidRPr="00090540" w:rsidRDefault="007B08DB" w:rsidP="007B08DB">
      <w:pPr>
        <w:pStyle w:val="ConsPlusNormal"/>
        <w:spacing w:before="280"/>
        <w:ind w:firstLine="540"/>
        <w:jc w:val="both"/>
        <w:rPr>
          <w:sz w:val="24"/>
          <w:szCs w:val="24"/>
        </w:rPr>
      </w:pPr>
      <w:r w:rsidRPr="00090540">
        <w:rPr>
          <w:sz w:val="24"/>
          <w:szCs w:val="24"/>
        </w:rPr>
        <w:t>523. п. Советский</w:t>
      </w:r>
    </w:p>
    <w:p w:rsidR="007B08DB" w:rsidRPr="00090540" w:rsidRDefault="007B08DB" w:rsidP="007B08DB">
      <w:pPr>
        <w:pStyle w:val="ConsPlusNormal"/>
        <w:spacing w:before="280"/>
        <w:ind w:firstLine="540"/>
        <w:jc w:val="both"/>
        <w:rPr>
          <w:sz w:val="24"/>
          <w:szCs w:val="24"/>
        </w:rPr>
      </w:pPr>
      <w:r w:rsidRPr="00090540">
        <w:rPr>
          <w:sz w:val="24"/>
          <w:szCs w:val="24"/>
        </w:rPr>
        <w:t>524. п. Южный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Крутое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525. п. Крутой</w:t>
      </w:r>
    </w:p>
    <w:p w:rsidR="007B08DB" w:rsidRPr="00090540" w:rsidRDefault="007B08DB" w:rsidP="007B08DB">
      <w:pPr>
        <w:pStyle w:val="ConsPlusNormal"/>
        <w:spacing w:before="280"/>
        <w:ind w:firstLine="540"/>
        <w:jc w:val="both"/>
        <w:rPr>
          <w:sz w:val="24"/>
          <w:szCs w:val="24"/>
        </w:rPr>
      </w:pPr>
      <w:r w:rsidRPr="00090540">
        <w:rPr>
          <w:sz w:val="24"/>
          <w:szCs w:val="24"/>
        </w:rPr>
        <w:t>526. п. Степной</w:t>
      </w:r>
    </w:p>
    <w:p w:rsidR="007B08DB" w:rsidRPr="00090540" w:rsidRDefault="007B08DB" w:rsidP="007B08DB">
      <w:pPr>
        <w:pStyle w:val="ConsPlusNormal"/>
        <w:spacing w:before="280"/>
        <w:ind w:firstLine="540"/>
        <w:jc w:val="both"/>
        <w:rPr>
          <w:sz w:val="24"/>
          <w:szCs w:val="24"/>
        </w:rPr>
      </w:pPr>
      <w:r w:rsidRPr="00090540">
        <w:rPr>
          <w:sz w:val="24"/>
          <w:szCs w:val="24"/>
        </w:rPr>
        <w:t>527. п. Урожайный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Парковское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528. п. ж.-д. разъезда Ачкасово</w:t>
      </w:r>
    </w:p>
    <w:p w:rsidR="007B08DB" w:rsidRPr="00090540" w:rsidRDefault="007B08DB" w:rsidP="007B08DB">
      <w:pPr>
        <w:pStyle w:val="ConsPlusNormal"/>
        <w:spacing w:before="280"/>
        <w:ind w:firstLine="540"/>
        <w:jc w:val="both"/>
        <w:rPr>
          <w:sz w:val="24"/>
          <w:szCs w:val="24"/>
        </w:rPr>
      </w:pPr>
      <w:r w:rsidRPr="00090540">
        <w:rPr>
          <w:sz w:val="24"/>
          <w:szCs w:val="24"/>
        </w:rPr>
        <w:t>529. п. Зеленый</w:t>
      </w:r>
    </w:p>
    <w:p w:rsidR="007B08DB" w:rsidRPr="00090540" w:rsidRDefault="007B08DB" w:rsidP="007B08DB">
      <w:pPr>
        <w:pStyle w:val="ConsPlusNormal"/>
        <w:spacing w:before="280"/>
        <w:ind w:firstLine="540"/>
        <w:jc w:val="both"/>
        <w:rPr>
          <w:sz w:val="24"/>
          <w:szCs w:val="24"/>
        </w:rPr>
      </w:pPr>
      <w:r w:rsidRPr="00090540">
        <w:rPr>
          <w:sz w:val="24"/>
          <w:szCs w:val="24"/>
        </w:rPr>
        <w:t>530. п. Садовый</w:t>
      </w:r>
    </w:p>
    <w:p w:rsidR="007B08DB" w:rsidRPr="00090540" w:rsidRDefault="007B08DB" w:rsidP="007B08DB">
      <w:pPr>
        <w:pStyle w:val="ConsPlusNormal"/>
        <w:spacing w:before="280"/>
        <w:ind w:firstLine="540"/>
        <w:jc w:val="both"/>
        <w:rPr>
          <w:sz w:val="24"/>
          <w:szCs w:val="24"/>
        </w:rPr>
      </w:pPr>
      <w:r w:rsidRPr="00090540">
        <w:rPr>
          <w:sz w:val="24"/>
          <w:szCs w:val="24"/>
        </w:rPr>
        <w:t>531. п. Шоссейный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Фастовецкое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532. х. Криница</w:t>
      </w:r>
    </w:p>
    <w:p w:rsidR="007B08DB" w:rsidRPr="00090540" w:rsidRDefault="007B08DB" w:rsidP="007B08DB">
      <w:pPr>
        <w:pStyle w:val="ConsPlusNormal"/>
        <w:spacing w:before="280"/>
        <w:ind w:firstLine="540"/>
        <w:jc w:val="both"/>
        <w:rPr>
          <w:sz w:val="24"/>
          <w:szCs w:val="24"/>
        </w:rPr>
      </w:pPr>
      <w:r w:rsidRPr="00090540">
        <w:rPr>
          <w:sz w:val="24"/>
          <w:szCs w:val="24"/>
        </w:rPr>
        <w:t>533. х. Тихонький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Хоперское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534. х. Культура</w:t>
      </w:r>
    </w:p>
    <w:p w:rsidR="007B08DB" w:rsidRPr="00090540" w:rsidRDefault="007B08DB" w:rsidP="007B08DB">
      <w:pPr>
        <w:pStyle w:val="ConsPlusNormal"/>
        <w:spacing w:before="280"/>
        <w:ind w:firstLine="540"/>
        <w:jc w:val="both"/>
        <w:rPr>
          <w:sz w:val="24"/>
          <w:szCs w:val="24"/>
        </w:rPr>
      </w:pPr>
      <w:r w:rsidRPr="00090540">
        <w:rPr>
          <w:sz w:val="24"/>
          <w:szCs w:val="24"/>
        </w:rPr>
        <w:t>535. х. Нехворощанский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Юго-Северное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536. х. Атаманка</w:t>
      </w:r>
    </w:p>
    <w:p w:rsidR="007B08DB" w:rsidRPr="00090540" w:rsidRDefault="007B08DB" w:rsidP="007B08DB">
      <w:pPr>
        <w:pStyle w:val="ConsPlusNormal"/>
        <w:spacing w:before="280"/>
        <w:ind w:firstLine="540"/>
        <w:jc w:val="both"/>
        <w:rPr>
          <w:sz w:val="24"/>
          <w:szCs w:val="24"/>
        </w:rPr>
      </w:pPr>
      <w:r w:rsidRPr="00090540">
        <w:rPr>
          <w:sz w:val="24"/>
          <w:szCs w:val="24"/>
        </w:rPr>
        <w:t>537. п. Полевой</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Туапсинский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Георгиевское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538. а. Большое Псеушхо</w:t>
      </w:r>
    </w:p>
    <w:p w:rsidR="007B08DB" w:rsidRPr="00090540" w:rsidRDefault="007B08DB" w:rsidP="007B08DB">
      <w:pPr>
        <w:pStyle w:val="ConsPlusNormal"/>
        <w:spacing w:before="280"/>
        <w:ind w:firstLine="540"/>
        <w:jc w:val="both"/>
        <w:rPr>
          <w:sz w:val="24"/>
          <w:szCs w:val="24"/>
        </w:rPr>
      </w:pPr>
      <w:r w:rsidRPr="00090540">
        <w:rPr>
          <w:sz w:val="24"/>
          <w:szCs w:val="24"/>
        </w:rPr>
        <w:t>539. а. Малое Псеушхо</w:t>
      </w:r>
    </w:p>
    <w:p w:rsidR="007B08DB" w:rsidRPr="00090540" w:rsidRDefault="007B08DB" w:rsidP="007B08DB">
      <w:pPr>
        <w:pStyle w:val="ConsPlusNormal"/>
        <w:spacing w:before="280"/>
        <w:ind w:firstLine="540"/>
        <w:jc w:val="both"/>
        <w:rPr>
          <w:sz w:val="24"/>
          <w:szCs w:val="24"/>
        </w:rPr>
      </w:pPr>
      <w:r w:rsidRPr="00090540">
        <w:rPr>
          <w:sz w:val="24"/>
          <w:szCs w:val="24"/>
        </w:rPr>
        <w:t>540. с. Чилипси</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Джубгское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541. х. Полковничий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Новомихайловское городское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542. с. Подхребтовое</w:t>
      </w:r>
    </w:p>
    <w:p w:rsidR="007B08DB" w:rsidRPr="00090540" w:rsidRDefault="007B08DB" w:rsidP="007B08DB">
      <w:pPr>
        <w:pStyle w:val="ConsPlusNormal"/>
        <w:spacing w:before="280"/>
        <w:ind w:firstLine="540"/>
        <w:jc w:val="both"/>
        <w:rPr>
          <w:sz w:val="24"/>
          <w:szCs w:val="24"/>
        </w:rPr>
      </w:pPr>
      <w:r w:rsidRPr="00090540">
        <w:rPr>
          <w:sz w:val="24"/>
          <w:szCs w:val="24"/>
        </w:rPr>
        <w:t>543. а. Псебе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Октябрьское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544. х. Алтубинал</w:t>
      </w:r>
    </w:p>
    <w:p w:rsidR="007B08DB" w:rsidRPr="00090540" w:rsidRDefault="007B08DB" w:rsidP="007B08DB">
      <w:pPr>
        <w:pStyle w:val="ConsPlusNormal"/>
        <w:spacing w:before="280"/>
        <w:ind w:firstLine="540"/>
        <w:jc w:val="both"/>
        <w:rPr>
          <w:sz w:val="24"/>
          <w:szCs w:val="24"/>
        </w:rPr>
      </w:pPr>
      <w:r w:rsidRPr="00090540">
        <w:rPr>
          <w:sz w:val="24"/>
          <w:szCs w:val="24"/>
        </w:rPr>
        <w:t>545. с. Гунайка Первая</w:t>
      </w:r>
    </w:p>
    <w:p w:rsidR="007B08DB" w:rsidRPr="00090540" w:rsidRDefault="007B08DB" w:rsidP="007B08DB">
      <w:pPr>
        <w:pStyle w:val="ConsPlusNormal"/>
        <w:spacing w:before="280"/>
        <w:ind w:firstLine="540"/>
        <w:jc w:val="both"/>
        <w:rPr>
          <w:sz w:val="24"/>
          <w:szCs w:val="24"/>
        </w:rPr>
      </w:pPr>
      <w:r w:rsidRPr="00090540">
        <w:rPr>
          <w:sz w:val="24"/>
          <w:szCs w:val="24"/>
        </w:rPr>
        <w:t>546. с. Гунайка Четвертая</w:t>
      </w:r>
    </w:p>
    <w:p w:rsidR="007B08DB" w:rsidRPr="00090540" w:rsidRDefault="007B08DB" w:rsidP="007B08DB">
      <w:pPr>
        <w:pStyle w:val="ConsPlusNormal"/>
        <w:spacing w:before="280"/>
        <w:ind w:firstLine="540"/>
        <w:jc w:val="both"/>
        <w:rPr>
          <w:sz w:val="24"/>
          <w:szCs w:val="24"/>
        </w:rPr>
      </w:pPr>
      <w:r w:rsidRPr="00090540">
        <w:rPr>
          <w:sz w:val="24"/>
          <w:szCs w:val="24"/>
        </w:rPr>
        <w:t>547. х. Папоротный</w:t>
      </w:r>
    </w:p>
    <w:p w:rsidR="007B08DB" w:rsidRPr="00090540" w:rsidRDefault="007B08DB" w:rsidP="007B08DB">
      <w:pPr>
        <w:pStyle w:val="ConsPlusNormal"/>
        <w:spacing w:before="280"/>
        <w:ind w:firstLine="540"/>
        <w:jc w:val="both"/>
        <w:rPr>
          <w:sz w:val="24"/>
          <w:szCs w:val="24"/>
        </w:rPr>
      </w:pPr>
      <w:r w:rsidRPr="00090540">
        <w:rPr>
          <w:sz w:val="24"/>
          <w:szCs w:val="24"/>
        </w:rPr>
        <w:t>548. х. Терзиян</w:t>
      </w:r>
    </w:p>
    <w:p w:rsidR="007B08DB" w:rsidRPr="00090540" w:rsidRDefault="007B08DB" w:rsidP="007B08DB">
      <w:pPr>
        <w:pStyle w:val="ConsPlusNormal"/>
        <w:spacing w:before="280"/>
        <w:ind w:firstLine="540"/>
        <w:jc w:val="both"/>
        <w:rPr>
          <w:sz w:val="24"/>
          <w:szCs w:val="24"/>
        </w:rPr>
      </w:pPr>
      <w:r w:rsidRPr="00090540">
        <w:rPr>
          <w:sz w:val="24"/>
          <w:szCs w:val="24"/>
        </w:rPr>
        <w:t>549. п. УЗК</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Шаумянское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550. х. Афанасьевский Постик</w:t>
      </w:r>
    </w:p>
    <w:p w:rsidR="007B08DB" w:rsidRPr="00090540" w:rsidRDefault="007B08DB" w:rsidP="007B08DB">
      <w:pPr>
        <w:pStyle w:val="ConsPlusNormal"/>
        <w:spacing w:before="280"/>
        <w:ind w:firstLine="540"/>
        <w:jc w:val="both"/>
        <w:rPr>
          <w:sz w:val="24"/>
          <w:szCs w:val="24"/>
        </w:rPr>
      </w:pPr>
      <w:r w:rsidRPr="00090540">
        <w:rPr>
          <w:sz w:val="24"/>
          <w:szCs w:val="24"/>
        </w:rPr>
        <w:t>551. х. Крайняя Щель</w:t>
      </w:r>
    </w:p>
    <w:p w:rsidR="007B08DB" w:rsidRPr="00090540" w:rsidRDefault="007B08DB" w:rsidP="007B08DB">
      <w:pPr>
        <w:pStyle w:val="ConsPlusNormal"/>
        <w:spacing w:before="280"/>
        <w:ind w:firstLine="540"/>
        <w:jc w:val="both"/>
        <w:rPr>
          <w:sz w:val="24"/>
          <w:szCs w:val="24"/>
        </w:rPr>
      </w:pPr>
      <w:r w:rsidRPr="00090540">
        <w:rPr>
          <w:sz w:val="24"/>
          <w:szCs w:val="24"/>
        </w:rPr>
        <w:t>552. с. Навагинское</w:t>
      </w:r>
    </w:p>
    <w:p w:rsidR="007B08DB" w:rsidRPr="00090540" w:rsidRDefault="007B08DB" w:rsidP="007B08DB">
      <w:pPr>
        <w:pStyle w:val="ConsPlusNormal"/>
        <w:spacing w:before="280"/>
        <w:ind w:firstLine="540"/>
        <w:jc w:val="both"/>
        <w:rPr>
          <w:sz w:val="24"/>
          <w:szCs w:val="24"/>
        </w:rPr>
      </w:pPr>
      <w:r w:rsidRPr="00090540">
        <w:rPr>
          <w:sz w:val="24"/>
          <w:szCs w:val="24"/>
        </w:rPr>
        <w:t>553. х. Островская Щель</w:t>
      </w:r>
    </w:p>
    <w:p w:rsidR="007B08DB" w:rsidRPr="00090540" w:rsidRDefault="007B08DB" w:rsidP="007B08DB">
      <w:pPr>
        <w:pStyle w:val="ConsPlusNormal"/>
        <w:spacing w:before="280"/>
        <w:ind w:firstLine="540"/>
        <w:jc w:val="both"/>
        <w:rPr>
          <w:sz w:val="24"/>
          <w:szCs w:val="24"/>
        </w:rPr>
      </w:pPr>
      <w:r w:rsidRPr="00090540">
        <w:rPr>
          <w:sz w:val="24"/>
          <w:szCs w:val="24"/>
        </w:rPr>
        <w:t>554. с. Садовое</w:t>
      </w:r>
    </w:p>
    <w:p w:rsidR="007B08DB" w:rsidRPr="00090540" w:rsidRDefault="007B08DB" w:rsidP="007B08DB">
      <w:pPr>
        <w:pStyle w:val="ConsPlusNormal"/>
        <w:spacing w:before="280"/>
        <w:ind w:firstLine="540"/>
        <w:jc w:val="both"/>
        <w:rPr>
          <w:sz w:val="24"/>
          <w:szCs w:val="24"/>
        </w:rPr>
      </w:pPr>
      <w:r w:rsidRPr="00090540">
        <w:rPr>
          <w:sz w:val="24"/>
          <w:szCs w:val="24"/>
        </w:rPr>
        <w:t>555. с. Чинары</w:t>
      </w:r>
    </w:p>
    <w:p w:rsidR="007B08DB" w:rsidRPr="00090540" w:rsidRDefault="007B08DB" w:rsidP="007B08DB">
      <w:pPr>
        <w:pStyle w:val="ConsPlusNormal"/>
        <w:spacing w:before="280"/>
        <w:ind w:firstLine="540"/>
        <w:jc w:val="both"/>
        <w:rPr>
          <w:sz w:val="24"/>
          <w:szCs w:val="24"/>
        </w:rPr>
      </w:pPr>
      <w:r w:rsidRPr="00090540">
        <w:rPr>
          <w:sz w:val="24"/>
          <w:szCs w:val="24"/>
        </w:rPr>
        <w:t>556. х. Шубинка</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Шепсинское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557. с. Вольное</w:t>
      </w:r>
    </w:p>
    <w:p w:rsidR="007B08DB" w:rsidRPr="00090540" w:rsidRDefault="007B08DB" w:rsidP="007B08DB">
      <w:pPr>
        <w:pStyle w:val="ConsPlusNormal"/>
        <w:jc w:val="both"/>
        <w:rPr>
          <w:sz w:val="24"/>
          <w:szCs w:val="24"/>
        </w:rPr>
      </w:pPr>
    </w:p>
    <w:p w:rsidR="007B08DB" w:rsidRPr="00090540" w:rsidRDefault="007B08DB" w:rsidP="007B08DB">
      <w:pPr>
        <w:pStyle w:val="ConsPlusTitle"/>
        <w:jc w:val="center"/>
        <w:outlineLvl w:val="1"/>
        <w:rPr>
          <w:rFonts w:ascii="Arial" w:hAnsi="Arial" w:cs="Arial"/>
          <w:sz w:val="24"/>
          <w:szCs w:val="24"/>
        </w:rPr>
      </w:pPr>
      <w:r w:rsidRPr="00090540">
        <w:rPr>
          <w:rFonts w:ascii="Arial" w:hAnsi="Arial" w:cs="Arial"/>
          <w:sz w:val="24"/>
          <w:szCs w:val="24"/>
        </w:rPr>
        <w:t>Усть-Лабинский район</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Александровское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558. х. Красный</w:t>
      </w:r>
    </w:p>
    <w:p w:rsidR="007B08DB" w:rsidRPr="00090540" w:rsidRDefault="007B08DB" w:rsidP="007B08DB">
      <w:pPr>
        <w:pStyle w:val="ConsPlusNormal"/>
        <w:spacing w:before="280"/>
        <w:ind w:firstLine="540"/>
        <w:jc w:val="both"/>
        <w:rPr>
          <w:sz w:val="24"/>
          <w:szCs w:val="24"/>
        </w:rPr>
      </w:pPr>
      <w:r w:rsidRPr="00090540">
        <w:rPr>
          <w:sz w:val="24"/>
          <w:szCs w:val="24"/>
        </w:rPr>
        <w:t>559. х. Неелинский</w:t>
      </w:r>
    </w:p>
    <w:p w:rsidR="007B08DB" w:rsidRPr="00090540" w:rsidRDefault="007B08DB" w:rsidP="007B08DB">
      <w:pPr>
        <w:pStyle w:val="ConsPlusNormal"/>
        <w:spacing w:before="280"/>
        <w:ind w:firstLine="540"/>
        <w:jc w:val="both"/>
        <w:rPr>
          <w:sz w:val="24"/>
          <w:szCs w:val="24"/>
        </w:rPr>
      </w:pPr>
      <w:r w:rsidRPr="00090540">
        <w:rPr>
          <w:sz w:val="24"/>
          <w:szCs w:val="24"/>
        </w:rPr>
        <w:t>560. х. Новониколаевка</w:t>
      </w:r>
    </w:p>
    <w:p w:rsidR="007B08DB" w:rsidRPr="00090540" w:rsidRDefault="007B08DB" w:rsidP="007B08DB">
      <w:pPr>
        <w:pStyle w:val="ConsPlusNormal"/>
        <w:spacing w:before="280"/>
        <w:ind w:firstLine="540"/>
        <w:jc w:val="both"/>
        <w:rPr>
          <w:sz w:val="24"/>
          <w:szCs w:val="24"/>
        </w:rPr>
      </w:pPr>
      <w:r w:rsidRPr="00090540">
        <w:rPr>
          <w:sz w:val="24"/>
          <w:szCs w:val="24"/>
        </w:rPr>
        <w:t>561. х. Пятихатский</w:t>
      </w:r>
    </w:p>
    <w:p w:rsidR="007B08DB" w:rsidRPr="00090540" w:rsidRDefault="007B08DB" w:rsidP="007B08DB">
      <w:pPr>
        <w:pStyle w:val="ConsPlusNormal"/>
        <w:spacing w:before="280"/>
        <w:ind w:firstLine="540"/>
        <w:jc w:val="both"/>
        <w:rPr>
          <w:sz w:val="24"/>
          <w:szCs w:val="24"/>
        </w:rPr>
      </w:pPr>
      <w:r w:rsidRPr="00090540">
        <w:rPr>
          <w:sz w:val="24"/>
          <w:szCs w:val="24"/>
        </w:rPr>
        <w:t>562. х. Семеновка</w:t>
      </w:r>
    </w:p>
    <w:p w:rsidR="007B08DB" w:rsidRPr="00090540" w:rsidRDefault="007B08DB" w:rsidP="007B08DB">
      <w:pPr>
        <w:pStyle w:val="ConsPlusNormal"/>
        <w:spacing w:before="280"/>
        <w:ind w:firstLine="540"/>
        <w:jc w:val="both"/>
        <w:rPr>
          <w:sz w:val="24"/>
          <w:szCs w:val="24"/>
        </w:rPr>
      </w:pPr>
      <w:r w:rsidRPr="00090540">
        <w:rPr>
          <w:sz w:val="24"/>
          <w:szCs w:val="24"/>
        </w:rPr>
        <w:t>563. х. Согласный</w:t>
      </w:r>
    </w:p>
    <w:p w:rsidR="007B08DB" w:rsidRPr="00090540" w:rsidRDefault="007B08DB" w:rsidP="007B08DB">
      <w:pPr>
        <w:pStyle w:val="ConsPlusNormal"/>
        <w:spacing w:before="280"/>
        <w:ind w:firstLine="540"/>
        <w:jc w:val="both"/>
        <w:rPr>
          <w:sz w:val="24"/>
          <w:szCs w:val="24"/>
        </w:rPr>
      </w:pPr>
      <w:r w:rsidRPr="00090540">
        <w:rPr>
          <w:sz w:val="24"/>
          <w:szCs w:val="24"/>
        </w:rPr>
        <w:t>564. х. Финогеновский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Братское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565. х. Калининский</w:t>
      </w:r>
    </w:p>
    <w:p w:rsidR="007B08DB" w:rsidRPr="00090540" w:rsidRDefault="007B08DB" w:rsidP="007B08DB">
      <w:pPr>
        <w:pStyle w:val="ConsPlusNormal"/>
        <w:spacing w:before="280"/>
        <w:ind w:firstLine="540"/>
        <w:jc w:val="both"/>
        <w:rPr>
          <w:sz w:val="24"/>
          <w:szCs w:val="24"/>
        </w:rPr>
      </w:pPr>
      <w:r w:rsidRPr="00090540">
        <w:rPr>
          <w:sz w:val="24"/>
          <w:szCs w:val="24"/>
        </w:rPr>
        <w:t>566. х. Новоекатериновка</w:t>
      </w:r>
    </w:p>
    <w:p w:rsidR="007B08DB" w:rsidRPr="00090540" w:rsidRDefault="007B08DB" w:rsidP="007B08DB">
      <w:pPr>
        <w:pStyle w:val="ConsPlusNormal"/>
        <w:spacing w:before="280"/>
        <w:ind w:firstLine="540"/>
        <w:jc w:val="both"/>
        <w:rPr>
          <w:sz w:val="24"/>
          <w:szCs w:val="24"/>
        </w:rPr>
      </w:pPr>
      <w:r w:rsidRPr="00090540">
        <w:rPr>
          <w:sz w:val="24"/>
          <w:szCs w:val="24"/>
        </w:rPr>
        <w:t>567. х. Новоселовка</w:t>
      </w:r>
    </w:p>
    <w:p w:rsidR="007B08DB" w:rsidRPr="00090540" w:rsidRDefault="007B08DB" w:rsidP="007B08DB">
      <w:pPr>
        <w:pStyle w:val="ConsPlusNormal"/>
        <w:spacing w:before="280"/>
        <w:ind w:firstLine="540"/>
        <w:jc w:val="both"/>
        <w:rPr>
          <w:sz w:val="24"/>
          <w:szCs w:val="24"/>
        </w:rPr>
      </w:pPr>
      <w:r w:rsidRPr="00090540">
        <w:rPr>
          <w:sz w:val="24"/>
          <w:szCs w:val="24"/>
        </w:rPr>
        <w:t>568. х. Саратовский</w:t>
      </w:r>
    </w:p>
    <w:p w:rsidR="007B08DB" w:rsidRPr="00090540" w:rsidRDefault="007B08DB" w:rsidP="007B08DB">
      <w:pPr>
        <w:pStyle w:val="ConsPlusNormal"/>
        <w:spacing w:before="280"/>
        <w:ind w:firstLine="540"/>
        <w:jc w:val="both"/>
        <w:rPr>
          <w:sz w:val="24"/>
          <w:szCs w:val="24"/>
        </w:rPr>
      </w:pPr>
      <w:r w:rsidRPr="00090540">
        <w:rPr>
          <w:sz w:val="24"/>
          <w:szCs w:val="24"/>
        </w:rPr>
        <w:t>569. х. Северский</w:t>
      </w:r>
    </w:p>
    <w:p w:rsidR="007B08DB" w:rsidRPr="00090540" w:rsidRDefault="007B08DB" w:rsidP="007B08DB">
      <w:pPr>
        <w:pStyle w:val="ConsPlusNormal"/>
        <w:spacing w:before="280"/>
        <w:ind w:firstLine="540"/>
        <w:jc w:val="both"/>
        <w:rPr>
          <w:sz w:val="24"/>
          <w:szCs w:val="24"/>
        </w:rPr>
      </w:pPr>
      <w:r w:rsidRPr="00090540">
        <w:rPr>
          <w:sz w:val="24"/>
          <w:szCs w:val="24"/>
        </w:rPr>
        <w:t>570. х. Семенов</w:t>
      </w:r>
    </w:p>
    <w:p w:rsidR="007B08DB" w:rsidRPr="00090540" w:rsidRDefault="007B08DB" w:rsidP="007B08DB">
      <w:pPr>
        <w:pStyle w:val="ConsPlusNormal"/>
        <w:spacing w:before="280"/>
        <w:ind w:firstLine="540"/>
        <w:jc w:val="both"/>
        <w:rPr>
          <w:sz w:val="24"/>
          <w:szCs w:val="24"/>
        </w:rPr>
      </w:pPr>
      <w:r w:rsidRPr="00090540">
        <w:rPr>
          <w:sz w:val="24"/>
          <w:szCs w:val="24"/>
        </w:rPr>
        <w:t>571. х. Херсонский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Вимовское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572. п. Южный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Железное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573. х. Свободный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Ленинское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574. х. Безлесный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Некрасовское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575. х. Кубанский</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Суворовское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576. с. Суворовское</w:t>
      </w:r>
    </w:p>
    <w:p w:rsidR="007B08DB" w:rsidRPr="00090540" w:rsidRDefault="007B08DB" w:rsidP="007B08DB">
      <w:pPr>
        <w:pStyle w:val="ConsPlusNormal"/>
        <w:jc w:val="both"/>
        <w:rPr>
          <w:sz w:val="24"/>
          <w:szCs w:val="24"/>
        </w:rPr>
      </w:pPr>
    </w:p>
    <w:p w:rsidR="007B08DB" w:rsidRPr="00090540" w:rsidRDefault="007B08DB" w:rsidP="007B08DB">
      <w:pPr>
        <w:pStyle w:val="ConsPlusNormal"/>
        <w:jc w:val="center"/>
        <w:rPr>
          <w:sz w:val="24"/>
          <w:szCs w:val="24"/>
        </w:rPr>
      </w:pPr>
      <w:r w:rsidRPr="00090540">
        <w:rPr>
          <w:sz w:val="24"/>
          <w:szCs w:val="24"/>
        </w:rPr>
        <w:t>Тенгинское сельское поселение</w:t>
      </w:r>
    </w:p>
    <w:p w:rsidR="007B08DB" w:rsidRPr="00090540" w:rsidRDefault="007B08DB" w:rsidP="007B08DB">
      <w:pPr>
        <w:pStyle w:val="ConsPlusNormal"/>
        <w:jc w:val="both"/>
        <w:rPr>
          <w:sz w:val="24"/>
          <w:szCs w:val="24"/>
        </w:rPr>
      </w:pPr>
    </w:p>
    <w:p w:rsidR="007B08DB" w:rsidRPr="00090540" w:rsidRDefault="007B08DB" w:rsidP="007B08DB">
      <w:pPr>
        <w:pStyle w:val="ConsPlusNormal"/>
        <w:ind w:firstLine="540"/>
        <w:jc w:val="both"/>
        <w:rPr>
          <w:sz w:val="24"/>
          <w:szCs w:val="24"/>
        </w:rPr>
      </w:pPr>
      <w:r w:rsidRPr="00090540">
        <w:rPr>
          <w:sz w:val="24"/>
          <w:szCs w:val="24"/>
        </w:rPr>
        <w:t>577. ст-ца Тенгинская</w:t>
      </w:r>
    </w:p>
    <w:p w:rsidR="007B08DB" w:rsidRPr="00090540" w:rsidRDefault="007B08DB" w:rsidP="007B08DB">
      <w:pPr>
        <w:pStyle w:val="ConsPlusNormal"/>
        <w:jc w:val="both"/>
        <w:rPr>
          <w:sz w:val="24"/>
          <w:szCs w:val="24"/>
        </w:rPr>
      </w:pPr>
    </w:p>
    <w:p w:rsidR="007B08DB" w:rsidRPr="00090540" w:rsidRDefault="007B08DB" w:rsidP="007B08DB"/>
    <w:p w:rsidR="00F716B0" w:rsidRPr="00090540" w:rsidRDefault="00F716B0" w:rsidP="00F716B0">
      <w:pPr>
        <w:ind w:firstLine="698"/>
        <w:jc w:val="right"/>
        <w:rPr>
          <w:rStyle w:val="aff9"/>
          <w:color w:val="auto"/>
        </w:rPr>
      </w:pPr>
    </w:p>
    <w:p w:rsidR="00F716B0" w:rsidRPr="00090540" w:rsidRDefault="007C23F3" w:rsidP="00F716B0">
      <w:pPr>
        <w:ind w:firstLine="698"/>
        <w:jc w:val="right"/>
      </w:pPr>
      <w:r w:rsidRPr="00090540">
        <w:rPr>
          <w:rStyle w:val="aff9"/>
          <w:color w:val="auto"/>
        </w:rPr>
        <w:br w:type="page"/>
      </w:r>
      <w:r w:rsidR="00F716B0" w:rsidRPr="00090540">
        <w:rPr>
          <w:rStyle w:val="aff9"/>
          <w:color w:val="auto"/>
        </w:rPr>
        <w:t>Приложение 8</w:t>
      </w:r>
    </w:p>
    <w:p w:rsidR="00F716B0" w:rsidRPr="00090540" w:rsidRDefault="00F716B0" w:rsidP="00F716B0">
      <w:pPr>
        <w:ind w:firstLine="698"/>
        <w:jc w:val="right"/>
      </w:pPr>
      <w:r w:rsidRPr="00090540">
        <w:rPr>
          <w:rStyle w:val="aff9"/>
          <w:color w:val="auto"/>
        </w:rPr>
        <w:t xml:space="preserve">к </w:t>
      </w:r>
      <w:hyperlink r:id="rId621" w:anchor="sub_0" w:history="1">
        <w:r w:rsidRPr="00090540">
          <w:rPr>
            <w:rStyle w:val="affa"/>
            <w:rFonts w:ascii="Arial" w:hAnsi="Arial"/>
            <w:bCs/>
            <w:color w:val="auto"/>
          </w:rPr>
          <w:t>Закону</w:t>
        </w:r>
      </w:hyperlink>
      <w:r w:rsidRPr="00090540">
        <w:rPr>
          <w:rStyle w:val="aff9"/>
          <w:color w:val="auto"/>
        </w:rPr>
        <w:t xml:space="preserve"> Краснодарского края</w:t>
      </w:r>
    </w:p>
    <w:p w:rsidR="00344951" w:rsidRPr="00090540" w:rsidRDefault="00F716B0" w:rsidP="00F716B0">
      <w:pPr>
        <w:ind w:firstLine="698"/>
        <w:jc w:val="right"/>
        <w:rPr>
          <w:rStyle w:val="aff9"/>
          <w:color w:val="auto"/>
        </w:rPr>
      </w:pPr>
      <w:r w:rsidRPr="00090540">
        <w:rPr>
          <w:rStyle w:val="aff9"/>
          <w:color w:val="auto"/>
        </w:rPr>
        <w:t>"О муниципальных выборах в Краснодарском крае"</w:t>
      </w:r>
    </w:p>
    <w:p w:rsidR="00F716B0" w:rsidRPr="00090540" w:rsidRDefault="00344951" w:rsidP="00C37A20">
      <w:pPr>
        <w:jc w:val="right"/>
        <w:rPr>
          <w:sz w:val="26"/>
          <w:szCs w:val="26"/>
          <w:highlight w:val="yellow"/>
        </w:rPr>
      </w:pPr>
      <w:r w:rsidRPr="00090540">
        <w:rPr>
          <w:rFonts w:ascii="Times New Roman" w:hAnsi="Times New Roman"/>
          <w:b/>
          <w:sz w:val="26"/>
          <w:szCs w:val="26"/>
        </w:rPr>
        <w:t>(в редакции Закона Краснодарского края от 29.04.2016 г. №3378-КЗ)</w:t>
      </w:r>
    </w:p>
    <w:p w:rsidR="00F716B0" w:rsidRPr="00090540" w:rsidRDefault="00F716B0" w:rsidP="00F716B0">
      <w:pPr>
        <w:ind w:firstLine="720"/>
        <w:jc w:val="both"/>
        <w:rPr>
          <w:highlight w:val="yellow"/>
        </w:rPr>
      </w:pPr>
    </w:p>
    <w:p w:rsidR="00F716B0" w:rsidRPr="00090540" w:rsidRDefault="00F716B0" w:rsidP="00F716B0">
      <w:pPr>
        <w:ind w:firstLine="720"/>
        <w:jc w:val="both"/>
        <w:rPr>
          <w:highlight w:val="yellow"/>
        </w:rPr>
      </w:pPr>
    </w:p>
    <w:p w:rsidR="00EC3675" w:rsidRPr="00090540" w:rsidRDefault="00EC3675" w:rsidP="00EC3675">
      <w:pPr>
        <w:pStyle w:val="1"/>
        <w:spacing w:after="0"/>
        <w:rPr>
          <w:b w:val="0"/>
          <w:bCs w:val="0"/>
          <w:color w:val="auto"/>
        </w:rPr>
      </w:pPr>
      <w:r w:rsidRPr="00090540">
        <w:rPr>
          <w:b w:val="0"/>
          <w:bCs w:val="0"/>
          <w:color w:val="auto"/>
        </w:rPr>
        <w:t xml:space="preserve">Контрольные соотношения данных, </w:t>
      </w:r>
    </w:p>
    <w:p w:rsidR="00EC3675" w:rsidRPr="00090540" w:rsidRDefault="00EC3675" w:rsidP="00EC3675">
      <w:pPr>
        <w:pStyle w:val="1"/>
        <w:spacing w:after="0"/>
        <w:rPr>
          <w:b w:val="0"/>
          <w:bCs w:val="0"/>
          <w:color w:val="auto"/>
        </w:rPr>
      </w:pPr>
      <w:r w:rsidRPr="00090540">
        <w:rPr>
          <w:b w:val="0"/>
          <w:bCs w:val="0"/>
          <w:color w:val="auto"/>
        </w:rPr>
        <w:t>внесенных в протокол об итогах голосования</w:t>
      </w:r>
    </w:p>
    <w:p w:rsidR="00EC3675" w:rsidRPr="00090540" w:rsidRDefault="00EC3675" w:rsidP="00EC3675">
      <w:pPr>
        <w:pStyle w:val="1"/>
        <w:spacing w:after="0"/>
        <w:rPr>
          <w:bCs w:val="0"/>
          <w:color w:val="auto"/>
        </w:rPr>
      </w:pPr>
      <w:r w:rsidRPr="00090540">
        <w:rPr>
          <w:bCs w:val="0"/>
          <w:color w:val="auto"/>
        </w:rPr>
        <w:t xml:space="preserve">(цифрами обозначены строки протокола, пронумерованные </w:t>
      </w:r>
    </w:p>
    <w:p w:rsidR="00EC3675" w:rsidRPr="00090540" w:rsidRDefault="00EC3675" w:rsidP="00EC3675">
      <w:pPr>
        <w:pStyle w:val="1"/>
        <w:spacing w:after="0"/>
        <w:rPr>
          <w:bCs w:val="0"/>
          <w:color w:val="auto"/>
        </w:rPr>
      </w:pPr>
      <w:r w:rsidRPr="00090540">
        <w:rPr>
          <w:bCs w:val="0"/>
          <w:color w:val="auto"/>
        </w:rPr>
        <w:t xml:space="preserve">в соответствии со </w:t>
      </w:r>
      <w:hyperlink r:id="rId622" w:anchor="sub_54" w:history="1">
        <w:r w:rsidRPr="00090540">
          <w:rPr>
            <w:bCs w:val="0"/>
            <w:color w:val="auto"/>
          </w:rPr>
          <w:t>статьей 54</w:t>
        </w:r>
      </w:hyperlink>
      <w:r w:rsidRPr="00090540">
        <w:rPr>
          <w:bCs w:val="0"/>
          <w:color w:val="auto"/>
        </w:rPr>
        <w:t xml:space="preserve"> настоящего Закона)</w:t>
      </w:r>
    </w:p>
    <w:p w:rsidR="00EC3675" w:rsidRPr="00090540" w:rsidRDefault="00EC3675" w:rsidP="00EC3675">
      <w:pPr>
        <w:rPr>
          <w:rFonts w:eastAsia="Calibri"/>
        </w:rPr>
      </w:pPr>
    </w:p>
    <w:p w:rsidR="00EC3675" w:rsidRPr="00090540" w:rsidRDefault="00845A91" w:rsidP="00EC3675">
      <w:pPr>
        <w:pStyle w:val="11"/>
        <w:widowControl w:val="0"/>
        <w:spacing w:after="0" w:line="360" w:lineRule="auto"/>
        <w:ind w:left="0" w:firstLine="709"/>
        <w:jc w:val="both"/>
      </w:pPr>
      <w:hyperlink r:id="rId623" w:anchor="sub_540251" w:history="1">
        <w:r w:rsidR="00EC3675" w:rsidRPr="00090540">
          <w:t>1</w:t>
        </w:r>
      </w:hyperlink>
      <w:r w:rsidR="00EC3675" w:rsidRPr="00090540">
        <w:t xml:space="preserve"> больше или равно </w:t>
      </w:r>
      <w:hyperlink r:id="rId624" w:anchor="sub_540254" w:history="1">
        <w:r w:rsidR="00EC3675" w:rsidRPr="00090540">
          <w:t>3</w:t>
        </w:r>
      </w:hyperlink>
      <w:r w:rsidR="00EC3675" w:rsidRPr="00090540">
        <w:t xml:space="preserve"> + </w:t>
      </w:r>
      <w:hyperlink r:id="rId625" w:anchor="sub_540255" w:history="1">
        <w:r w:rsidR="00EC3675" w:rsidRPr="00090540">
          <w:t>4</w:t>
        </w:r>
      </w:hyperlink>
      <w:r w:rsidR="00EC3675" w:rsidRPr="00090540">
        <w:t xml:space="preserve"> + </w:t>
      </w:r>
      <w:hyperlink r:id="rId626" w:anchor="sub_540256" w:history="1">
        <w:r w:rsidR="00EC3675" w:rsidRPr="00090540">
          <w:t>5</w:t>
        </w:r>
      </w:hyperlink>
    </w:p>
    <w:p w:rsidR="00EC3675" w:rsidRPr="00090540" w:rsidRDefault="00845A91" w:rsidP="00EC3675">
      <w:pPr>
        <w:pStyle w:val="11"/>
        <w:widowControl w:val="0"/>
        <w:spacing w:after="0" w:line="360" w:lineRule="auto"/>
        <w:ind w:left="0" w:firstLine="709"/>
        <w:jc w:val="both"/>
      </w:pPr>
      <w:hyperlink r:id="rId627" w:anchor="sub_540252" w:history="1">
        <w:r w:rsidR="00EC3675" w:rsidRPr="00090540">
          <w:t>2</w:t>
        </w:r>
      </w:hyperlink>
      <w:r w:rsidR="00EC3675" w:rsidRPr="00090540">
        <w:t xml:space="preserve"> равно </w:t>
      </w:r>
      <w:hyperlink r:id="rId628" w:anchor="sub_540254" w:history="1">
        <w:r w:rsidR="00EC3675" w:rsidRPr="00090540">
          <w:t>3</w:t>
        </w:r>
      </w:hyperlink>
      <w:r w:rsidR="00EC3675" w:rsidRPr="00090540">
        <w:t xml:space="preserve"> + </w:t>
      </w:r>
      <w:hyperlink r:id="rId629" w:anchor="sub_540255" w:history="1">
        <w:r w:rsidR="00EC3675" w:rsidRPr="00090540">
          <w:t>4</w:t>
        </w:r>
      </w:hyperlink>
      <w:r w:rsidR="00EC3675" w:rsidRPr="00090540">
        <w:t xml:space="preserve"> + </w:t>
      </w:r>
      <w:hyperlink r:id="rId630" w:anchor="sub_540256" w:history="1">
        <w:r w:rsidR="00EC3675" w:rsidRPr="00090540">
          <w:t>5</w:t>
        </w:r>
      </w:hyperlink>
      <w:r w:rsidR="00EC3675" w:rsidRPr="00090540">
        <w:t xml:space="preserve"> + </w:t>
      </w:r>
      <w:hyperlink r:id="rId631" w:anchor="sub_540257" w:history="1">
        <w:r w:rsidR="00EC3675" w:rsidRPr="00090540">
          <w:t>6</w:t>
        </w:r>
      </w:hyperlink>
      <w:r w:rsidR="00EC3675" w:rsidRPr="00090540">
        <w:t xml:space="preserve"> + </w:t>
      </w:r>
      <w:hyperlink r:id="rId632" w:anchor="sub_5402512" w:history="1">
        <w:r w:rsidR="00EC3675" w:rsidRPr="00090540">
          <w:t>11</w:t>
        </w:r>
      </w:hyperlink>
      <w:r w:rsidR="00EC3675" w:rsidRPr="00090540">
        <w:t xml:space="preserve"> – </w:t>
      </w:r>
      <w:hyperlink r:id="rId633" w:anchor="sub_5402513" w:history="1">
        <w:r w:rsidR="00EC3675" w:rsidRPr="00090540">
          <w:t>12</w:t>
        </w:r>
      </w:hyperlink>
      <w:r w:rsidR="00EC3675" w:rsidRPr="00090540">
        <w:t xml:space="preserve"> (в указанном в пункте 5 части 2 статьи 54 настоящего Закона случае проведения досрочного голосования в территориальной или иной вышестоящей комиссии — 2 равно 3 – 3а + 4 + 5 + 6 + 11 – 12) </w:t>
      </w:r>
    </w:p>
    <w:p w:rsidR="00EC3675" w:rsidRPr="00090540" w:rsidRDefault="00845A91" w:rsidP="00EC3675">
      <w:pPr>
        <w:pStyle w:val="11"/>
        <w:widowControl w:val="0"/>
        <w:spacing w:after="0" w:line="360" w:lineRule="auto"/>
        <w:ind w:left="0" w:firstLine="709"/>
        <w:jc w:val="both"/>
      </w:pPr>
      <w:hyperlink r:id="rId634" w:anchor="sub_540258" w:history="1">
        <w:r w:rsidR="00EC3675" w:rsidRPr="00090540">
          <w:t>7</w:t>
        </w:r>
      </w:hyperlink>
      <w:r w:rsidR="00EC3675" w:rsidRPr="00090540">
        <w:t xml:space="preserve"> + </w:t>
      </w:r>
      <w:hyperlink r:id="rId635" w:anchor="sub_540259" w:history="1">
        <w:r w:rsidR="00EC3675" w:rsidRPr="00090540">
          <w:t>8</w:t>
        </w:r>
      </w:hyperlink>
      <w:r w:rsidR="00EC3675" w:rsidRPr="00090540">
        <w:t xml:space="preserve"> равно </w:t>
      </w:r>
      <w:hyperlink r:id="rId636" w:anchor="sub_5402510" w:history="1">
        <w:r w:rsidR="00EC3675" w:rsidRPr="00090540">
          <w:t>9</w:t>
        </w:r>
      </w:hyperlink>
      <w:r w:rsidR="00EC3675" w:rsidRPr="00090540">
        <w:t xml:space="preserve"> + </w:t>
      </w:r>
      <w:hyperlink r:id="rId637" w:anchor="sub_5402511" w:history="1">
        <w:r w:rsidR="00EC3675" w:rsidRPr="00090540">
          <w:t>10</w:t>
        </w:r>
      </w:hyperlink>
    </w:p>
    <w:p w:rsidR="00EC3675" w:rsidRPr="00090540" w:rsidRDefault="00EC3675" w:rsidP="00EC3675">
      <w:pPr>
        <w:pStyle w:val="11"/>
        <w:widowControl w:val="0"/>
        <w:spacing w:after="0" w:line="336" w:lineRule="auto"/>
        <w:ind w:left="0" w:firstLine="709"/>
        <w:jc w:val="both"/>
      </w:pPr>
      <w:r w:rsidRPr="00090540">
        <w:t>Для муниципальных выборов, проводимых по единому избирательному округу, одномандатным избирательным округам, а также по многомандатным избирательным округам, в которых избиратели в соответствии с частью 9 статьи 14 настоящего Закона наделены одним голосом:</w:t>
      </w:r>
    </w:p>
    <w:p w:rsidR="00EC3675" w:rsidRPr="00090540" w:rsidRDefault="00845A91" w:rsidP="00EC3675">
      <w:pPr>
        <w:pStyle w:val="11"/>
        <w:widowControl w:val="0"/>
        <w:spacing w:after="0" w:line="336" w:lineRule="auto"/>
        <w:ind w:left="0" w:firstLine="709"/>
        <w:jc w:val="both"/>
      </w:pPr>
      <w:hyperlink r:id="rId638" w:anchor="sub_5402511" w:history="1">
        <w:r w:rsidR="00EC3675" w:rsidRPr="00090540">
          <w:t>10</w:t>
        </w:r>
      </w:hyperlink>
      <w:r w:rsidR="00EC3675" w:rsidRPr="00090540">
        <w:t xml:space="preserve"> равно </w:t>
      </w:r>
      <w:hyperlink r:id="rId639" w:anchor="sub_5402514" w:history="1">
        <w:r w:rsidR="00EC3675" w:rsidRPr="00090540">
          <w:t>13</w:t>
        </w:r>
      </w:hyperlink>
      <w:r w:rsidR="00EC3675" w:rsidRPr="00090540">
        <w:t xml:space="preserve"> + все последующие строки протокола</w:t>
      </w:r>
    </w:p>
    <w:p w:rsidR="00EC3675" w:rsidRPr="00090540" w:rsidRDefault="00EC3675" w:rsidP="00EC3675">
      <w:pPr>
        <w:pStyle w:val="11"/>
        <w:widowControl w:val="0"/>
        <w:spacing w:after="0" w:line="336" w:lineRule="auto"/>
        <w:ind w:left="0" w:firstLine="709"/>
        <w:jc w:val="both"/>
      </w:pPr>
      <w:r w:rsidRPr="00090540">
        <w:t>Для муниципальных выборов, проводимых по многомандатным избирательным округам, в которых избиратели в соответствии с частью 9 статьи 14 настоящего Закона наделены одинаковым (двумя или более голосами) числом голосов:</w:t>
      </w:r>
    </w:p>
    <w:p w:rsidR="00EC3675" w:rsidRPr="00090540" w:rsidRDefault="00EC3675" w:rsidP="00EC3675">
      <w:pPr>
        <w:pStyle w:val="11"/>
        <w:widowControl w:val="0"/>
        <w:spacing w:after="0" w:line="336" w:lineRule="auto"/>
        <w:ind w:left="0" w:firstLine="709"/>
        <w:jc w:val="both"/>
      </w:pPr>
      <w:r w:rsidRPr="00090540">
        <w:t xml:space="preserve">10 больше или равно числу голосов избирателей, поданных за каждого отдельного кандидата </w:t>
      </w:r>
    </w:p>
    <w:p w:rsidR="00EC3675" w:rsidRPr="00090540" w:rsidRDefault="00845A91" w:rsidP="00EC3675">
      <w:pPr>
        <w:pStyle w:val="11"/>
        <w:widowControl w:val="0"/>
        <w:spacing w:after="0" w:line="336" w:lineRule="auto"/>
        <w:ind w:left="0" w:firstLine="709"/>
        <w:jc w:val="both"/>
      </w:pPr>
      <w:hyperlink r:id="rId640" w:anchor="sub_5402511" w:history="1">
        <w:r w:rsidR="00EC3675" w:rsidRPr="00090540">
          <w:t>10</w:t>
        </w:r>
      </w:hyperlink>
      <w:r w:rsidR="00EC3675" w:rsidRPr="00090540">
        <w:t xml:space="preserve"> меньше или равно </w:t>
      </w:r>
      <w:hyperlink r:id="rId641" w:anchor="sub_5402514" w:history="1">
        <w:r w:rsidR="00EC3675" w:rsidRPr="00090540">
          <w:t>13</w:t>
        </w:r>
      </w:hyperlink>
      <w:r w:rsidR="00EC3675" w:rsidRPr="00090540">
        <w:t xml:space="preserve"> + все последующие строки протокола</w:t>
      </w:r>
    </w:p>
    <w:p w:rsidR="00EC3675" w:rsidRPr="00090540" w:rsidRDefault="00EC3675" w:rsidP="00EC3675">
      <w:pPr>
        <w:pStyle w:val="11"/>
        <w:widowControl w:val="0"/>
        <w:spacing w:after="0" w:line="336" w:lineRule="auto"/>
        <w:ind w:left="0" w:firstLine="709"/>
        <w:jc w:val="both"/>
      </w:pPr>
      <w:r w:rsidRPr="00090540">
        <w:t>10 умножить на число голосов у избирателя больше или равно 13 + последующие строки протокола</w:t>
      </w:r>
    </w:p>
    <w:p w:rsidR="00EC3675" w:rsidRPr="00090540" w:rsidRDefault="00EC3675" w:rsidP="00EC3675">
      <w:pPr>
        <w:pStyle w:val="11"/>
        <w:widowControl w:val="0"/>
        <w:spacing w:after="0" w:line="240" w:lineRule="auto"/>
        <w:ind w:left="5103" w:hanging="141"/>
        <w:jc w:val="both"/>
        <w:rPr>
          <w:bCs/>
        </w:rPr>
      </w:pPr>
    </w:p>
    <w:p w:rsidR="00732599" w:rsidRPr="00090540" w:rsidRDefault="00732599" w:rsidP="00EC3675">
      <w:pPr>
        <w:pStyle w:val="11"/>
        <w:widowControl w:val="0"/>
        <w:spacing w:after="0" w:line="240" w:lineRule="auto"/>
        <w:ind w:left="5103" w:hanging="141"/>
        <w:jc w:val="both"/>
        <w:rPr>
          <w:bCs/>
        </w:rPr>
      </w:pPr>
    </w:p>
    <w:p w:rsidR="00EC3675" w:rsidRPr="00090540" w:rsidRDefault="00EC3675" w:rsidP="00EC3675">
      <w:pPr>
        <w:pStyle w:val="11"/>
        <w:widowControl w:val="0"/>
        <w:spacing w:after="0" w:line="240" w:lineRule="auto"/>
        <w:ind w:left="5103" w:hanging="141"/>
        <w:jc w:val="both"/>
        <w:rPr>
          <w:bCs/>
        </w:rPr>
      </w:pPr>
    </w:p>
    <w:p w:rsidR="00EC3675" w:rsidRPr="00090540" w:rsidRDefault="00EC3675" w:rsidP="00EC3675">
      <w:pPr>
        <w:pStyle w:val="11"/>
        <w:widowControl w:val="0"/>
        <w:spacing w:after="0" w:line="240" w:lineRule="auto"/>
        <w:ind w:left="5103" w:hanging="141"/>
        <w:jc w:val="both"/>
        <w:rPr>
          <w:bCs/>
        </w:rPr>
      </w:pPr>
    </w:p>
    <w:p w:rsidR="00EC3675" w:rsidRPr="00090540" w:rsidRDefault="00EC3675" w:rsidP="00EC3675">
      <w:pPr>
        <w:pStyle w:val="11"/>
        <w:widowControl w:val="0"/>
        <w:spacing w:after="0" w:line="240" w:lineRule="auto"/>
        <w:ind w:left="5103" w:hanging="141"/>
        <w:jc w:val="both"/>
        <w:rPr>
          <w:bCs/>
        </w:rPr>
      </w:pPr>
    </w:p>
    <w:p w:rsidR="00EC3675" w:rsidRPr="00090540" w:rsidRDefault="00EC3675" w:rsidP="00EC3675">
      <w:pPr>
        <w:pStyle w:val="11"/>
        <w:widowControl w:val="0"/>
        <w:spacing w:after="0" w:line="240" w:lineRule="auto"/>
        <w:ind w:left="5103" w:hanging="141"/>
        <w:jc w:val="both"/>
        <w:rPr>
          <w:bCs/>
        </w:rPr>
      </w:pPr>
    </w:p>
    <w:p w:rsidR="00EC3675" w:rsidRPr="00090540" w:rsidRDefault="00EC3675" w:rsidP="00EC3675">
      <w:pPr>
        <w:ind w:firstLine="698"/>
        <w:jc w:val="right"/>
        <w:rPr>
          <w:rStyle w:val="aff9"/>
          <w:color w:val="auto"/>
        </w:rPr>
      </w:pPr>
      <w:r w:rsidRPr="00090540">
        <w:rPr>
          <w:rStyle w:val="aff9"/>
          <w:color w:val="auto"/>
        </w:rPr>
        <w:t>Приложение 9</w:t>
      </w:r>
    </w:p>
    <w:p w:rsidR="00EC3675" w:rsidRPr="00090540" w:rsidRDefault="00EC3675" w:rsidP="00EC3675">
      <w:pPr>
        <w:ind w:firstLine="698"/>
        <w:jc w:val="right"/>
        <w:rPr>
          <w:rStyle w:val="aff9"/>
          <w:color w:val="auto"/>
        </w:rPr>
      </w:pPr>
      <w:r w:rsidRPr="00090540">
        <w:rPr>
          <w:rStyle w:val="aff9"/>
          <w:color w:val="auto"/>
        </w:rPr>
        <w:t xml:space="preserve">к </w:t>
      </w:r>
      <w:hyperlink r:id="rId642" w:anchor="sub_0" w:history="1">
        <w:r w:rsidRPr="00090540">
          <w:rPr>
            <w:rStyle w:val="aff9"/>
            <w:color w:val="auto"/>
          </w:rPr>
          <w:t>Закону</w:t>
        </w:r>
      </w:hyperlink>
      <w:r w:rsidRPr="00090540">
        <w:rPr>
          <w:rStyle w:val="aff9"/>
          <w:color w:val="auto"/>
        </w:rPr>
        <w:t xml:space="preserve"> Краснодарского края</w:t>
      </w:r>
    </w:p>
    <w:p w:rsidR="00776555" w:rsidRPr="00090540" w:rsidRDefault="00EC3675" w:rsidP="00EC3675">
      <w:pPr>
        <w:ind w:firstLine="698"/>
        <w:jc w:val="right"/>
        <w:rPr>
          <w:rStyle w:val="aff9"/>
          <w:color w:val="auto"/>
        </w:rPr>
      </w:pPr>
      <w:r w:rsidRPr="00090540">
        <w:rPr>
          <w:rStyle w:val="aff9"/>
          <w:color w:val="auto"/>
        </w:rPr>
        <w:t>"О муниципальных выборах в Краснодарском крае"</w:t>
      </w:r>
    </w:p>
    <w:p w:rsidR="00EC3675" w:rsidRPr="00090540" w:rsidRDefault="00776555" w:rsidP="00C37A20">
      <w:pPr>
        <w:jc w:val="right"/>
        <w:rPr>
          <w:rStyle w:val="aff9"/>
          <w:color w:val="auto"/>
          <w:sz w:val="26"/>
          <w:szCs w:val="26"/>
        </w:rPr>
      </w:pPr>
      <w:r w:rsidRPr="00090540">
        <w:rPr>
          <w:rFonts w:ascii="Times New Roman" w:hAnsi="Times New Roman"/>
          <w:b/>
          <w:sz w:val="26"/>
          <w:szCs w:val="26"/>
        </w:rPr>
        <w:t>(в редакции Закона Краснодарского края от 29.04.2016 г. №3378-</w:t>
      </w:r>
      <w:r w:rsidR="00C37A20" w:rsidRPr="00090540">
        <w:rPr>
          <w:rFonts w:ascii="Times New Roman" w:hAnsi="Times New Roman"/>
          <w:b/>
          <w:sz w:val="26"/>
          <w:szCs w:val="26"/>
        </w:rPr>
        <w:t>К</w:t>
      </w:r>
      <w:r w:rsidRPr="00090540">
        <w:rPr>
          <w:rFonts w:ascii="Times New Roman" w:hAnsi="Times New Roman"/>
          <w:b/>
          <w:sz w:val="26"/>
          <w:szCs w:val="26"/>
        </w:rPr>
        <w:t>З)</w:t>
      </w:r>
    </w:p>
    <w:p w:rsidR="00EC3675" w:rsidRPr="00090540" w:rsidRDefault="00EC3675" w:rsidP="00EC3675">
      <w:pPr>
        <w:pStyle w:val="11"/>
        <w:widowControl w:val="0"/>
        <w:spacing w:after="0" w:line="240" w:lineRule="auto"/>
        <w:ind w:left="0"/>
        <w:jc w:val="both"/>
      </w:pPr>
    </w:p>
    <w:p w:rsidR="00F716B0" w:rsidRPr="00090540" w:rsidRDefault="00084860" w:rsidP="00F716B0">
      <w:pPr>
        <w:ind w:firstLine="720"/>
        <w:jc w:val="both"/>
      </w:pPr>
      <w:r w:rsidRPr="00090540">
        <w:t>Утратило силу (</w:t>
      </w:r>
      <w:r w:rsidR="009837FC" w:rsidRPr="00090540">
        <w:t>11</w:t>
      </w:r>
      <w:r w:rsidRPr="00090540">
        <w:t xml:space="preserve">.12.2018 г. № </w:t>
      </w:r>
      <w:r w:rsidR="009837FC" w:rsidRPr="00090540">
        <w:t>3910</w:t>
      </w:r>
      <w:r w:rsidRPr="00090540">
        <w:t>-КЗ)</w:t>
      </w:r>
    </w:p>
    <w:p w:rsidR="00F716B0" w:rsidRPr="00090540" w:rsidRDefault="00F716B0" w:rsidP="00F716B0">
      <w:pPr>
        <w:ind w:firstLine="720"/>
        <w:jc w:val="both"/>
      </w:pPr>
    </w:p>
    <w:p w:rsidR="00F716B0" w:rsidRPr="00090540" w:rsidRDefault="00F716B0" w:rsidP="00F716B0"/>
    <w:p w:rsidR="008C09F3" w:rsidRPr="00090540" w:rsidRDefault="008C09F3"/>
    <w:sectPr w:rsidR="008C09F3" w:rsidRPr="00090540" w:rsidSect="00C37A20">
      <w:headerReference w:type="default" r:id="rId643"/>
      <w:footerReference w:type="first" r:id="rId644"/>
      <w:pgSz w:w="11906" w:h="16838" w:code="9"/>
      <w:pgMar w:top="851" w:right="851" w:bottom="851" w:left="1701" w:header="68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9D2" w:rsidRDefault="00CC09D2" w:rsidP="00CF0E61">
      <w:r>
        <w:separator/>
      </w:r>
    </w:p>
  </w:endnote>
  <w:endnote w:type="continuationSeparator" w:id="0">
    <w:p w:rsidR="00CC09D2" w:rsidRDefault="00CC09D2" w:rsidP="00CF0E6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3C" w:rsidRPr="00C37A20" w:rsidRDefault="00845A91">
    <w:pPr>
      <w:pStyle w:val="a5"/>
      <w:rPr>
        <w:rFonts w:ascii="Times New Roman" w:hAnsi="Times New Roman" w:cs="Times New Roman"/>
        <w:sz w:val="12"/>
        <w:szCs w:val="12"/>
      </w:rPr>
    </w:pPr>
    <w:fldSimple w:instr=" FILENAME  \p  \* MERGEFORMAT ">
      <w:r w:rsidR="0045733C" w:rsidRPr="00EF03BA">
        <w:rPr>
          <w:rFonts w:ascii="Times New Roman" w:hAnsi="Times New Roman" w:cs="Times New Roman"/>
          <w:noProof/>
          <w:sz w:val="12"/>
          <w:szCs w:val="12"/>
          <w:lang w:val="en-US"/>
        </w:rPr>
        <w:t>R</w:t>
      </w:r>
      <w:r w:rsidR="0045733C" w:rsidRPr="00EF03BA">
        <w:rPr>
          <w:rFonts w:ascii="Times New Roman" w:hAnsi="Times New Roman" w:cs="Times New Roman"/>
          <w:noProof/>
          <w:sz w:val="12"/>
          <w:szCs w:val="12"/>
        </w:rPr>
        <w:t>:\#</w:t>
      </w:r>
      <w:r w:rsidR="0045733C" w:rsidRPr="00EF03BA">
        <w:rPr>
          <w:rFonts w:ascii="Times New Roman" w:hAnsi="Times New Roman" w:cs="Times New Roman"/>
          <w:noProof/>
          <w:sz w:val="12"/>
          <w:szCs w:val="12"/>
          <w:lang w:val="en-US"/>
        </w:rPr>
        <w:t>Work</w:t>
      </w:r>
      <w:r w:rsidR="0045733C" w:rsidRPr="00EF03BA">
        <w:rPr>
          <w:rFonts w:ascii="Times New Roman" w:hAnsi="Times New Roman" w:cs="Times New Roman"/>
          <w:noProof/>
          <w:sz w:val="12"/>
          <w:szCs w:val="12"/>
        </w:rPr>
        <w:t xml:space="preserve">\Михеев\Краев.законы\Краев.законы на </w:t>
      </w:r>
      <w:r w:rsidR="0045733C" w:rsidRPr="00EF03BA">
        <w:rPr>
          <w:noProof/>
          <w:sz w:val="12"/>
          <w:szCs w:val="12"/>
        </w:rPr>
        <w:t>.06.18\966-КЗ на 5.07.18.doc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9D2" w:rsidRDefault="00CC09D2" w:rsidP="00CF0E61">
      <w:r>
        <w:separator/>
      </w:r>
    </w:p>
  </w:footnote>
  <w:footnote w:type="continuationSeparator" w:id="0">
    <w:p w:rsidR="00CC09D2" w:rsidRDefault="00CC09D2" w:rsidP="00CF0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3C" w:rsidRPr="00C37A20" w:rsidRDefault="00845A91" w:rsidP="00C37A20">
    <w:pPr>
      <w:pStyle w:val="a3"/>
      <w:jc w:val="center"/>
      <w:rPr>
        <w:sz w:val="20"/>
        <w:szCs w:val="20"/>
      </w:rPr>
    </w:pPr>
    <w:r w:rsidRPr="00C37A20">
      <w:rPr>
        <w:sz w:val="20"/>
        <w:szCs w:val="20"/>
      </w:rPr>
      <w:fldChar w:fldCharType="begin"/>
    </w:r>
    <w:r w:rsidR="0045733C" w:rsidRPr="00C37A20">
      <w:rPr>
        <w:sz w:val="20"/>
        <w:szCs w:val="20"/>
      </w:rPr>
      <w:instrText xml:space="preserve"> PAGE   \* MERGEFORMAT </w:instrText>
    </w:r>
    <w:r w:rsidRPr="00C37A20">
      <w:rPr>
        <w:sz w:val="20"/>
        <w:szCs w:val="20"/>
      </w:rPr>
      <w:fldChar w:fldCharType="separate"/>
    </w:r>
    <w:r w:rsidR="00090540">
      <w:rPr>
        <w:noProof/>
        <w:sz w:val="20"/>
        <w:szCs w:val="20"/>
      </w:rPr>
      <w:t>2</w:t>
    </w:r>
    <w:r w:rsidRPr="00C37A20">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EE6B8FC"/>
    <w:lvl w:ilvl="0">
      <w:start w:val="1"/>
      <w:numFmt w:val="decimal"/>
      <w:lvlText w:val="%1."/>
      <w:lvlJc w:val="left"/>
      <w:pPr>
        <w:tabs>
          <w:tab w:val="num" w:pos="360"/>
        </w:tabs>
        <w:ind w:left="360" w:hanging="360"/>
      </w:pPr>
    </w:lvl>
  </w:abstractNum>
  <w:abstractNum w:abstractNumId="1">
    <w:nsid w:val="02DE40C4"/>
    <w:multiLevelType w:val="hybridMultilevel"/>
    <w:tmpl w:val="432C58C6"/>
    <w:lvl w:ilvl="0" w:tplc="68B41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6C6F21"/>
    <w:multiLevelType w:val="singleLevel"/>
    <w:tmpl w:val="FF4A61FC"/>
    <w:lvl w:ilvl="0">
      <w:start w:val="1"/>
      <w:numFmt w:val="decimal"/>
      <w:lvlText w:val="%1."/>
      <w:lvlJc w:val="left"/>
      <w:pPr>
        <w:tabs>
          <w:tab w:val="num" w:pos="360"/>
        </w:tabs>
        <w:ind w:left="360" w:hanging="360"/>
      </w:pPr>
    </w:lvl>
  </w:abstractNum>
  <w:abstractNum w:abstractNumId="3">
    <w:nsid w:val="0C87431F"/>
    <w:multiLevelType w:val="hybridMultilevel"/>
    <w:tmpl w:val="8DDA6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260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E2129AE"/>
    <w:multiLevelType w:val="hybridMultilevel"/>
    <w:tmpl w:val="8DC4F95A"/>
    <w:lvl w:ilvl="0" w:tplc="696E1B4C">
      <w:start w:val="1"/>
      <w:numFmt w:val="decimal"/>
      <w:lvlText w:val="%1)"/>
      <w:lvlJc w:val="left"/>
      <w:pPr>
        <w:ind w:left="1069" w:hanging="360"/>
      </w:pPr>
      <w:rPr>
        <w:rFonts w:cs="Times New Roman" w:hint="default"/>
        <w:b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375142"/>
    <w:multiLevelType w:val="hybridMultilevel"/>
    <w:tmpl w:val="AB266542"/>
    <w:lvl w:ilvl="0" w:tplc="AB90612E">
      <w:start w:val="1"/>
      <w:numFmt w:val="decimal"/>
      <w:lvlText w:val="%1)"/>
      <w:lvlJc w:val="left"/>
      <w:pPr>
        <w:ind w:left="1069" w:hanging="360"/>
      </w:pPr>
      <w:rPr>
        <w:rFonts w:cs="Times New Roman" w:hint="default"/>
        <w:b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6C95BF1"/>
    <w:multiLevelType w:val="hybridMultilevel"/>
    <w:tmpl w:val="8982C590"/>
    <w:lvl w:ilvl="0" w:tplc="C938F43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8D4409D"/>
    <w:multiLevelType w:val="hybridMultilevel"/>
    <w:tmpl w:val="F064DFCE"/>
    <w:lvl w:ilvl="0" w:tplc="ABAC6D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7B92AEB"/>
    <w:multiLevelType w:val="hybridMultilevel"/>
    <w:tmpl w:val="545A61B6"/>
    <w:lvl w:ilvl="0" w:tplc="FDFC3E4C">
      <w:start w:val="2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6330D"/>
    <w:multiLevelType w:val="multilevel"/>
    <w:tmpl w:val="91B8AE44"/>
    <w:styleLink w:val="3"/>
    <w:lvl w:ilvl="0">
      <w:start w:val="2"/>
      <w:numFmt w:val="decimal"/>
      <w:isLgl/>
      <w:lvlText w:val="%1."/>
      <w:lvlJc w:val="left"/>
      <w:pPr>
        <w:tabs>
          <w:tab w:val="num" w:pos="0"/>
        </w:tabs>
        <w:ind w:left="0" w:firstLine="0"/>
      </w:pPr>
      <w:rPr>
        <w:rFonts w:hint="default"/>
      </w:rPr>
    </w:lvl>
    <w:lvl w:ilvl="1">
      <w:start w:val="1"/>
      <w:numFmt w:val="none"/>
      <w:suff w:val="nothing"/>
      <w:lvlText w:val="1.1."/>
      <w:lvlJc w:val="left"/>
      <w:pPr>
        <w:ind w:left="792" w:hanging="432"/>
      </w:pPr>
      <w:rPr>
        <w:rFonts w:hint="default"/>
      </w:rPr>
    </w:lvl>
    <w:lvl w:ilvl="2">
      <w:start w:val="1"/>
      <w:numFmt w:val="none"/>
      <w:lvlText w:val="1.1.1."/>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1.1%3.%4.%5.%6.%7."/>
      <w:lvlJc w:val="left"/>
      <w:pPr>
        <w:tabs>
          <w:tab w:val="num" w:pos="3960"/>
        </w:tabs>
        <w:ind w:left="3240" w:hanging="1080"/>
      </w:pPr>
      <w:rPr>
        <w:rFonts w:hint="default"/>
      </w:rPr>
    </w:lvl>
    <w:lvl w:ilvl="7">
      <w:start w:val="1"/>
      <w:numFmt w:val="decimal"/>
      <w:lvlText w:val="%1.1%2.%31.%4.%5.%6.%7.%8."/>
      <w:lvlJc w:val="left"/>
      <w:pPr>
        <w:tabs>
          <w:tab w:val="num" w:pos="4320"/>
        </w:tabs>
        <w:ind w:left="3744" w:hanging="1224"/>
      </w:pPr>
      <w:rPr>
        <w:rFonts w:hint="default"/>
      </w:rPr>
    </w:lvl>
    <w:lvl w:ilvl="8">
      <w:start w:val="1"/>
      <w:numFmt w:val="decimal"/>
      <w:lvlText w:val="%1.1%2.%31.%4.%5.%6.%7.%8.%9."/>
      <w:lvlJc w:val="left"/>
      <w:pPr>
        <w:tabs>
          <w:tab w:val="num" w:pos="5040"/>
        </w:tabs>
        <w:ind w:left="4320" w:hanging="1440"/>
      </w:pPr>
      <w:rPr>
        <w:rFonts w:hint="default"/>
      </w:rPr>
    </w:lvl>
  </w:abstractNum>
  <w:abstractNum w:abstractNumId="11">
    <w:nsid w:val="30F56BDB"/>
    <w:multiLevelType w:val="singleLevel"/>
    <w:tmpl w:val="F92CB8B8"/>
    <w:lvl w:ilvl="0">
      <w:start w:val="1"/>
      <w:numFmt w:val="decimal"/>
      <w:lvlText w:val="%1."/>
      <w:lvlJc w:val="left"/>
      <w:pPr>
        <w:tabs>
          <w:tab w:val="num" w:pos="360"/>
        </w:tabs>
        <w:ind w:left="360" w:hanging="360"/>
      </w:pPr>
    </w:lvl>
  </w:abstractNum>
  <w:abstractNum w:abstractNumId="12">
    <w:nsid w:val="31123C97"/>
    <w:multiLevelType w:val="hybridMultilevel"/>
    <w:tmpl w:val="C218A65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65C26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15">
    <w:nsid w:val="38777AB6"/>
    <w:multiLevelType w:val="hybridMultilevel"/>
    <w:tmpl w:val="CA966442"/>
    <w:lvl w:ilvl="0" w:tplc="8A405E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C3D41FD"/>
    <w:multiLevelType w:val="hybridMultilevel"/>
    <w:tmpl w:val="3DF09B84"/>
    <w:lvl w:ilvl="0" w:tplc="6DE08A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DC32219"/>
    <w:multiLevelType w:val="hybridMultilevel"/>
    <w:tmpl w:val="9106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4C424C"/>
    <w:multiLevelType w:val="hybridMultilevel"/>
    <w:tmpl w:val="09E4C30C"/>
    <w:lvl w:ilvl="0" w:tplc="B95CB3B8">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2A7300F"/>
    <w:multiLevelType w:val="hybridMultilevel"/>
    <w:tmpl w:val="822EAC10"/>
    <w:lvl w:ilvl="0" w:tplc="2F5083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B913275"/>
    <w:multiLevelType w:val="hybridMultilevel"/>
    <w:tmpl w:val="C0680C08"/>
    <w:lvl w:ilvl="0" w:tplc="775A32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E7A6F74"/>
    <w:multiLevelType w:val="singleLevel"/>
    <w:tmpl w:val="0419000F"/>
    <w:lvl w:ilvl="0">
      <w:start w:val="1"/>
      <w:numFmt w:val="decimal"/>
      <w:lvlText w:val="%1."/>
      <w:lvlJc w:val="left"/>
      <w:pPr>
        <w:tabs>
          <w:tab w:val="num" w:pos="360"/>
        </w:tabs>
        <w:ind w:left="360" w:hanging="360"/>
      </w:pPr>
    </w:lvl>
  </w:abstractNum>
  <w:abstractNum w:abstractNumId="23">
    <w:nsid w:val="4F6D525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2D323E3"/>
    <w:multiLevelType w:val="singleLevel"/>
    <w:tmpl w:val="0419000F"/>
    <w:lvl w:ilvl="0">
      <w:start w:val="1"/>
      <w:numFmt w:val="decimal"/>
      <w:lvlText w:val="%1."/>
      <w:lvlJc w:val="left"/>
      <w:pPr>
        <w:tabs>
          <w:tab w:val="num" w:pos="360"/>
        </w:tabs>
        <w:ind w:left="360" w:hanging="360"/>
      </w:pPr>
    </w:lvl>
  </w:abstractNum>
  <w:abstractNum w:abstractNumId="25">
    <w:nsid w:val="5A2B6AF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AD7705"/>
    <w:multiLevelType w:val="hybridMultilevel"/>
    <w:tmpl w:val="0BE0FE14"/>
    <w:lvl w:ilvl="0" w:tplc="E7C061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78657CF"/>
    <w:multiLevelType w:val="hybridMultilevel"/>
    <w:tmpl w:val="A8E260C4"/>
    <w:lvl w:ilvl="0" w:tplc="907EB35E">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4064F07"/>
    <w:multiLevelType w:val="hybridMultilevel"/>
    <w:tmpl w:val="FEDCC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605B95"/>
    <w:multiLevelType w:val="hybridMultilevel"/>
    <w:tmpl w:val="78086B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5465629"/>
    <w:multiLevelType w:val="multilevel"/>
    <w:tmpl w:val="91B8AE44"/>
    <w:styleLink w:val="2"/>
    <w:lvl w:ilvl="0">
      <w:start w:val="2"/>
      <w:numFmt w:val="decimal"/>
      <w:isLgl/>
      <w:lvlText w:val="%1."/>
      <w:lvlJc w:val="left"/>
      <w:pPr>
        <w:tabs>
          <w:tab w:val="num" w:pos="0"/>
        </w:tabs>
        <w:ind w:left="0" w:firstLine="0"/>
      </w:pPr>
      <w:rPr>
        <w:rFonts w:hint="default"/>
      </w:rPr>
    </w:lvl>
    <w:lvl w:ilvl="1">
      <w:start w:val="1"/>
      <w:numFmt w:val="none"/>
      <w:suff w:val="nothing"/>
      <w:lvlText w:val="1.1."/>
      <w:lvlJc w:val="left"/>
      <w:pPr>
        <w:ind w:left="792" w:hanging="432"/>
      </w:pPr>
      <w:rPr>
        <w:rFonts w:hint="default"/>
      </w:rPr>
    </w:lvl>
    <w:lvl w:ilvl="2">
      <w:start w:val="1"/>
      <w:numFmt w:val="none"/>
      <w:lvlText w:val="1.1.1."/>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1.1%3.%4.%5.%6.%7."/>
      <w:lvlJc w:val="left"/>
      <w:pPr>
        <w:tabs>
          <w:tab w:val="num" w:pos="3960"/>
        </w:tabs>
        <w:ind w:left="3240" w:hanging="1080"/>
      </w:pPr>
      <w:rPr>
        <w:rFonts w:hint="default"/>
      </w:rPr>
    </w:lvl>
    <w:lvl w:ilvl="7">
      <w:start w:val="1"/>
      <w:numFmt w:val="decimal"/>
      <w:lvlText w:val="%1.1%2.%31.%4.%5.%6.%7.%8."/>
      <w:lvlJc w:val="left"/>
      <w:pPr>
        <w:tabs>
          <w:tab w:val="num" w:pos="4320"/>
        </w:tabs>
        <w:ind w:left="3744" w:hanging="1224"/>
      </w:pPr>
      <w:rPr>
        <w:rFonts w:hint="default"/>
      </w:rPr>
    </w:lvl>
    <w:lvl w:ilvl="8">
      <w:start w:val="1"/>
      <w:numFmt w:val="decimal"/>
      <w:lvlText w:val="%1.1%2.%31.%4.%5.%6.%7.%8.%9."/>
      <w:lvlJc w:val="left"/>
      <w:pPr>
        <w:tabs>
          <w:tab w:val="num" w:pos="5040"/>
        </w:tabs>
        <w:ind w:left="4320" w:hanging="1440"/>
      </w:pPr>
      <w:rPr>
        <w:rFonts w:hint="default"/>
      </w:rPr>
    </w:lvl>
  </w:abstractNum>
  <w:abstractNum w:abstractNumId="31">
    <w:nsid w:val="7A991547"/>
    <w:multiLevelType w:val="hybridMultilevel"/>
    <w:tmpl w:val="564C0D9A"/>
    <w:lvl w:ilvl="0" w:tplc="A972EE5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9"/>
  </w:num>
  <w:num w:numId="3">
    <w:abstractNumId w:val="11"/>
  </w:num>
  <w:num w:numId="4">
    <w:abstractNumId w:val="14"/>
  </w:num>
  <w:num w:numId="5">
    <w:abstractNumId w:val="24"/>
  </w:num>
  <w:num w:numId="6">
    <w:abstractNumId w:val="22"/>
  </w:num>
  <w:num w:numId="7">
    <w:abstractNumId w:val="0"/>
  </w:num>
  <w:num w:numId="8">
    <w:abstractNumId w:val="2"/>
  </w:num>
  <w:num w:numId="9">
    <w:abstractNumId w:val="20"/>
  </w:num>
  <w:num w:numId="10">
    <w:abstractNumId w:val="28"/>
  </w:num>
  <w:num w:numId="11">
    <w:abstractNumId w:val="3"/>
  </w:num>
  <w:num w:numId="12">
    <w:abstractNumId w:val="17"/>
  </w:num>
  <w:num w:numId="13">
    <w:abstractNumId w:val="23"/>
  </w:num>
  <w:num w:numId="14">
    <w:abstractNumId w:val="13"/>
  </w:num>
  <w:num w:numId="15">
    <w:abstractNumId w:val="30"/>
  </w:num>
  <w:num w:numId="16">
    <w:abstractNumId w:val="4"/>
  </w:num>
  <w:num w:numId="17">
    <w:abstractNumId w:val="10"/>
  </w:num>
  <w:num w:numId="18">
    <w:abstractNumId w:val="25"/>
  </w:num>
  <w:num w:numId="19">
    <w:abstractNumId w:val="27"/>
  </w:num>
  <w:num w:numId="20">
    <w:abstractNumId w:val="8"/>
  </w:num>
  <w:num w:numId="21">
    <w:abstractNumId w:val="15"/>
  </w:num>
  <w:num w:numId="22">
    <w:abstractNumId w:val="7"/>
  </w:num>
  <w:num w:numId="23">
    <w:abstractNumId w:val="19"/>
  </w:num>
  <w:num w:numId="24">
    <w:abstractNumId w:val="2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18"/>
  </w:num>
  <w:num w:numId="29">
    <w:abstractNumId w:val="29"/>
  </w:num>
  <w:num w:numId="30">
    <w:abstractNumId w:val="1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AAC"/>
    <w:rsid w:val="00000818"/>
    <w:rsid w:val="00000B73"/>
    <w:rsid w:val="0000200D"/>
    <w:rsid w:val="00005270"/>
    <w:rsid w:val="00011037"/>
    <w:rsid w:val="00011751"/>
    <w:rsid w:val="00011A3E"/>
    <w:rsid w:val="00011D79"/>
    <w:rsid w:val="0001348C"/>
    <w:rsid w:val="000145D5"/>
    <w:rsid w:val="000150BE"/>
    <w:rsid w:val="000201EC"/>
    <w:rsid w:val="0002460F"/>
    <w:rsid w:val="00025482"/>
    <w:rsid w:val="000260A0"/>
    <w:rsid w:val="00026281"/>
    <w:rsid w:val="00034D2F"/>
    <w:rsid w:val="00036286"/>
    <w:rsid w:val="000369A8"/>
    <w:rsid w:val="0003782E"/>
    <w:rsid w:val="00040226"/>
    <w:rsid w:val="000414E4"/>
    <w:rsid w:val="0004420E"/>
    <w:rsid w:val="000442BE"/>
    <w:rsid w:val="00044D7E"/>
    <w:rsid w:val="000457CF"/>
    <w:rsid w:val="00050A25"/>
    <w:rsid w:val="00051184"/>
    <w:rsid w:val="000511BB"/>
    <w:rsid w:val="000516AC"/>
    <w:rsid w:val="00051A78"/>
    <w:rsid w:val="000574B5"/>
    <w:rsid w:val="00057808"/>
    <w:rsid w:val="00060171"/>
    <w:rsid w:val="0006232C"/>
    <w:rsid w:val="0006259E"/>
    <w:rsid w:val="00063093"/>
    <w:rsid w:val="000639F4"/>
    <w:rsid w:val="00063E31"/>
    <w:rsid w:val="00065845"/>
    <w:rsid w:val="00065BA0"/>
    <w:rsid w:val="00065FF1"/>
    <w:rsid w:val="0006707A"/>
    <w:rsid w:val="00071263"/>
    <w:rsid w:val="000716C5"/>
    <w:rsid w:val="0007261F"/>
    <w:rsid w:val="00073F9C"/>
    <w:rsid w:val="00074C1E"/>
    <w:rsid w:val="00074F1C"/>
    <w:rsid w:val="00076E0C"/>
    <w:rsid w:val="000815AF"/>
    <w:rsid w:val="000829AB"/>
    <w:rsid w:val="00083372"/>
    <w:rsid w:val="00083AA8"/>
    <w:rsid w:val="00084009"/>
    <w:rsid w:val="00084860"/>
    <w:rsid w:val="000859BE"/>
    <w:rsid w:val="00086CBE"/>
    <w:rsid w:val="000878E6"/>
    <w:rsid w:val="00090540"/>
    <w:rsid w:val="00092010"/>
    <w:rsid w:val="00092014"/>
    <w:rsid w:val="00092DD7"/>
    <w:rsid w:val="0009307C"/>
    <w:rsid w:val="000938D3"/>
    <w:rsid w:val="000940B0"/>
    <w:rsid w:val="00094BF8"/>
    <w:rsid w:val="000A0F76"/>
    <w:rsid w:val="000A3C65"/>
    <w:rsid w:val="000A3E97"/>
    <w:rsid w:val="000A4116"/>
    <w:rsid w:val="000A4445"/>
    <w:rsid w:val="000A4F33"/>
    <w:rsid w:val="000A5EA2"/>
    <w:rsid w:val="000A73C8"/>
    <w:rsid w:val="000A77E7"/>
    <w:rsid w:val="000B21DB"/>
    <w:rsid w:val="000B41F9"/>
    <w:rsid w:val="000B4ABD"/>
    <w:rsid w:val="000B4B42"/>
    <w:rsid w:val="000B63C4"/>
    <w:rsid w:val="000B7027"/>
    <w:rsid w:val="000C110E"/>
    <w:rsid w:val="000C1E5C"/>
    <w:rsid w:val="000C28A7"/>
    <w:rsid w:val="000C49B4"/>
    <w:rsid w:val="000C5F15"/>
    <w:rsid w:val="000D07E3"/>
    <w:rsid w:val="000D183D"/>
    <w:rsid w:val="000D1F10"/>
    <w:rsid w:val="000D20AD"/>
    <w:rsid w:val="000D3FB7"/>
    <w:rsid w:val="000D479F"/>
    <w:rsid w:val="000D528E"/>
    <w:rsid w:val="000D6E95"/>
    <w:rsid w:val="000D7C96"/>
    <w:rsid w:val="000E1BE6"/>
    <w:rsid w:val="000E5101"/>
    <w:rsid w:val="000E5306"/>
    <w:rsid w:val="000E5AB1"/>
    <w:rsid w:val="000E77A0"/>
    <w:rsid w:val="000F2D99"/>
    <w:rsid w:val="000F2DA3"/>
    <w:rsid w:val="000F4159"/>
    <w:rsid w:val="001018EE"/>
    <w:rsid w:val="001058BD"/>
    <w:rsid w:val="001068B4"/>
    <w:rsid w:val="00107214"/>
    <w:rsid w:val="001073C5"/>
    <w:rsid w:val="00107425"/>
    <w:rsid w:val="00107C60"/>
    <w:rsid w:val="0011013D"/>
    <w:rsid w:val="001107F4"/>
    <w:rsid w:val="001109D3"/>
    <w:rsid w:val="00111C2A"/>
    <w:rsid w:val="00112A11"/>
    <w:rsid w:val="0011467C"/>
    <w:rsid w:val="00115B57"/>
    <w:rsid w:val="00116CB6"/>
    <w:rsid w:val="00122310"/>
    <w:rsid w:val="00124E67"/>
    <w:rsid w:val="00127BFF"/>
    <w:rsid w:val="001305D8"/>
    <w:rsid w:val="0013105E"/>
    <w:rsid w:val="0013122E"/>
    <w:rsid w:val="001321A0"/>
    <w:rsid w:val="00133B76"/>
    <w:rsid w:val="00134C97"/>
    <w:rsid w:val="0013711B"/>
    <w:rsid w:val="0013747F"/>
    <w:rsid w:val="0013748A"/>
    <w:rsid w:val="00137F6D"/>
    <w:rsid w:val="00140588"/>
    <w:rsid w:val="001405DB"/>
    <w:rsid w:val="001423FC"/>
    <w:rsid w:val="0014408A"/>
    <w:rsid w:val="001449A5"/>
    <w:rsid w:val="001454B0"/>
    <w:rsid w:val="00145951"/>
    <w:rsid w:val="00146A4E"/>
    <w:rsid w:val="00146F91"/>
    <w:rsid w:val="00147193"/>
    <w:rsid w:val="00150B7D"/>
    <w:rsid w:val="001525B9"/>
    <w:rsid w:val="00153163"/>
    <w:rsid w:val="00154B00"/>
    <w:rsid w:val="00157406"/>
    <w:rsid w:val="001601E9"/>
    <w:rsid w:val="0016238B"/>
    <w:rsid w:val="0016324B"/>
    <w:rsid w:val="001650BB"/>
    <w:rsid w:val="001655B3"/>
    <w:rsid w:val="00165C5B"/>
    <w:rsid w:val="0017013B"/>
    <w:rsid w:val="001701FF"/>
    <w:rsid w:val="00170E10"/>
    <w:rsid w:val="001727DD"/>
    <w:rsid w:val="00173E1D"/>
    <w:rsid w:val="00175335"/>
    <w:rsid w:val="00176BBB"/>
    <w:rsid w:val="0018105E"/>
    <w:rsid w:val="00181776"/>
    <w:rsid w:val="00182186"/>
    <w:rsid w:val="00182EC9"/>
    <w:rsid w:val="001839DD"/>
    <w:rsid w:val="001840F0"/>
    <w:rsid w:val="00185385"/>
    <w:rsid w:val="001856DC"/>
    <w:rsid w:val="00185AAE"/>
    <w:rsid w:val="0018738F"/>
    <w:rsid w:val="00190CE2"/>
    <w:rsid w:val="00191A7C"/>
    <w:rsid w:val="00191B5C"/>
    <w:rsid w:val="00191D03"/>
    <w:rsid w:val="00195C0C"/>
    <w:rsid w:val="00196C86"/>
    <w:rsid w:val="00197605"/>
    <w:rsid w:val="00197AA4"/>
    <w:rsid w:val="001A0138"/>
    <w:rsid w:val="001A035B"/>
    <w:rsid w:val="001A04D8"/>
    <w:rsid w:val="001A0A38"/>
    <w:rsid w:val="001A4CBD"/>
    <w:rsid w:val="001A4DE5"/>
    <w:rsid w:val="001A6084"/>
    <w:rsid w:val="001A6797"/>
    <w:rsid w:val="001B150E"/>
    <w:rsid w:val="001B252E"/>
    <w:rsid w:val="001B4DA9"/>
    <w:rsid w:val="001B4EDA"/>
    <w:rsid w:val="001B63DC"/>
    <w:rsid w:val="001B698A"/>
    <w:rsid w:val="001C0464"/>
    <w:rsid w:val="001C04BB"/>
    <w:rsid w:val="001C298A"/>
    <w:rsid w:val="001C30AA"/>
    <w:rsid w:val="001C3C14"/>
    <w:rsid w:val="001C71F7"/>
    <w:rsid w:val="001D02C8"/>
    <w:rsid w:val="001D10E5"/>
    <w:rsid w:val="001D1BAD"/>
    <w:rsid w:val="001D2499"/>
    <w:rsid w:val="001D2BBE"/>
    <w:rsid w:val="001D2C62"/>
    <w:rsid w:val="001D47F0"/>
    <w:rsid w:val="001D4882"/>
    <w:rsid w:val="001D4C89"/>
    <w:rsid w:val="001D5302"/>
    <w:rsid w:val="001D5985"/>
    <w:rsid w:val="001D5EF8"/>
    <w:rsid w:val="001D64E2"/>
    <w:rsid w:val="001D65C2"/>
    <w:rsid w:val="001D681F"/>
    <w:rsid w:val="001E320D"/>
    <w:rsid w:val="001E3814"/>
    <w:rsid w:val="001E4490"/>
    <w:rsid w:val="001E4BE6"/>
    <w:rsid w:val="001E5382"/>
    <w:rsid w:val="001E6A26"/>
    <w:rsid w:val="001E6B1A"/>
    <w:rsid w:val="001F0225"/>
    <w:rsid w:val="001F02F3"/>
    <w:rsid w:val="001F1263"/>
    <w:rsid w:val="001F28B9"/>
    <w:rsid w:val="001F6BF7"/>
    <w:rsid w:val="00201DB6"/>
    <w:rsid w:val="00202989"/>
    <w:rsid w:val="00202A3C"/>
    <w:rsid w:val="00203BE9"/>
    <w:rsid w:val="002063CF"/>
    <w:rsid w:val="002064F3"/>
    <w:rsid w:val="002073B7"/>
    <w:rsid w:val="00207561"/>
    <w:rsid w:val="00207D2D"/>
    <w:rsid w:val="00207DCD"/>
    <w:rsid w:val="00211674"/>
    <w:rsid w:val="0021540D"/>
    <w:rsid w:val="00215BA1"/>
    <w:rsid w:val="00217EB1"/>
    <w:rsid w:val="00220364"/>
    <w:rsid w:val="002206DD"/>
    <w:rsid w:val="002209F2"/>
    <w:rsid w:val="00220A61"/>
    <w:rsid w:val="00222CDB"/>
    <w:rsid w:val="00222D9F"/>
    <w:rsid w:val="0022413B"/>
    <w:rsid w:val="002267B4"/>
    <w:rsid w:val="00231E11"/>
    <w:rsid w:val="00234604"/>
    <w:rsid w:val="002370B2"/>
    <w:rsid w:val="002404DC"/>
    <w:rsid w:val="0024409E"/>
    <w:rsid w:val="00244D6C"/>
    <w:rsid w:val="00244FB3"/>
    <w:rsid w:val="00246ABD"/>
    <w:rsid w:val="00246AF4"/>
    <w:rsid w:val="00247E19"/>
    <w:rsid w:val="00250DE2"/>
    <w:rsid w:val="00251927"/>
    <w:rsid w:val="00251BFB"/>
    <w:rsid w:val="00251C6D"/>
    <w:rsid w:val="002533F2"/>
    <w:rsid w:val="00253FDB"/>
    <w:rsid w:val="002555B9"/>
    <w:rsid w:val="00255DBD"/>
    <w:rsid w:val="002562B1"/>
    <w:rsid w:val="00256AD9"/>
    <w:rsid w:val="00257A90"/>
    <w:rsid w:val="0026002A"/>
    <w:rsid w:val="00260656"/>
    <w:rsid w:val="00261DE0"/>
    <w:rsid w:val="00263029"/>
    <w:rsid w:val="002631D6"/>
    <w:rsid w:val="00263D63"/>
    <w:rsid w:val="00264393"/>
    <w:rsid w:val="002643B9"/>
    <w:rsid w:val="00264533"/>
    <w:rsid w:val="002649B1"/>
    <w:rsid w:val="002653FD"/>
    <w:rsid w:val="00266126"/>
    <w:rsid w:val="0026783C"/>
    <w:rsid w:val="00267E0F"/>
    <w:rsid w:val="00270C6C"/>
    <w:rsid w:val="00270F98"/>
    <w:rsid w:val="00271D69"/>
    <w:rsid w:val="002721D9"/>
    <w:rsid w:val="0027373A"/>
    <w:rsid w:val="00275B8D"/>
    <w:rsid w:val="00275FCE"/>
    <w:rsid w:val="00276957"/>
    <w:rsid w:val="00277DC4"/>
    <w:rsid w:val="00281F66"/>
    <w:rsid w:val="002828A0"/>
    <w:rsid w:val="002828E0"/>
    <w:rsid w:val="00282F8B"/>
    <w:rsid w:val="00283194"/>
    <w:rsid w:val="00286290"/>
    <w:rsid w:val="00286941"/>
    <w:rsid w:val="00287912"/>
    <w:rsid w:val="00287AF2"/>
    <w:rsid w:val="00287CB3"/>
    <w:rsid w:val="0029058C"/>
    <w:rsid w:val="00290FE8"/>
    <w:rsid w:val="00291739"/>
    <w:rsid w:val="00291C6D"/>
    <w:rsid w:val="002937E7"/>
    <w:rsid w:val="00293AC1"/>
    <w:rsid w:val="00293F5A"/>
    <w:rsid w:val="0029571F"/>
    <w:rsid w:val="00295A09"/>
    <w:rsid w:val="002966DC"/>
    <w:rsid w:val="00296BAE"/>
    <w:rsid w:val="002A0BD0"/>
    <w:rsid w:val="002A28BD"/>
    <w:rsid w:val="002A2D55"/>
    <w:rsid w:val="002A2E83"/>
    <w:rsid w:val="002A3287"/>
    <w:rsid w:val="002A3D60"/>
    <w:rsid w:val="002A43B8"/>
    <w:rsid w:val="002A4674"/>
    <w:rsid w:val="002A4791"/>
    <w:rsid w:val="002A5FA3"/>
    <w:rsid w:val="002B015B"/>
    <w:rsid w:val="002B01D9"/>
    <w:rsid w:val="002B06A0"/>
    <w:rsid w:val="002B2129"/>
    <w:rsid w:val="002B376C"/>
    <w:rsid w:val="002B39DE"/>
    <w:rsid w:val="002B4689"/>
    <w:rsid w:val="002B60A2"/>
    <w:rsid w:val="002B7212"/>
    <w:rsid w:val="002B730D"/>
    <w:rsid w:val="002B7ECB"/>
    <w:rsid w:val="002C5610"/>
    <w:rsid w:val="002C5ADF"/>
    <w:rsid w:val="002C633B"/>
    <w:rsid w:val="002C7B58"/>
    <w:rsid w:val="002D0591"/>
    <w:rsid w:val="002D1646"/>
    <w:rsid w:val="002D268D"/>
    <w:rsid w:val="002D4B6F"/>
    <w:rsid w:val="002D5B7C"/>
    <w:rsid w:val="002D6AB4"/>
    <w:rsid w:val="002D78A6"/>
    <w:rsid w:val="002D7BE4"/>
    <w:rsid w:val="002E0B70"/>
    <w:rsid w:val="002E2057"/>
    <w:rsid w:val="002E48FE"/>
    <w:rsid w:val="002E5FCA"/>
    <w:rsid w:val="002E7A36"/>
    <w:rsid w:val="002F0300"/>
    <w:rsid w:val="002F0B95"/>
    <w:rsid w:val="002F0F47"/>
    <w:rsid w:val="002F107C"/>
    <w:rsid w:val="002F5DED"/>
    <w:rsid w:val="002F69D4"/>
    <w:rsid w:val="0030102C"/>
    <w:rsid w:val="00301FE3"/>
    <w:rsid w:val="003020B1"/>
    <w:rsid w:val="00303ACD"/>
    <w:rsid w:val="00304976"/>
    <w:rsid w:val="00306270"/>
    <w:rsid w:val="00310601"/>
    <w:rsid w:val="00310C70"/>
    <w:rsid w:val="003115C9"/>
    <w:rsid w:val="00314F9E"/>
    <w:rsid w:val="0031523F"/>
    <w:rsid w:val="003157A4"/>
    <w:rsid w:val="00317742"/>
    <w:rsid w:val="0032081E"/>
    <w:rsid w:val="00320948"/>
    <w:rsid w:val="00320C1D"/>
    <w:rsid w:val="003216A1"/>
    <w:rsid w:val="00324661"/>
    <w:rsid w:val="00324A87"/>
    <w:rsid w:val="00325E5F"/>
    <w:rsid w:val="00326BAA"/>
    <w:rsid w:val="00327096"/>
    <w:rsid w:val="003315BC"/>
    <w:rsid w:val="00332842"/>
    <w:rsid w:val="00332E4B"/>
    <w:rsid w:val="00335057"/>
    <w:rsid w:val="00335097"/>
    <w:rsid w:val="003377B1"/>
    <w:rsid w:val="003403C4"/>
    <w:rsid w:val="00340D68"/>
    <w:rsid w:val="00340EB4"/>
    <w:rsid w:val="003414AE"/>
    <w:rsid w:val="003423FE"/>
    <w:rsid w:val="00342814"/>
    <w:rsid w:val="00344951"/>
    <w:rsid w:val="00345752"/>
    <w:rsid w:val="00345F1F"/>
    <w:rsid w:val="003479D4"/>
    <w:rsid w:val="003507E4"/>
    <w:rsid w:val="0035122A"/>
    <w:rsid w:val="003522F8"/>
    <w:rsid w:val="00352395"/>
    <w:rsid w:val="00352EBB"/>
    <w:rsid w:val="00353037"/>
    <w:rsid w:val="00355FF5"/>
    <w:rsid w:val="003619CB"/>
    <w:rsid w:val="0036246C"/>
    <w:rsid w:val="00362BB3"/>
    <w:rsid w:val="00363883"/>
    <w:rsid w:val="0036427B"/>
    <w:rsid w:val="00364D41"/>
    <w:rsid w:val="00365156"/>
    <w:rsid w:val="00366608"/>
    <w:rsid w:val="00367792"/>
    <w:rsid w:val="00367F0E"/>
    <w:rsid w:val="0037001F"/>
    <w:rsid w:val="003700C8"/>
    <w:rsid w:val="00371AA4"/>
    <w:rsid w:val="00371EDE"/>
    <w:rsid w:val="00372957"/>
    <w:rsid w:val="00373EB0"/>
    <w:rsid w:val="0037411F"/>
    <w:rsid w:val="00376560"/>
    <w:rsid w:val="00377970"/>
    <w:rsid w:val="00377C31"/>
    <w:rsid w:val="00380A23"/>
    <w:rsid w:val="00384C3F"/>
    <w:rsid w:val="00385168"/>
    <w:rsid w:val="003862D2"/>
    <w:rsid w:val="00391468"/>
    <w:rsid w:val="00391C17"/>
    <w:rsid w:val="00392808"/>
    <w:rsid w:val="00396412"/>
    <w:rsid w:val="0039742C"/>
    <w:rsid w:val="003A0A07"/>
    <w:rsid w:val="003A15B7"/>
    <w:rsid w:val="003A258E"/>
    <w:rsid w:val="003A2F16"/>
    <w:rsid w:val="003A5908"/>
    <w:rsid w:val="003A6319"/>
    <w:rsid w:val="003A63A0"/>
    <w:rsid w:val="003A76BA"/>
    <w:rsid w:val="003B0BBC"/>
    <w:rsid w:val="003B1EB1"/>
    <w:rsid w:val="003B2C88"/>
    <w:rsid w:val="003B4FFB"/>
    <w:rsid w:val="003B5291"/>
    <w:rsid w:val="003B53A8"/>
    <w:rsid w:val="003B5A4D"/>
    <w:rsid w:val="003C02F5"/>
    <w:rsid w:val="003C27D1"/>
    <w:rsid w:val="003C376A"/>
    <w:rsid w:val="003C4A6C"/>
    <w:rsid w:val="003C551F"/>
    <w:rsid w:val="003C5C29"/>
    <w:rsid w:val="003C76F2"/>
    <w:rsid w:val="003D2AB1"/>
    <w:rsid w:val="003D400E"/>
    <w:rsid w:val="003D48C6"/>
    <w:rsid w:val="003D593C"/>
    <w:rsid w:val="003D5F34"/>
    <w:rsid w:val="003D6415"/>
    <w:rsid w:val="003D66C2"/>
    <w:rsid w:val="003E01AC"/>
    <w:rsid w:val="003E0926"/>
    <w:rsid w:val="003E2DF6"/>
    <w:rsid w:val="003E4359"/>
    <w:rsid w:val="003E4FF5"/>
    <w:rsid w:val="003E51C6"/>
    <w:rsid w:val="003E6563"/>
    <w:rsid w:val="003E7F6A"/>
    <w:rsid w:val="003F04B1"/>
    <w:rsid w:val="003F1848"/>
    <w:rsid w:val="003F2EA2"/>
    <w:rsid w:val="003F61B5"/>
    <w:rsid w:val="003F6DF7"/>
    <w:rsid w:val="00401076"/>
    <w:rsid w:val="00401F4F"/>
    <w:rsid w:val="0040481A"/>
    <w:rsid w:val="00405402"/>
    <w:rsid w:val="00405613"/>
    <w:rsid w:val="0040581B"/>
    <w:rsid w:val="00411269"/>
    <w:rsid w:val="00416C44"/>
    <w:rsid w:val="00417740"/>
    <w:rsid w:val="00417913"/>
    <w:rsid w:val="00420ECD"/>
    <w:rsid w:val="00421A28"/>
    <w:rsid w:val="0042261D"/>
    <w:rsid w:val="00424FC6"/>
    <w:rsid w:val="004262D3"/>
    <w:rsid w:val="00426F2F"/>
    <w:rsid w:val="00427A44"/>
    <w:rsid w:val="00430786"/>
    <w:rsid w:val="00431B02"/>
    <w:rsid w:val="00431BC7"/>
    <w:rsid w:val="00435CAE"/>
    <w:rsid w:val="00436B7C"/>
    <w:rsid w:val="00437D59"/>
    <w:rsid w:val="0044080A"/>
    <w:rsid w:val="004413C1"/>
    <w:rsid w:val="004416FC"/>
    <w:rsid w:val="00441D9A"/>
    <w:rsid w:val="00441F76"/>
    <w:rsid w:val="00442BC2"/>
    <w:rsid w:val="00445410"/>
    <w:rsid w:val="00445742"/>
    <w:rsid w:val="00445ED4"/>
    <w:rsid w:val="00446FA3"/>
    <w:rsid w:val="004506AB"/>
    <w:rsid w:val="0045077F"/>
    <w:rsid w:val="0045331C"/>
    <w:rsid w:val="00453493"/>
    <w:rsid w:val="004543B8"/>
    <w:rsid w:val="004543E2"/>
    <w:rsid w:val="0045549E"/>
    <w:rsid w:val="0045733C"/>
    <w:rsid w:val="00460E3B"/>
    <w:rsid w:val="00461372"/>
    <w:rsid w:val="00461D3B"/>
    <w:rsid w:val="00461DB1"/>
    <w:rsid w:val="00462B71"/>
    <w:rsid w:val="00462D9F"/>
    <w:rsid w:val="0046417E"/>
    <w:rsid w:val="00465CC0"/>
    <w:rsid w:val="00466C65"/>
    <w:rsid w:val="004705D3"/>
    <w:rsid w:val="00473509"/>
    <w:rsid w:val="00475A25"/>
    <w:rsid w:val="00475CE8"/>
    <w:rsid w:val="00475FA6"/>
    <w:rsid w:val="00477494"/>
    <w:rsid w:val="00477F96"/>
    <w:rsid w:val="004804F5"/>
    <w:rsid w:val="004814F9"/>
    <w:rsid w:val="00482A54"/>
    <w:rsid w:val="00482BEA"/>
    <w:rsid w:val="00487C68"/>
    <w:rsid w:val="0049016D"/>
    <w:rsid w:val="0049118B"/>
    <w:rsid w:val="0049181C"/>
    <w:rsid w:val="004926A9"/>
    <w:rsid w:val="00492F1E"/>
    <w:rsid w:val="00494383"/>
    <w:rsid w:val="00495B3C"/>
    <w:rsid w:val="004969B8"/>
    <w:rsid w:val="00496D00"/>
    <w:rsid w:val="004A017C"/>
    <w:rsid w:val="004A029F"/>
    <w:rsid w:val="004A02BA"/>
    <w:rsid w:val="004A31CC"/>
    <w:rsid w:val="004A395F"/>
    <w:rsid w:val="004A3C2F"/>
    <w:rsid w:val="004A564F"/>
    <w:rsid w:val="004A5AC9"/>
    <w:rsid w:val="004A759E"/>
    <w:rsid w:val="004B16C8"/>
    <w:rsid w:val="004B38DF"/>
    <w:rsid w:val="004B4DE6"/>
    <w:rsid w:val="004B57D2"/>
    <w:rsid w:val="004B6AB2"/>
    <w:rsid w:val="004C5E1B"/>
    <w:rsid w:val="004C6269"/>
    <w:rsid w:val="004C6827"/>
    <w:rsid w:val="004C6CF9"/>
    <w:rsid w:val="004D020A"/>
    <w:rsid w:val="004D0336"/>
    <w:rsid w:val="004D2285"/>
    <w:rsid w:val="004D4AE2"/>
    <w:rsid w:val="004D70D7"/>
    <w:rsid w:val="004D71FF"/>
    <w:rsid w:val="004D7D13"/>
    <w:rsid w:val="004D7D7B"/>
    <w:rsid w:val="004E067C"/>
    <w:rsid w:val="004E12BF"/>
    <w:rsid w:val="004E4593"/>
    <w:rsid w:val="004E5B0B"/>
    <w:rsid w:val="004E60F3"/>
    <w:rsid w:val="004F18DE"/>
    <w:rsid w:val="004F2752"/>
    <w:rsid w:val="004F37E7"/>
    <w:rsid w:val="004F3FB0"/>
    <w:rsid w:val="004F4E36"/>
    <w:rsid w:val="004F5598"/>
    <w:rsid w:val="004F5B55"/>
    <w:rsid w:val="004F5D1A"/>
    <w:rsid w:val="004F65F2"/>
    <w:rsid w:val="004F6B04"/>
    <w:rsid w:val="004F729F"/>
    <w:rsid w:val="00500714"/>
    <w:rsid w:val="005027E2"/>
    <w:rsid w:val="00503D0D"/>
    <w:rsid w:val="00504594"/>
    <w:rsid w:val="00506211"/>
    <w:rsid w:val="00511E1C"/>
    <w:rsid w:val="00514111"/>
    <w:rsid w:val="0051593A"/>
    <w:rsid w:val="005173E5"/>
    <w:rsid w:val="00520A7A"/>
    <w:rsid w:val="00523D17"/>
    <w:rsid w:val="0052467D"/>
    <w:rsid w:val="005262D0"/>
    <w:rsid w:val="005272A3"/>
    <w:rsid w:val="00527DB4"/>
    <w:rsid w:val="005311C8"/>
    <w:rsid w:val="00531670"/>
    <w:rsid w:val="005326EC"/>
    <w:rsid w:val="00533229"/>
    <w:rsid w:val="00534327"/>
    <w:rsid w:val="00535549"/>
    <w:rsid w:val="00535FD1"/>
    <w:rsid w:val="005369B4"/>
    <w:rsid w:val="00537679"/>
    <w:rsid w:val="005407EA"/>
    <w:rsid w:val="005408CD"/>
    <w:rsid w:val="005460E6"/>
    <w:rsid w:val="00546EB3"/>
    <w:rsid w:val="0054707A"/>
    <w:rsid w:val="005504A2"/>
    <w:rsid w:val="0055290E"/>
    <w:rsid w:val="0055298F"/>
    <w:rsid w:val="00553D31"/>
    <w:rsid w:val="005543F3"/>
    <w:rsid w:val="00556D99"/>
    <w:rsid w:val="00557942"/>
    <w:rsid w:val="00560EA2"/>
    <w:rsid w:val="0056162F"/>
    <w:rsid w:val="0056531D"/>
    <w:rsid w:val="00566088"/>
    <w:rsid w:val="00567C88"/>
    <w:rsid w:val="00567FDE"/>
    <w:rsid w:val="00571AE2"/>
    <w:rsid w:val="005730C6"/>
    <w:rsid w:val="005745B9"/>
    <w:rsid w:val="0058215B"/>
    <w:rsid w:val="005838FF"/>
    <w:rsid w:val="005841A6"/>
    <w:rsid w:val="005841FD"/>
    <w:rsid w:val="005858EF"/>
    <w:rsid w:val="005859D2"/>
    <w:rsid w:val="005877CF"/>
    <w:rsid w:val="00587A87"/>
    <w:rsid w:val="0059102F"/>
    <w:rsid w:val="00594FCE"/>
    <w:rsid w:val="005951F1"/>
    <w:rsid w:val="00595394"/>
    <w:rsid w:val="00595E4C"/>
    <w:rsid w:val="0059746A"/>
    <w:rsid w:val="005A1328"/>
    <w:rsid w:val="005A1D1D"/>
    <w:rsid w:val="005A2435"/>
    <w:rsid w:val="005A4764"/>
    <w:rsid w:val="005A4FDE"/>
    <w:rsid w:val="005A53D1"/>
    <w:rsid w:val="005A5A76"/>
    <w:rsid w:val="005A5F32"/>
    <w:rsid w:val="005A72A2"/>
    <w:rsid w:val="005A7625"/>
    <w:rsid w:val="005A7932"/>
    <w:rsid w:val="005B05A8"/>
    <w:rsid w:val="005B10CF"/>
    <w:rsid w:val="005B44E9"/>
    <w:rsid w:val="005B4E6A"/>
    <w:rsid w:val="005B5560"/>
    <w:rsid w:val="005B5E1C"/>
    <w:rsid w:val="005B66AA"/>
    <w:rsid w:val="005B6C67"/>
    <w:rsid w:val="005C00EF"/>
    <w:rsid w:val="005C2DBF"/>
    <w:rsid w:val="005C31A0"/>
    <w:rsid w:val="005C33A8"/>
    <w:rsid w:val="005C42CD"/>
    <w:rsid w:val="005C60AE"/>
    <w:rsid w:val="005C632E"/>
    <w:rsid w:val="005C7112"/>
    <w:rsid w:val="005D1042"/>
    <w:rsid w:val="005D13A5"/>
    <w:rsid w:val="005D14D3"/>
    <w:rsid w:val="005D3FAE"/>
    <w:rsid w:val="005D5F94"/>
    <w:rsid w:val="005D5FD4"/>
    <w:rsid w:val="005D65AA"/>
    <w:rsid w:val="005D7A49"/>
    <w:rsid w:val="005E1A77"/>
    <w:rsid w:val="005E22B6"/>
    <w:rsid w:val="005E263A"/>
    <w:rsid w:val="005E3472"/>
    <w:rsid w:val="005E4144"/>
    <w:rsid w:val="005E4CC9"/>
    <w:rsid w:val="005E4CE9"/>
    <w:rsid w:val="005E4D16"/>
    <w:rsid w:val="005E66F7"/>
    <w:rsid w:val="005E68FC"/>
    <w:rsid w:val="005E6E5F"/>
    <w:rsid w:val="005E7852"/>
    <w:rsid w:val="005F01D5"/>
    <w:rsid w:val="005F12FD"/>
    <w:rsid w:val="005F1421"/>
    <w:rsid w:val="005F2A17"/>
    <w:rsid w:val="005F511B"/>
    <w:rsid w:val="005F56DA"/>
    <w:rsid w:val="005F57E6"/>
    <w:rsid w:val="005F7107"/>
    <w:rsid w:val="005F7A3A"/>
    <w:rsid w:val="00600396"/>
    <w:rsid w:val="00603323"/>
    <w:rsid w:val="0060510E"/>
    <w:rsid w:val="006079D0"/>
    <w:rsid w:val="00610301"/>
    <w:rsid w:val="00610FE3"/>
    <w:rsid w:val="006119C6"/>
    <w:rsid w:val="00611B60"/>
    <w:rsid w:val="00612796"/>
    <w:rsid w:val="00613139"/>
    <w:rsid w:val="006144FD"/>
    <w:rsid w:val="00614BF3"/>
    <w:rsid w:val="00616916"/>
    <w:rsid w:val="00616D22"/>
    <w:rsid w:val="00617297"/>
    <w:rsid w:val="006238D1"/>
    <w:rsid w:val="00624781"/>
    <w:rsid w:val="006265FC"/>
    <w:rsid w:val="00631FDD"/>
    <w:rsid w:val="00632332"/>
    <w:rsid w:val="00632B7F"/>
    <w:rsid w:val="00635710"/>
    <w:rsid w:val="00636D0E"/>
    <w:rsid w:val="0064071D"/>
    <w:rsid w:val="0064187F"/>
    <w:rsid w:val="00642D24"/>
    <w:rsid w:val="0064312E"/>
    <w:rsid w:val="006436B9"/>
    <w:rsid w:val="006445CE"/>
    <w:rsid w:val="00644D7F"/>
    <w:rsid w:val="0064502C"/>
    <w:rsid w:val="0064729F"/>
    <w:rsid w:val="006474D4"/>
    <w:rsid w:val="00652230"/>
    <w:rsid w:val="00652C41"/>
    <w:rsid w:val="0065381D"/>
    <w:rsid w:val="006539F5"/>
    <w:rsid w:val="00653B71"/>
    <w:rsid w:val="0065477D"/>
    <w:rsid w:val="006550E4"/>
    <w:rsid w:val="00656D87"/>
    <w:rsid w:val="00660A8B"/>
    <w:rsid w:val="006617A5"/>
    <w:rsid w:val="006617BA"/>
    <w:rsid w:val="00664FA7"/>
    <w:rsid w:val="006678AB"/>
    <w:rsid w:val="006701E2"/>
    <w:rsid w:val="00670358"/>
    <w:rsid w:val="0067176F"/>
    <w:rsid w:val="00671DBA"/>
    <w:rsid w:val="00671E57"/>
    <w:rsid w:val="0067408A"/>
    <w:rsid w:val="00677B04"/>
    <w:rsid w:val="00680609"/>
    <w:rsid w:val="0068308A"/>
    <w:rsid w:val="006859A3"/>
    <w:rsid w:val="00690826"/>
    <w:rsid w:val="0069371D"/>
    <w:rsid w:val="006946F3"/>
    <w:rsid w:val="00696DE6"/>
    <w:rsid w:val="006A1961"/>
    <w:rsid w:val="006A3549"/>
    <w:rsid w:val="006A57B0"/>
    <w:rsid w:val="006A6829"/>
    <w:rsid w:val="006B0237"/>
    <w:rsid w:val="006B2E2A"/>
    <w:rsid w:val="006B5227"/>
    <w:rsid w:val="006C050B"/>
    <w:rsid w:val="006C370F"/>
    <w:rsid w:val="006C4848"/>
    <w:rsid w:val="006C4E51"/>
    <w:rsid w:val="006C6FA5"/>
    <w:rsid w:val="006D03CA"/>
    <w:rsid w:val="006D335A"/>
    <w:rsid w:val="006D51CC"/>
    <w:rsid w:val="006D6063"/>
    <w:rsid w:val="006D70A9"/>
    <w:rsid w:val="006E04DB"/>
    <w:rsid w:val="006E1352"/>
    <w:rsid w:val="006E1B23"/>
    <w:rsid w:val="006E2E69"/>
    <w:rsid w:val="006E3CA4"/>
    <w:rsid w:val="006F03E5"/>
    <w:rsid w:val="006F0AB2"/>
    <w:rsid w:val="006F28B9"/>
    <w:rsid w:val="006F4C06"/>
    <w:rsid w:val="006F6066"/>
    <w:rsid w:val="007013D4"/>
    <w:rsid w:val="00702523"/>
    <w:rsid w:val="00702D44"/>
    <w:rsid w:val="007046CB"/>
    <w:rsid w:val="0070722E"/>
    <w:rsid w:val="00707982"/>
    <w:rsid w:val="007079E5"/>
    <w:rsid w:val="00707E27"/>
    <w:rsid w:val="00710AE5"/>
    <w:rsid w:val="00710D79"/>
    <w:rsid w:val="00711FE9"/>
    <w:rsid w:val="0071439A"/>
    <w:rsid w:val="00714ECF"/>
    <w:rsid w:val="00716872"/>
    <w:rsid w:val="00717507"/>
    <w:rsid w:val="00717569"/>
    <w:rsid w:val="0072133C"/>
    <w:rsid w:val="007230BA"/>
    <w:rsid w:val="0072334D"/>
    <w:rsid w:val="00723639"/>
    <w:rsid w:val="00724300"/>
    <w:rsid w:val="00724FB4"/>
    <w:rsid w:val="00726502"/>
    <w:rsid w:val="00726582"/>
    <w:rsid w:val="00727B8D"/>
    <w:rsid w:val="007309ED"/>
    <w:rsid w:val="007314DB"/>
    <w:rsid w:val="00732599"/>
    <w:rsid w:val="00733245"/>
    <w:rsid w:val="007337B8"/>
    <w:rsid w:val="00734346"/>
    <w:rsid w:val="00734FE0"/>
    <w:rsid w:val="007376C4"/>
    <w:rsid w:val="0073788B"/>
    <w:rsid w:val="007378D2"/>
    <w:rsid w:val="00737DD0"/>
    <w:rsid w:val="00740124"/>
    <w:rsid w:val="007406DB"/>
    <w:rsid w:val="00740E2F"/>
    <w:rsid w:val="007434D1"/>
    <w:rsid w:val="00744469"/>
    <w:rsid w:val="00746C3A"/>
    <w:rsid w:val="00746EA1"/>
    <w:rsid w:val="00746F09"/>
    <w:rsid w:val="00747175"/>
    <w:rsid w:val="0074720A"/>
    <w:rsid w:val="00747C32"/>
    <w:rsid w:val="00750845"/>
    <w:rsid w:val="00751097"/>
    <w:rsid w:val="00752BFA"/>
    <w:rsid w:val="0075304E"/>
    <w:rsid w:val="0076006A"/>
    <w:rsid w:val="00764C97"/>
    <w:rsid w:val="00767507"/>
    <w:rsid w:val="00767BC2"/>
    <w:rsid w:val="0077228B"/>
    <w:rsid w:val="00773AF0"/>
    <w:rsid w:val="00776555"/>
    <w:rsid w:val="00777585"/>
    <w:rsid w:val="0078439E"/>
    <w:rsid w:val="00785028"/>
    <w:rsid w:val="007856D1"/>
    <w:rsid w:val="00785F91"/>
    <w:rsid w:val="00787C1C"/>
    <w:rsid w:val="00787C54"/>
    <w:rsid w:val="00790A47"/>
    <w:rsid w:val="00793B8B"/>
    <w:rsid w:val="0079566A"/>
    <w:rsid w:val="00795955"/>
    <w:rsid w:val="00795EB6"/>
    <w:rsid w:val="0079630C"/>
    <w:rsid w:val="007A0880"/>
    <w:rsid w:val="007A0CFE"/>
    <w:rsid w:val="007A12F9"/>
    <w:rsid w:val="007A1EE9"/>
    <w:rsid w:val="007A5A30"/>
    <w:rsid w:val="007B08DB"/>
    <w:rsid w:val="007B20CC"/>
    <w:rsid w:val="007B2EC8"/>
    <w:rsid w:val="007B4C5E"/>
    <w:rsid w:val="007B4E24"/>
    <w:rsid w:val="007C0B67"/>
    <w:rsid w:val="007C1580"/>
    <w:rsid w:val="007C23F3"/>
    <w:rsid w:val="007C254C"/>
    <w:rsid w:val="007C3605"/>
    <w:rsid w:val="007C45F8"/>
    <w:rsid w:val="007C748F"/>
    <w:rsid w:val="007D0C46"/>
    <w:rsid w:val="007D128B"/>
    <w:rsid w:val="007D1F9F"/>
    <w:rsid w:val="007D2D57"/>
    <w:rsid w:val="007D40BA"/>
    <w:rsid w:val="007E0966"/>
    <w:rsid w:val="007E102E"/>
    <w:rsid w:val="007E1611"/>
    <w:rsid w:val="007E5DB1"/>
    <w:rsid w:val="007E647A"/>
    <w:rsid w:val="007E6F94"/>
    <w:rsid w:val="007E79C2"/>
    <w:rsid w:val="007E7A09"/>
    <w:rsid w:val="007E7D76"/>
    <w:rsid w:val="007F3EA3"/>
    <w:rsid w:val="007F4595"/>
    <w:rsid w:val="007F4655"/>
    <w:rsid w:val="007F4677"/>
    <w:rsid w:val="007F4796"/>
    <w:rsid w:val="007F4BC0"/>
    <w:rsid w:val="00800846"/>
    <w:rsid w:val="00801150"/>
    <w:rsid w:val="00803A78"/>
    <w:rsid w:val="00804731"/>
    <w:rsid w:val="0080487D"/>
    <w:rsid w:val="0080684D"/>
    <w:rsid w:val="0081128D"/>
    <w:rsid w:val="0081310D"/>
    <w:rsid w:val="0081323F"/>
    <w:rsid w:val="00815CAF"/>
    <w:rsid w:val="00822520"/>
    <w:rsid w:val="00823315"/>
    <w:rsid w:val="0082341F"/>
    <w:rsid w:val="008241DE"/>
    <w:rsid w:val="008273CF"/>
    <w:rsid w:val="00827486"/>
    <w:rsid w:val="0082779D"/>
    <w:rsid w:val="0083209D"/>
    <w:rsid w:val="00832328"/>
    <w:rsid w:val="00832871"/>
    <w:rsid w:val="00833336"/>
    <w:rsid w:val="00833C64"/>
    <w:rsid w:val="00834D5F"/>
    <w:rsid w:val="00837E51"/>
    <w:rsid w:val="00842B2A"/>
    <w:rsid w:val="008442B0"/>
    <w:rsid w:val="008459E8"/>
    <w:rsid w:val="00845A91"/>
    <w:rsid w:val="00846F31"/>
    <w:rsid w:val="00851631"/>
    <w:rsid w:val="00851FE2"/>
    <w:rsid w:val="00854E52"/>
    <w:rsid w:val="00855459"/>
    <w:rsid w:val="00860BC8"/>
    <w:rsid w:val="008611EF"/>
    <w:rsid w:val="00861B73"/>
    <w:rsid w:val="00862FD7"/>
    <w:rsid w:val="00864F7A"/>
    <w:rsid w:val="008651FE"/>
    <w:rsid w:val="00865C8E"/>
    <w:rsid w:val="0086623E"/>
    <w:rsid w:val="00866390"/>
    <w:rsid w:val="00867533"/>
    <w:rsid w:val="00871D56"/>
    <w:rsid w:val="0087297B"/>
    <w:rsid w:val="0087351E"/>
    <w:rsid w:val="00874790"/>
    <w:rsid w:val="00874959"/>
    <w:rsid w:val="00874C07"/>
    <w:rsid w:val="008759B6"/>
    <w:rsid w:val="00877E6F"/>
    <w:rsid w:val="0088022C"/>
    <w:rsid w:val="00881B37"/>
    <w:rsid w:val="0088499F"/>
    <w:rsid w:val="00887A21"/>
    <w:rsid w:val="00893E91"/>
    <w:rsid w:val="00894278"/>
    <w:rsid w:val="00896CDF"/>
    <w:rsid w:val="00897C55"/>
    <w:rsid w:val="008A0D39"/>
    <w:rsid w:val="008A16EC"/>
    <w:rsid w:val="008A1793"/>
    <w:rsid w:val="008A20CA"/>
    <w:rsid w:val="008A2967"/>
    <w:rsid w:val="008A316B"/>
    <w:rsid w:val="008A3C1B"/>
    <w:rsid w:val="008A4FB2"/>
    <w:rsid w:val="008A5EB5"/>
    <w:rsid w:val="008B1972"/>
    <w:rsid w:val="008B291C"/>
    <w:rsid w:val="008B2FFE"/>
    <w:rsid w:val="008B41AF"/>
    <w:rsid w:val="008B4775"/>
    <w:rsid w:val="008B6218"/>
    <w:rsid w:val="008B7A43"/>
    <w:rsid w:val="008B7DB4"/>
    <w:rsid w:val="008C09F3"/>
    <w:rsid w:val="008C2858"/>
    <w:rsid w:val="008C361A"/>
    <w:rsid w:val="008C3C1C"/>
    <w:rsid w:val="008C5CE0"/>
    <w:rsid w:val="008C61C6"/>
    <w:rsid w:val="008C780E"/>
    <w:rsid w:val="008D29E4"/>
    <w:rsid w:val="008D332E"/>
    <w:rsid w:val="008D5AAC"/>
    <w:rsid w:val="008D5C1C"/>
    <w:rsid w:val="008D5DB6"/>
    <w:rsid w:val="008D6377"/>
    <w:rsid w:val="008D6978"/>
    <w:rsid w:val="008D75EC"/>
    <w:rsid w:val="008D7C90"/>
    <w:rsid w:val="008E0B8E"/>
    <w:rsid w:val="008E4999"/>
    <w:rsid w:val="008E5058"/>
    <w:rsid w:val="008E621E"/>
    <w:rsid w:val="008E6596"/>
    <w:rsid w:val="008E71FC"/>
    <w:rsid w:val="008E7CED"/>
    <w:rsid w:val="008E7D93"/>
    <w:rsid w:val="008F1A9C"/>
    <w:rsid w:val="008F58BE"/>
    <w:rsid w:val="008F61AF"/>
    <w:rsid w:val="008F63F9"/>
    <w:rsid w:val="008F6F7F"/>
    <w:rsid w:val="00900076"/>
    <w:rsid w:val="0090013A"/>
    <w:rsid w:val="009029F7"/>
    <w:rsid w:val="009040A4"/>
    <w:rsid w:val="00905253"/>
    <w:rsid w:val="009059DC"/>
    <w:rsid w:val="00912236"/>
    <w:rsid w:val="0091356F"/>
    <w:rsid w:val="0091420D"/>
    <w:rsid w:val="00917AD2"/>
    <w:rsid w:val="00920A80"/>
    <w:rsid w:val="00922B9E"/>
    <w:rsid w:val="0092420D"/>
    <w:rsid w:val="00924556"/>
    <w:rsid w:val="00924ED2"/>
    <w:rsid w:val="00925B25"/>
    <w:rsid w:val="00925D46"/>
    <w:rsid w:val="00926B1C"/>
    <w:rsid w:val="00927605"/>
    <w:rsid w:val="00927BF5"/>
    <w:rsid w:val="00930248"/>
    <w:rsid w:val="009308D9"/>
    <w:rsid w:val="00930EE1"/>
    <w:rsid w:val="009320D9"/>
    <w:rsid w:val="00932C54"/>
    <w:rsid w:val="009334AA"/>
    <w:rsid w:val="00934372"/>
    <w:rsid w:val="00934C5E"/>
    <w:rsid w:val="009350C1"/>
    <w:rsid w:val="0094225B"/>
    <w:rsid w:val="0094288C"/>
    <w:rsid w:val="00945A39"/>
    <w:rsid w:val="0095244D"/>
    <w:rsid w:val="00955183"/>
    <w:rsid w:val="00955371"/>
    <w:rsid w:val="00955681"/>
    <w:rsid w:val="00955A78"/>
    <w:rsid w:val="00955BF1"/>
    <w:rsid w:val="0095638E"/>
    <w:rsid w:val="00957771"/>
    <w:rsid w:val="00960EAF"/>
    <w:rsid w:val="0096603D"/>
    <w:rsid w:val="009663AA"/>
    <w:rsid w:val="00970DE8"/>
    <w:rsid w:val="00971F96"/>
    <w:rsid w:val="0097243E"/>
    <w:rsid w:val="009727D3"/>
    <w:rsid w:val="0097285B"/>
    <w:rsid w:val="00972946"/>
    <w:rsid w:val="009735FE"/>
    <w:rsid w:val="0097489A"/>
    <w:rsid w:val="00981FF3"/>
    <w:rsid w:val="00982746"/>
    <w:rsid w:val="009827EF"/>
    <w:rsid w:val="0098289B"/>
    <w:rsid w:val="009837FC"/>
    <w:rsid w:val="00983D10"/>
    <w:rsid w:val="00984709"/>
    <w:rsid w:val="00984C53"/>
    <w:rsid w:val="0098523A"/>
    <w:rsid w:val="00985C4C"/>
    <w:rsid w:val="00987AC2"/>
    <w:rsid w:val="00987BA1"/>
    <w:rsid w:val="00987FDC"/>
    <w:rsid w:val="00991A72"/>
    <w:rsid w:val="0099270B"/>
    <w:rsid w:val="0099506D"/>
    <w:rsid w:val="00995771"/>
    <w:rsid w:val="009A392C"/>
    <w:rsid w:val="009A65BC"/>
    <w:rsid w:val="009A7D9B"/>
    <w:rsid w:val="009B12E9"/>
    <w:rsid w:val="009B2B47"/>
    <w:rsid w:val="009B4044"/>
    <w:rsid w:val="009B4C00"/>
    <w:rsid w:val="009B5EB7"/>
    <w:rsid w:val="009B61B8"/>
    <w:rsid w:val="009B7362"/>
    <w:rsid w:val="009B7959"/>
    <w:rsid w:val="009C0A05"/>
    <w:rsid w:val="009C2C33"/>
    <w:rsid w:val="009C3904"/>
    <w:rsid w:val="009C3F33"/>
    <w:rsid w:val="009C472D"/>
    <w:rsid w:val="009C5EA6"/>
    <w:rsid w:val="009C61B2"/>
    <w:rsid w:val="009D2696"/>
    <w:rsid w:val="009D3C0A"/>
    <w:rsid w:val="009D6D45"/>
    <w:rsid w:val="009E2C1C"/>
    <w:rsid w:val="009E392E"/>
    <w:rsid w:val="009E3C0D"/>
    <w:rsid w:val="009E56A6"/>
    <w:rsid w:val="009E56AC"/>
    <w:rsid w:val="009E57C6"/>
    <w:rsid w:val="009E6F25"/>
    <w:rsid w:val="009F0B38"/>
    <w:rsid w:val="009F10AD"/>
    <w:rsid w:val="009F17B8"/>
    <w:rsid w:val="009F2010"/>
    <w:rsid w:val="009F28F8"/>
    <w:rsid w:val="009F3952"/>
    <w:rsid w:val="009F3E42"/>
    <w:rsid w:val="009F4AE9"/>
    <w:rsid w:val="009F61C5"/>
    <w:rsid w:val="009F75A2"/>
    <w:rsid w:val="009F7FAA"/>
    <w:rsid w:val="00A00A86"/>
    <w:rsid w:val="00A02154"/>
    <w:rsid w:val="00A02FAB"/>
    <w:rsid w:val="00A062B0"/>
    <w:rsid w:val="00A071E4"/>
    <w:rsid w:val="00A102A9"/>
    <w:rsid w:val="00A10E32"/>
    <w:rsid w:val="00A11036"/>
    <w:rsid w:val="00A1121F"/>
    <w:rsid w:val="00A12321"/>
    <w:rsid w:val="00A13277"/>
    <w:rsid w:val="00A132D0"/>
    <w:rsid w:val="00A14BFE"/>
    <w:rsid w:val="00A16343"/>
    <w:rsid w:val="00A17139"/>
    <w:rsid w:val="00A22BAB"/>
    <w:rsid w:val="00A25976"/>
    <w:rsid w:val="00A25CF4"/>
    <w:rsid w:val="00A264AD"/>
    <w:rsid w:val="00A272E9"/>
    <w:rsid w:val="00A301E4"/>
    <w:rsid w:val="00A3023E"/>
    <w:rsid w:val="00A3055A"/>
    <w:rsid w:val="00A31549"/>
    <w:rsid w:val="00A31A64"/>
    <w:rsid w:val="00A32B47"/>
    <w:rsid w:val="00A32F27"/>
    <w:rsid w:val="00A3377A"/>
    <w:rsid w:val="00A33AD4"/>
    <w:rsid w:val="00A33AFB"/>
    <w:rsid w:val="00A41F84"/>
    <w:rsid w:val="00A428EE"/>
    <w:rsid w:val="00A4399F"/>
    <w:rsid w:val="00A44183"/>
    <w:rsid w:val="00A44651"/>
    <w:rsid w:val="00A44C22"/>
    <w:rsid w:val="00A44C61"/>
    <w:rsid w:val="00A4780C"/>
    <w:rsid w:val="00A47BF8"/>
    <w:rsid w:val="00A51FAD"/>
    <w:rsid w:val="00A522FE"/>
    <w:rsid w:val="00A56941"/>
    <w:rsid w:val="00A57BEE"/>
    <w:rsid w:val="00A6018C"/>
    <w:rsid w:val="00A60B5F"/>
    <w:rsid w:val="00A62D05"/>
    <w:rsid w:val="00A64FA3"/>
    <w:rsid w:val="00A65F20"/>
    <w:rsid w:val="00A6603D"/>
    <w:rsid w:val="00A67331"/>
    <w:rsid w:val="00A67D0E"/>
    <w:rsid w:val="00A715FE"/>
    <w:rsid w:val="00A718E4"/>
    <w:rsid w:val="00A71D81"/>
    <w:rsid w:val="00A72058"/>
    <w:rsid w:val="00A728C3"/>
    <w:rsid w:val="00A74C30"/>
    <w:rsid w:val="00A75677"/>
    <w:rsid w:val="00A75DD4"/>
    <w:rsid w:val="00A76A9F"/>
    <w:rsid w:val="00A76F84"/>
    <w:rsid w:val="00A77023"/>
    <w:rsid w:val="00A81FBD"/>
    <w:rsid w:val="00A8231A"/>
    <w:rsid w:val="00A82DB6"/>
    <w:rsid w:val="00A83A58"/>
    <w:rsid w:val="00A85444"/>
    <w:rsid w:val="00A85DDC"/>
    <w:rsid w:val="00A86630"/>
    <w:rsid w:val="00A90671"/>
    <w:rsid w:val="00A91624"/>
    <w:rsid w:val="00A9259C"/>
    <w:rsid w:val="00A93F69"/>
    <w:rsid w:val="00A94B0D"/>
    <w:rsid w:val="00A94F09"/>
    <w:rsid w:val="00A96BC9"/>
    <w:rsid w:val="00AA13B5"/>
    <w:rsid w:val="00AA184B"/>
    <w:rsid w:val="00AA32AC"/>
    <w:rsid w:val="00AA3B67"/>
    <w:rsid w:val="00AA3FFD"/>
    <w:rsid w:val="00AA4CB9"/>
    <w:rsid w:val="00AA6F5F"/>
    <w:rsid w:val="00AB0295"/>
    <w:rsid w:val="00AB0603"/>
    <w:rsid w:val="00AB0633"/>
    <w:rsid w:val="00AB2DF0"/>
    <w:rsid w:val="00AB5921"/>
    <w:rsid w:val="00AB5BD9"/>
    <w:rsid w:val="00AC0424"/>
    <w:rsid w:val="00AC0F63"/>
    <w:rsid w:val="00AC1CE0"/>
    <w:rsid w:val="00AC3E0A"/>
    <w:rsid w:val="00AC4011"/>
    <w:rsid w:val="00AC4194"/>
    <w:rsid w:val="00AC4FE9"/>
    <w:rsid w:val="00AC529D"/>
    <w:rsid w:val="00AC6F7E"/>
    <w:rsid w:val="00AD0150"/>
    <w:rsid w:val="00AD0AFD"/>
    <w:rsid w:val="00AD0E82"/>
    <w:rsid w:val="00AD269E"/>
    <w:rsid w:val="00AD26C0"/>
    <w:rsid w:val="00AD318F"/>
    <w:rsid w:val="00AD41AE"/>
    <w:rsid w:val="00AD44F9"/>
    <w:rsid w:val="00AD4C28"/>
    <w:rsid w:val="00AD5D72"/>
    <w:rsid w:val="00AD5F1E"/>
    <w:rsid w:val="00AD690C"/>
    <w:rsid w:val="00AE069C"/>
    <w:rsid w:val="00AE2248"/>
    <w:rsid w:val="00AE3570"/>
    <w:rsid w:val="00AE4D98"/>
    <w:rsid w:val="00AE6C8F"/>
    <w:rsid w:val="00AE728D"/>
    <w:rsid w:val="00AE7522"/>
    <w:rsid w:val="00AF03BE"/>
    <w:rsid w:val="00AF0B99"/>
    <w:rsid w:val="00AF0F6E"/>
    <w:rsid w:val="00AF1640"/>
    <w:rsid w:val="00AF192C"/>
    <w:rsid w:val="00AF4767"/>
    <w:rsid w:val="00AF4F2D"/>
    <w:rsid w:val="00AF52E9"/>
    <w:rsid w:val="00AF6096"/>
    <w:rsid w:val="00AF67E2"/>
    <w:rsid w:val="00AF686A"/>
    <w:rsid w:val="00AF7F86"/>
    <w:rsid w:val="00B01113"/>
    <w:rsid w:val="00B026DB"/>
    <w:rsid w:val="00B04706"/>
    <w:rsid w:val="00B05BE0"/>
    <w:rsid w:val="00B065C3"/>
    <w:rsid w:val="00B10786"/>
    <w:rsid w:val="00B10C5F"/>
    <w:rsid w:val="00B11765"/>
    <w:rsid w:val="00B129B8"/>
    <w:rsid w:val="00B130C3"/>
    <w:rsid w:val="00B135D0"/>
    <w:rsid w:val="00B15C06"/>
    <w:rsid w:val="00B20A25"/>
    <w:rsid w:val="00B21FC9"/>
    <w:rsid w:val="00B22153"/>
    <w:rsid w:val="00B2257E"/>
    <w:rsid w:val="00B25E45"/>
    <w:rsid w:val="00B2783B"/>
    <w:rsid w:val="00B27B04"/>
    <w:rsid w:val="00B27F00"/>
    <w:rsid w:val="00B30139"/>
    <w:rsid w:val="00B325B3"/>
    <w:rsid w:val="00B332E0"/>
    <w:rsid w:val="00B36FD1"/>
    <w:rsid w:val="00B374B5"/>
    <w:rsid w:val="00B400F8"/>
    <w:rsid w:val="00B41C25"/>
    <w:rsid w:val="00B43101"/>
    <w:rsid w:val="00B43254"/>
    <w:rsid w:val="00B45365"/>
    <w:rsid w:val="00B46D87"/>
    <w:rsid w:val="00B51236"/>
    <w:rsid w:val="00B5203D"/>
    <w:rsid w:val="00B532FB"/>
    <w:rsid w:val="00B53F5F"/>
    <w:rsid w:val="00B60089"/>
    <w:rsid w:val="00B60B88"/>
    <w:rsid w:val="00B617E2"/>
    <w:rsid w:val="00B6438A"/>
    <w:rsid w:val="00B6515D"/>
    <w:rsid w:val="00B71DB6"/>
    <w:rsid w:val="00B71E5D"/>
    <w:rsid w:val="00B7372C"/>
    <w:rsid w:val="00B73EA3"/>
    <w:rsid w:val="00B7511B"/>
    <w:rsid w:val="00B754F3"/>
    <w:rsid w:val="00B755C6"/>
    <w:rsid w:val="00B76B8D"/>
    <w:rsid w:val="00B80230"/>
    <w:rsid w:val="00B8034C"/>
    <w:rsid w:val="00B80894"/>
    <w:rsid w:val="00B81DA6"/>
    <w:rsid w:val="00B83B16"/>
    <w:rsid w:val="00B917B7"/>
    <w:rsid w:val="00B92CF6"/>
    <w:rsid w:val="00B93290"/>
    <w:rsid w:val="00B94D76"/>
    <w:rsid w:val="00B95E86"/>
    <w:rsid w:val="00B96544"/>
    <w:rsid w:val="00BA104A"/>
    <w:rsid w:val="00BA12D7"/>
    <w:rsid w:val="00BA12E3"/>
    <w:rsid w:val="00BA2BD1"/>
    <w:rsid w:val="00BA5F9E"/>
    <w:rsid w:val="00BA6382"/>
    <w:rsid w:val="00BB058D"/>
    <w:rsid w:val="00BB0CDA"/>
    <w:rsid w:val="00BB144E"/>
    <w:rsid w:val="00BB16E7"/>
    <w:rsid w:val="00BB1DE1"/>
    <w:rsid w:val="00BB43CB"/>
    <w:rsid w:val="00BB44FB"/>
    <w:rsid w:val="00BB5A62"/>
    <w:rsid w:val="00BB61F6"/>
    <w:rsid w:val="00BB654C"/>
    <w:rsid w:val="00BC0458"/>
    <w:rsid w:val="00BC075B"/>
    <w:rsid w:val="00BC0C4D"/>
    <w:rsid w:val="00BC124B"/>
    <w:rsid w:val="00BC149C"/>
    <w:rsid w:val="00BC14E4"/>
    <w:rsid w:val="00BC21EF"/>
    <w:rsid w:val="00BC7C97"/>
    <w:rsid w:val="00BD2348"/>
    <w:rsid w:val="00BD2C2F"/>
    <w:rsid w:val="00BD41F4"/>
    <w:rsid w:val="00BD4856"/>
    <w:rsid w:val="00BD5C27"/>
    <w:rsid w:val="00BD61C3"/>
    <w:rsid w:val="00BE0412"/>
    <w:rsid w:val="00BE0A17"/>
    <w:rsid w:val="00BE15A5"/>
    <w:rsid w:val="00BE38C5"/>
    <w:rsid w:val="00BE5EB4"/>
    <w:rsid w:val="00BE63D9"/>
    <w:rsid w:val="00BE6BCB"/>
    <w:rsid w:val="00BF0D2A"/>
    <w:rsid w:val="00BF1391"/>
    <w:rsid w:val="00BF1CF8"/>
    <w:rsid w:val="00BF6634"/>
    <w:rsid w:val="00BF6C37"/>
    <w:rsid w:val="00BF782B"/>
    <w:rsid w:val="00C01B2F"/>
    <w:rsid w:val="00C02ACB"/>
    <w:rsid w:val="00C03CED"/>
    <w:rsid w:val="00C065D1"/>
    <w:rsid w:val="00C07E24"/>
    <w:rsid w:val="00C1180D"/>
    <w:rsid w:val="00C14A4E"/>
    <w:rsid w:val="00C166B5"/>
    <w:rsid w:val="00C16793"/>
    <w:rsid w:val="00C167BE"/>
    <w:rsid w:val="00C1693A"/>
    <w:rsid w:val="00C200D5"/>
    <w:rsid w:val="00C200DA"/>
    <w:rsid w:val="00C20254"/>
    <w:rsid w:val="00C218D0"/>
    <w:rsid w:val="00C22F43"/>
    <w:rsid w:val="00C306C9"/>
    <w:rsid w:val="00C30BF3"/>
    <w:rsid w:val="00C30FDD"/>
    <w:rsid w:val="00C337A6"/>
    <w:rsid w:val="00C3714B"/>
    <w:rsid w:val="00C37199"/>
    <w:rsid w:val="00C37296"/>
    <w:rsid w:val="00C37A20"/>
    <w:rsid w:val="00C4052F"/>
    <w:rsid w:val="00C40BA0"/>
    <w:rsid w:val="00C44739"/>
    <w:rsid w:val="00C45234"/>
    <w:rsid w:val="00C458F1"/>
    <w:rsid w:val="00C46A71"/>
    <w:rsid w:val="00C47417"/>
    <w:rsid w:val="00C50B6F"/>
    <w:rsid w:val="00C5390F"/>
    <w:rsid w:val="00C53AD8"/>
    <w:rsid w:val="00C540F6"/>
    <w:rsid w:val="00C60CF3"/>
    <w:rsid w:val="00C62AFB"/>
    <w:rsid w:val="00C6335A"/>
    <w:rsid w:val="00C66FB1"/>
    <w:rsid w:val="00C702E2"/>
    <w:rsid w:val="00C706F5"/>
    <w:rsid w:val="00C727A3"/>
    <w:rsid w:val="00C72CB3"/>
    <w:rsid w:val="00C73418"/>
    <w:rsid w:val="00C73648"/>
    <w:rsid w:val="00C74A61"/>
    <w:rsid w:val="00C74FF0"/>
    <w:rsid w:val="00C7572F"/>
    <w:rsid w:val="00C758B6"/>
    <w:rsid w:val="00C76C65"/>
    <w:rsid w:val="00C774EB"/>
    <w:rsid w:val="00C779E4"/>
    <w:rsid w:val="00C77CD9"/>
    <w:rsid w:val="00C8116F"/>
    <w:rsid w:val="00C811E0"/>
    <w:rsid w:val="00C81850"/>
    <w:rsid w:val="00C84B99"/>
    <w:rsid w:val="00C85790"/>
    <w:rsid w:val="00C87240"/>
    <w:rsid w:val="00C87B4B"/>
    <w:rsid w:val="00C87FEA"/>
    <w:rsid w:val="00C90AA3"/>
    <w:rsid w:val="00C912DE"/>
    <w:rsid w:val="00C94AA8"/>
    <w:rsid w:val="00C955C6"/>
    <w:rsid w:val="00C957BC"/>
    <w:rsid w:val="00CA2390"/>
    <w:rsid w:val="00CA23BF"/>
    <w:rsid w:val="00CA30F1"/>
    <w:rsid w:val="00CA3467"/>
    <w:rsid w:val="00CA408B"/>
    <w:rsid w:val="00CA7D5F"/>
    <w:rsid w:val="00CB1219"/>
    <w:rsid w:val="00CB191B"/>
    <w:rsid w:val="00CB1E3A"/>
    <w:rsid w:val="00CB2BEF"/>
    <w:rsid w:val="00CB3085"/>
    <w:rsid w:val="00CB3E0E"/>
    <w:rsid w:val="00CB449B"/>
    <w:rsid w:val="00CB52CE"/>
    <w:rsid w:val="00CB71C8"/>
    <w:rsid w:val="00CB7836"/>
    <w:rsid w:val="00CC09D2"/>
    <w:rsid w:val="00CC1B5D"/>
    <w:rsid w:val="00CC288C"/>
    <w:rsid w:val="00CC2A02"/>
    <w:rsid w:val="00CC4FBE"/>
    <w:rsid w:val="00CC4FEC"/>
    <w:rsid w:val="00CC6266"/>
    <w:rsid w:val="00CC67E4"/>
    <w:rsid w:val="00CC686D"/>
    <w:rsid w:val="00CD02D3"/>
    <w:rsid w:val="00CD0725"/>
    <w:rsid w:val="00CD0BDF"/>
    <w:rsid w:val="00CD0F8F"/>
    <w:rsid w:val="00CD2E56"/>
    <w:rsid w:val="00CD5140"/>
    <w:rsid w:val="00CD5AAA"/>
    <w:rsid w:val="00CD5C9B"/>
    <w:rsid w:val="00CD6ED6"/>
    <w:rsid w:val="00CE1653"/>
    <w:rsid w:val="00CE1B6A"/>
    <w:rsid w:val="00CE243F"/>
    <w:rsid w:val="00CE4692"/>
    <w:rsid w:val="00CE5234"/>
    <w:rsid w:val="00CE6377"/>
    <w:rsid w:val="00CE7498"/>
    <w:rsid w:val="00CF0E61"/>
    <w:rsid w:val="00CF58D2"/>
    <w:rsid w:val="00CF5B85"/>
    <w:rsid w:val="00CF7613"/>
    <w:rsid w:val="00D01192"/>
    <w:rsid w:val="00D03EB6"/>
    <w:rsid w:val="00D0433B"/>
    <w:rsid w:val="00D05C08"/>
    <w:rsid w:val="00D06092"/>
    <w:rsid w:val="00D066FB"/>
    <w:rsid w:val="00D07C7C"/>
    <w:rsid w:val="00D11521"/>
    <w:rsid w:val="00D11F2C"/>
    <w:rsid w:val="00D11FDB"/>
    <w:rsid w:val="00D13BFA"/>
    <w:rsid w:val="00D14878"/>
    <w:rsid w:val="00D1571B"/>
    <w:rsid w:val="00D1721D"/>
    <w:rsid w:val="00D21A4F"/>
    <w:rsid w:val="00D21AAD"/>
    <w:rsid w:val="00D21CF2"/>
    <w:rsid w:val="00D22239"/>
    <w:rsid w:val="00D246D2"/>
    <w:rsid w:val="00D24A4B"/>
    <w:rsid w:val="00D25127"/>
    <w:rsid w:val="00D252FC"/>
    <w:rsid w:val="00D25586"/>
    <w:rsid w:val="00D258FC"/>
    <w:rsid w:val="00D276D3"/>
    <w:rsid w:val="00D2787B"/>
    <w:rsid w:val="00D314C7"/>
    <w:rsid w:val="00D31ED9"/>
    <w:rsid w:val="00D33637"/>
    <w:rsid w:val="00D33955"/>
    <w:rsid w:val="00D34ADF"/>
    <w:rsid w:val="00D368BC"/>
    <w:rsid w:val="00D36986"/>
    <w:rsid w:val="00D36AEE"/>
    <w:rsid w:val="00D36AFB"/>
    <w:rsid w:val="00D375F7"/>
    <w:rsid w:val="00D408D0"/>
    <w:rsid w:val="00D42582"/>
    <w:rsid w:val="00D43E71"/>
    <w:rsid w:val="00D4418A"/>
    <w:rsid w:val="00D44AF6"/>
    <w:rsid w:val="00D44C0E"/>
    <w:rsid w:val="00D44E4C"/>
    <w:rsid w:val="00D44E5A"/>
    <w:rsid w:val="00D45961"/>
    <w:rsid w:val="00D46864"/>
    <w:rsid w:val="00D47314"/>
    <w:rsid w:val="00D50768"/>
    <w:rsid w:val="00D53D4C"/>
    <w:rsid w:val="00D568F7"/>
    <w:rsid w:val="00D56A61"/>
    <w:rsid w:val="00D57610"/>
    <w:rsid w:val="00D579E8"/>
    <w:rsid w:val="00D57F7A"/>
    <w:rsid w:val="00D61371"/>
    <w:rsid w:val="00D61446"/>
    <w:rsid w:val="00D654EA"/>
    <w:rsid w:val="00D67951"/>
    <w:rsid w:val="00D70BC5"/>
    <w:rsid w:val="00D71CE5"/>
    <w:rsid w:val="00D7280E"/>
    <w:rsid w:val="00D72912"/>
    <w:rsid w:val="00D74919"/>
    <w:rsid w:val="00D7509F"/>
    <w:rsid w:val="00D75EAB"/>
    <w:rsid w:val="00D76B6E"/>
    <w:rsid w:val="00D779F1"/>
    <w:rsid w:val="00D8112B"/>
    <w:rsid w:val="00D829EB"/>
    <w:rsid w:val="00D837EB"/>
    <w:rsid w:val="00D83C9F"/>
    <w:rsid w:val="00D83E71"/>
    <w:rsid w:val="00D84100"/>
    <w:rsid w:val="00D84D38"/>
    <w:rsid w:val="00D84F70"/>
    <w:rsid w:val="00D8613A"/>
    <w:rsid w:val="00D86EF6"/>
    <w:rsid w:val="00D925F2"/>
    <w:rsid w:val="00D9372D"/>
    <w:rsid w:val="00D93BBC"/>
    <w:rsid w:val="00D96964"/>
    <w:rsid w:val="00D971FB"/>
    <w:rsid w:val="00DA055E"/>
    <w:rsid w:val="00DA1D75"/>
    <w:rsid w:val="00DA218F"/>
    <w:rsid w:val="00DA3545"/>
    <w:rsid w:val="00DA4089"/>
    <w:rsid w:val="00DA4F15"/>
    <w:rsid w:val="00DA5E01"/>
    <w:rsid w:val="00DA5FAE"/>
    <w:rsid w:val="00DA620F"/>
    <w:rsid w:val="00DA6AA8"/>
    <w:rsid w:val="00DB0965"/>
    <w:rsid w:val="00DB2B67"/>
    <w:rsid w:val="00DB3857"/>
    <w:rsid w:val="00DB3A1B"/>
    <w:rsid w:val="00DB433C"/>
    <w:rsid w:val="00DB43D0"/>
    <w:rsid w:val="00DB4AF1"/>
    <w:rsid w:val="00DB7912"/>
    <w:rsid w:val="00DC0A50"/>
    <w:rsid w:val="00DC1C8F"/>
    <w:rsid w:val="00DC2130"/>
    <w:rsid w:val="00DC3C2A"/>
    <w:rsid w:val="00DC485D"/>
    <w:rsid w:val="00DC5A18"/>
    <w:rsid w:val="00DC65C0"/>
    <w:rsid w:val="00DC767D"/>
    <w:rsid w:val="00DC76B1"/>
    <w:rsid w:val="00DD08BB"/>
    <w:rsid w:val="00DD0AE7"/>
    <w:rsid w:val="00DD0BCB"/>
    <w:rsid w:val="00DD16A1"/>
    <w:rsid w:val="00DE10B9"/>
    <w:rsid w:val="00DE10FD"/>
    <w:rsid w:val="00DE1FBD"/>
    <w:rsid w:val="00DE5F15"/>
    <w:rsid w:val="00DE6C5A"/>
    <w:rsid w:val="00DE727B"/>
    <w:rsid w:val="00DE77F7"/>
    <w:rsid w:val="00DE7871"/>
    <w:rsid w:val="00DF01ED"/>
    <w:rsid w:val="00DF0CC4"/>
    <w:rsid w:val="00DF14C5"/>
    <w:rsid w:val="00DF1DDA"/>
    <w:rsid w:val="00DF285B"/>
    <w:rsid w:val="00DF2AAA"/>
    <w:rsid w:val="00DF3C73"/>
    <w:rsid w:val="00DF402F"/>
    <w:rsid w:val="00DF54CC"/>
    <w:rsid w:val="00E007EE"/>
    <w:rsid w:val="00E0111E"/>
    <w:rsid w:val="00E01A00"/>
    <w:rsid w:val="00E02464"/>
    <w:rsid w:val="00E04150"/>
    <w:rsid w:val="00E05497"/>
    <w:rsid w:val="00E05BB8"/>
    <w:rsid w:val="00E07666"/>
    <w:rsid w:val="00E1188F"/>
    <w:rsid w:val="00E122AD"/>
    <w:rsid w:val="00E13C2E"/>
    <w:rsid w:val="00E15104"/>
    <w:rsid w:val="00E15895"/>
    <w:rsid w:val="00E15918"/>
    <w:rsid w:val="00E15DAF"/>
    <w:rsid w:val="00E171E4"/>
    <w:rsid w:val="00E2072B"/>
    <w:rsid w:val="00E21191"/>
    <w:rsid w:val="00E21D22"/>
    <w:rsid w:val="00E21FF7"/>
    <w:rsid w:val="00E22C09"/>
    <w:rsid w:val="00E232D1"/>
    <w:rsid w:val="00E255F7"/>
    <w:rsid w:val="00E25A70"/>
    <w:rsid w:val="00E27863"/>
    <w:rsid w:val="00E3046E"/>
    <w:rsid w:val="00E35419"/>
    <w:rsid w:val="00E3655B"/>
    <w:rsid w:val="00E37225"/>
    <w:rsid w:val="00E37B16"/>
    <w:rsid w:val="00E40B8B"/>
    <w:rsid w:val="00E41628"/>
    <w:rsid w:val="00E417A1"/>
    <w:rsid w:val="00E42720"/>
    <w:rsid w:val="00E43B67"/>
    <w:rsid w:val="00E45167"/>
    <w:rsid w:val="00E454A8"/>
    <w:rsid w:val="00E454D6"/>
    <w:rsid w:val="00E460C0"/>
    <w:rsid w:val="00E50790"/>
    <w:rsid w:val="00E5092B"/>
    <w:rsid w:val="00E52988"/>
    <w:rsid w:val="00E529D8"/>
    <w:rsid w:val="00E52B79"/>
    <w:rsid w:val="00E55C16"/>
    <w:rsid w:val="00E56B55"/>
    <w:rsid w:val="00E57043"/>
    <w:rsid w:val="00E571E5"/>
    <w:rsid w:val="00E578AF"/>
    <w:rsid w:val="00E57E41"/>
    <w:rsid w:val="00E62460"/>
    <w:rsid w:val="00E63B46"/>
    <w:rsid w:val="00E661DF"/>
    <w:rsid w:val="00E66CCB"/>
    <w:rsid w:val="00E67593"/>
    <w:rsid w:val="00E67661"/>
    <w:rsid w:val="00E7098C"/>
    <w:rsid w:val="00E73374"/>
    <w:rsid w:val="00E73A70"/>
    <w:rsid w:val="00E73F82"/>
    <w:rsid w:val="00E74385"/>
    <w:rsid w:val="00E74BDB"/>
    <w:rsid w:val="00E7583B"/>
    <w:rsid w:val="00E76064"/>
    <w:rsid w:val="00E77551"/>
    <w:rsid w:val="00E816B5"/>
    <w:rsid w:val="00E84056"/>
    <w:rsid w:val="00E8573D"/>
    <w:rsid w:val="00E914B5"/>
    <w:rsid w:val="00E91CBD"/>
    <w:rsid w:val="00E92807"/>
    <w:rsid w:val="00E9440B"/>
    <w:rsid w:val="00E94D8D"/>
    <w:rsid w:val="00E94D8E"/>
    <w:rsid w:val="00E9505E"/>
    <w:rsid w:val="00E964E9"/>
    <w:rsid w:val="00EA025C"/>
    <w:rsid w:val="00EA19FC"/>
    <w:rsid w:val="00EA34BD"/>
    <w:rsid w:val="00EA3662"/>
    <w:rsid w:val="00EA486B"/>
    <w:rsid w:val="00EA4FF5"/>
    <w:rsid w:val="00EA639C"/>
    <w:rsid w:val="00EA66C7"/>
    <w:rsid w:val="00EA7FD3"/>
    <w:rsid w:val="00EB01CF"/>
    <w:rsid w:val="00EB0940"/>
    <w:rsid w:val="00EB133A"/>
    <w:rsid w:val="00EB1404"/>
    <w:rsid w:val="00EB17AD"/>
    <w:rsid w:val="00EB207B"/>
    <w:rsid w:val="00EB2D52"/>
    <w:rsid w:val="00EB3CDC"/>
    <w:rsid w:val="00EB41A8"/>
    <w:rsid w:val="00EB4260"/>
    <w:rsid w:val="00EB4360"/>
    <w:rsid w:val="00EB5581"/>
    <w:rsid w:val="00EB5DCC"/>
    <w:rsid w:val="00EB6E7E"/>
    <w:rsid w:val="00EB783A"/>
    <w:rsid w:val="00EC00A4"/>
    <w:rsid w:val="00EC0C7A"/>
    <w:rsid w:val="00EC3675"/>
    <w:rsid w:val="00EC54AD"/>
    <w:rsid w:val="00EC64C8"/>
    <w:rsid w:val="00EC68C4"/>
    <w:rsid w:val="00ED0AAC"/>
    <w:rsid w:val="00ED0F86"/>
    <w:rsid w:val="00ED202A"/>
    <w:rsid w:val="00ED20CD"/>
    <w:rsid w:val="00ED299E"/>
    <w:rsid w:val="00ED4FD6"/>
    <w:rsid w:val="00ED54AD"/>
    <w:rsid w:val="00ED58A3"/>
    <w:rsid w:val="00ED7950"/>
    <w:rsid w:val="00EE1B41"/>
    <w:rsid w:val="00EE45C8"/>
    <w:rsid w:val="00EE493E"/>
    <w:rsid w:val="00EE6AFD"/>
    <w:rsid w:val="00EE6BDA"/>
    <w:rsid w:val="00EE73F8"/>
    <w:rsid w:val="00EE7BE0"/>
    <w:rsid w:val="00EF03BA"/>
    <w:rsid w:val="00EF0E17"/>
    <w:rsid w:val="00EF0F80"/>
    <w:rsid w:val="00EF191B"/>
    <w:rsid w:val="00EF1952"/>
    <w:rsid w:val="00F01222"/>
    <w:rsid w:val="00F01A2F"/>
    <w:rsid w:val="00F02542"/>
    <w:rsid w:val="00F04D53"/>
    <w:rsid w:val="00F05547"/>
    <w:rsid w:val="00F0597E"/>
    <w:rsid w:val="00F0686A"/>
    <w:rsid w:val="00F06A16"/>
    <w:rsid w:val="00F06EC1"/>
    <w:rsid w:val="00F07647"/>
    <w:rsid w:val="00F14D9D"/>
    <w:rsid w:val="00F163DA"/>
    <w:rsid w:val="00F165A9"/>
    <w:rsid w:val="00F166D1"/>
    <w:rsid w:val="00F17C35"/>
    <w:rsid w:val="00F22B99"/>
    <w:rsid w:val="00F22C51"/>
    <w:rsid w:val="00F22D07"/>
    <w:rsid w:val="00F25456"/>
    <w:rsid w:val="00F2549D"/>
    <w:rsid w:val="00F25D23"/>
    <w:rsid w:val="00F266CA"/>
    <w:rsid w:val="00F267C2"/>
    <w:rsid w:val="00F275C1"/>
    <w:rsid w:val="00F31FE7"/>
    <w:rsid w:val="00F324B0"/>
    <w:rsid w:val="00F32707"/>
    <w:rsid w:val="00F33DE3"/>
    <w:rsid w:val="00F35274"/>
    <w:rsid w:val="00F35FA2"/>
    <w:rsid w:val="00F36808"/>
    <w:rsid w:val="00F371AA"/>
    <w:rsid w:val="00F42BFC"/>
    <w:rsid w:val="00F43703"/>
    <w:rsid w:val="00F4380E"/>
    <w:rsid w:val="00F43DA7"/>
    <w:rsid w:val="00F44185"/>
    <w:rsid w:val="00F44FF7"/>
    <w:rsid w:val="00F45950"/>
    <w:rsid w:val="00F47B3A"/>
    <w:rsid w:val="00F50FED"/>
    <w:rsid w:val="00F5326E"/>
    <w:rsid w:val="00F561BF"/>
    <w:rsid w:val="00F56244"/>
    <w:rsid w:val="00F57570"/>
    <w:rsid w:val="00F60ADF"/>
    <w:rsid w:val="00F60DFB"/>
    <w:rsid w:val="00F61E50"/>
    <w:rsid w:val="00F63811"/>
    <w:rsid w:val="00F63DC7"/>
    <w:rsid w:val="00F63F20"/>
    <w:rsid w:val="00F6526D"/>
    <w:rsid w:val="00F65D9B"/>
    <w:rsid w:val="00F66FD7"/>
    <w:rsid w:val="00F70BCB"/>
    <w:rsid w:val="00F70E58"/>
    <w:rsid w:val="00F716B0"/>
    <w:rsid w:val="00F718E5"/>
    <w:rsid w:val="00F72F48"/>
    <w:rsid w:val="00F74064"/>
    <w:rsid w:val="00F7497F"/>
    <w:rsid w:val="00F74A9E"/>
    <w:rsid w:val="00F75FEF"/>
    <w:rsid w:val="00F76601"/>
    <w:rsid w:val="00F76705"/>
    <w:rsid w:val="00F76CF4"/>
    <w:rsid w:val="00F77FFD"/>
    <w:rsid w:val="00F80810"/>
    <w:rsid w:val="00F816B1"/>
    <w:rsid w:val="00F82B4B"/>
    <w:rsid w:val="00F82C18"/>
    <w:rsid w:val="00F835D0"/>
    <w:rsid w:val="00F87B2E"/>
    <w:rsid w:val="00F9145D"/>
    <w:rsid w:val="00F921B7"/>
    <w:rsid w:val="00F93C26"/>
    <w:rsid w:val="00F97225"/>
    <w:rsid w:val="00F97257"/>
    <w:rsid w:val="00FA069C"/>
    <w:rsid w:val="00FA0906"/>
    <w:rsid w:val="00FA23D2"/>
    <w:rsid w:val="00FA3960"/>
    <w:rsid w:val="00FA49F5"/>
    <w:rsid w:val="00FA4ED0"/>
    <w:rsid w:val="00FA52F6"/>
    <w:rsid w:val="00FA7559"/>
    <w:rsid w:val="00FB3D84"/>
    <w:rsid w:val="00FB52F4"/>
    <w:rsid w:val="00FB577F"/>
    <w:rsid w:val="00FB5AC5"/>
    <w:rsid w:val="00FB677A"/>
    <w:rsid w:val="00FB6D35"/>
    <w:rsid w:val="00FB76B4"/>
    <w:rsid w:val="00FC04B0"/>
    <w:rsid w:val="00FC0A08"/>
    <w:rsid w:val="00FC0E12"/>
    <w:rsid w:val="00FC2774"/>
    <w:rsid w:val="00FC6DB3"/>
    <w:rsid w:val="00FC78BD"/>
    <w:rsid w:val="00FD1ACF"/>
    <w:rsid w:val="00FD2888"/>
    <w:rsid w:val="00FD3CF7"/>
    <w:rsid w:val="00FD6F67"/>
    <w:rsid w:val="00FD79D2"/>
    <w:rsid w:val="00FE01DC"/>
    <w:rsid w:val="00FE0BF2"/>
    <w:rsid w:val="00FE180E"/>
    <w:rsid w:val="00FE2345"/>
    <w:rsid w:val="00FE2859"/>
    <w:rsid w:val="00FE2F03"/>
    <w:rsid w:val="00FE519F"/>
    <w:rsid w:val="00FE5A09"/>
    <w:rsid w:val="00FE6457"/>
    <w:rsid w:val="00FF0655"/>
    <w:rsid w:val="00FF0AE2"/>
    <w:rsid w:val="00FF157C"/>
    <w:rsid w:val="00FF1C75"/>
    <w:rsid w:val="00FF26FF"/>
    <w:rsid w:val="00FF2A10"/>
    <w:rsid w:val="00FF365A"/>
    <w:rsid w:val="00FF37A8"/>
    <w:rsid w:val="00FF3DE2"/>
    <w:rsid w:val="00FF4E76"/>
    <w:rsid w:val="00FF4FF7"/>
    <w:rsid w:val="00FF6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B0"/>
    <w:pPr>
      <w:widowControl w:val="0"/>
      <w:autoSpaceDE w:val="0"/>
      <w:autoSpaceDN w:val="0"/>
      <w:adjustRightInd w:val="0"/>
    </w:pPr>
    <w:rPr>
      <w:rFonts w:ascii="Arial" w:eastAsia="Times New Roman" w:hAnsi="Arial" w:cs="Arial"/>
      <w:sz w:val="24"/>
      <w:szCs w:val="24"/>
    </w:rPr>
  </w:style>
  <w:style w:type="paragraph" w:styleId="1">
    <w:name w:val="heading 1"/>
    <w:basedOn w:val="a"/>
    <w:next w:val="a"/>
    <w:link w:val="10"/>
    <w:qFormat/>
    <w:rsid w:val="00F716B0"/>
    <w:pPr>
      <w:spacing w:before="108" w:after="108"/>
      <w:jc w:val="center"/>
      <w:outlineLvl w:val="0"/>
    </w:pPr>
    <w:rPr>
      <w:rFonts w:cs="Times New Roman"/>
      <w:b/>
      <w:bCs/>
      <w:color w:val="000080"/>
    </w:rPr>
  </w:style>
  <w:style w:type="paragraph" w:styleId="20">
    <w:name w:val="heading 2"/>
    <w:basedOn w:val="1"/>
    <w:next w:val="a"/>
    <w:link w:val="21"/>
    <w:uiPriority w:val="99"/>
    <w:unhideWhenUsed/>
    <w:qFormat/>
    <w:rsid w:val="00F716B0"/>
    <w:pPr>
      <w:spacing w:before="0" w:after="0"/>
      <w:jc w:val="both"/>
      <w:outlineLvl w:val="1"/>
    </w:pPr>
    <w:rPr>
      <w:b w:val="0"/>
      <w:bCs w:val="0"/>
      <w:color w:val="auto"/>
    </w:rPr>
  </w:style>
  <w:style w:type="paragraph" w:styleId="30">
    <w:name w:val="heading 3"/>
    <w:basedOn w:val="20"/>
    <w:next w:val="a"/>
    <w:link w:val="31"/>
    <w:uiPriority w:val="99"/>
    <w:unhideWhenUsed/>
    <w:qFormat/>
    <w:rsid w:val="00F716B0"/>
    <w:pPr>
      <w:outlineLvl w:val="2"/>
    </w:pPr>
  </w:style>
  <w:style w:type="paragraph" w:styleId="4">
    <w:name w:val="heading 4"/>
    <w:basedOn w:val="30"/>
    <w:next w:val="a"/>
    <w:link w:val="40"/>
    <w:uiPriority w:val="99"/>
    <w:semiHidden/>
    <w:unhideWhenUsed/>
    <w:qFormat/>
    <w:rsid w:val="00F716B0"/>
    <w:pPr>
      <w:outlineLvl w:val="3"/>
    </w:pPr>
  </w:style>
  <w:style w:type="paragraph" w:styleId="7">
    <w:name w:val="heading 7"/>
    <w:basedOn w:val="a"/>
    <w:next w:val="a"/>
    <w:link w:val="70"/>
    <w:qFormat/>
    <w:rsid w:val="00D925F2"/>
    <w:pPr>
      <w:spacing w:after="200" w:line="360" w:lineRule="auto"/>
      <w:ind w:left="2127" w:hanging="1418"/>
      <w:outlineLvl w:val="6"/>
    </w:pPr>
    <w:rPr>
      <w:rFonts w:ascii="Times New Roman" w:hAnsi="Times New Roman" w:cs="Times New Roman"/>
      <w:b/>
      <w:sz w:val="28"/>
      <w:szCs w:val="28"/>
      <w:lang w:eastAsia="en-US"/>
    </w:rPr>
  </w:style>
  <w:style w:type="paragraph" w:styleId="8">
    <w:name w:val="heading 8"/>
    <w:basedOn w:val="a"/>
    <w:next w:val="a"/>
    <w:link w:val="80"/>
    <w:qFormat/>
    <w:rsid w:val="00D925F2"/>
    <w:pPr>
      <w:keepNext/>
      <w:widowControl/>
      <w:autoSpaceDE/>
      <w:autoSpaceDN/>
      <w:adjustRightInd/>
      <w:spacing w:after="200" w:line="360" w:lineRule="auto"/>
      <w:ind w:left="1984" w:hanging="1264"/>
      <w:outlineLvl w:val="7"/>
    </w:pPr>
    <w:rPr>
      <w:rFonts w:ascii="Times New Roman" w:hAnsi="Times New Roman" w:cs="Times New Roman"/>
      <w:b/>
      <w:snapToGrid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16B0"/>
    <w:rPr>
      <w:rFonts w:ascii="Arial" w:eastAsia="Times New Roman" w:hAnsi="Arial" w:cs="Arial"/>
      <w:b/>
      <w:bCs/>
      <w:color w:val="000080"/>
      <w:sz w:val="24"/>
      <w:szCs w:val="24"/>
      <w:lang w:eastAsia="ru-RU"/>
    </w:rPr>
  </w:style>
  <w:style w:type="character" w:customStyle="1" w:styleId="21">
    <w:name w:val="Заголовок 2 Знак"/>
    <w:link w:val="20"/>
    <w:uiPriority w:val="99"/>
    <w:semiHidden/>
    <w:rsid w:val="00F716B0"/>
    <w:rPr>
      <w:rFonts w:ascii="Arial" w:eastAsia="Times New Roman" w:hAnsi="Arial" w:cs="Arial"/>
      <w:sz w:val="24"/>
      <w:szCs w:val="24"/>
      <w:lang w:eastAsia="ru-RU"/>
    </w:rPr>
  </w:style>
  <w:style w:type="paragraph" w:styleId="a3">
    <w:name w:val="header"/>
    <w:basedOn w:val="a"/>
    <w:link w:val="a4"/>
    <w:uiPriority w:val="99"/>
    <w:unhideWhenUsed/>
    <w:rsid w:val="00CF0E61"/>
    <w:pPr>
      <w:tabs>
        <w:tab w:val="center" w:pos="4677"/>
        <w:tab w:val="right" w:pos="9355"/>
      </w:tabs>
    </w:pPr>
  </w:style>
  <w:style w:type="character" w:customStyle="1" w:styleId="a4">
    <w:name w:val="Верхний колонтитул Знак"/>
    <w:basedOn w:val="a0"/>
    <w:link w:val="a3"/>
    <w:uiPriority w:val="99"/>
    <w:rsid w:val="00CF0E61"/>
  </w:style>
  <w:style w:type="paragraph" w:styleId="a5">
    <w:name w:val="footer"/>
    <w:basedOn w:val="a"/>
    <w:link w:val="a6"/>
    <w:uiPriority w:val="99"/>
    <w:unhideWhenUsed/>
    <w:rsid w:val="00CF0E61"/>
    <w:pPr>
      <w:tabs>
        <w:tab w:val="center" w:pos="4677"/>
        <w:tab w:val="right" w:pos="9355"/>
      </w:tabs>
    </w:pPr>
  </w:style>
  <w:style w:type="character" w:customStyle="1" w:styleId="a6">
    <w:name w:val="Нижний колонтитул Знак"/>
    <w:basedOn w:val="a0"/>
    <w:link w:val="a5"/>
    <w:uiPriority w:val="99"/>
    <w:rsid w:val="00CF0E61"/>
  </w:style>
  <w:style w:type="paragraph" w:styleId="a7">
    <w:name w:val="Balloon Text"/>
    <w:basedOn w:val="a"/>
    <w:link w:val="a8"/>
    <w:semiHidden/>
    <w:unhideWhenUsed/>
    <w:rsid w:val="00CF0E61"/>
    <w:rPr>
      <w:rFonts w:ascii="Tahoma" w:eastAsia="Calibri" w:hAnsi="Tahoma" w:cs="Times New Roman"/>
      <w:sz w:val="16"/>
      <w:szCs w:val="16"/>
    </w:rPr>
  </w:style>
  <w:style w:type="character" w:customStyle="1" w:styleId="a8">
    <w:name w:val="Текст выноски Знак"/>
    <w:link w:val="a7"/>
    <w:semiHidden/>
    <w:rsid w:val="00CF0E61"/>
    <w:rPr>
      <w:rFonts w:ascii="Tahoma" w:hAnsi="Tahoma" w:cs="Tahoma"/>
      <w:sz w:val="16"/>
      <w:szCs w:val="16"/>
    </w:rPr>
  </w:style>
  <w:style w:type="character" w:customStyle="1" w:styleId="31">
    <w:name w:val="Заголовок 3 Знак"/>
    <w:link w:val="30"/>
    <w:uiPriority w:val="99"/>
    <w:semiHidden/>
    <w:rsid w:val="00F716B0"/>
    <w:rPr>
      <w:rFonts w:ascii="Arial" w:eastAsia="Times New Roman" w:hAnsi="Arial" w:cs="Arial"/>
      <w:sz w:val="24"/>
      <w:szCs w:val="24"/>
      <w:lang w:eastAsia="ru-RU"/>
    </w:rPr>
  </w:style>
  <w:style w:type="character" w:customStyle="1" w:styleId="40">
    <w:name w:val="Заголовок 4 Знак"/>
    <w:link w:val="4"/>
    <w:uiPriority w:val="99"/>
    <w:semiHidden/>
    <w:rsid w:val="00F716B0"/>
    <w:rPr>
      <w:rFonts w:ascii="Arial" w:eastAsia="Times New Roman" w:hAnsi="Arial" w:cs="Arial"/>
      <w:sz w:val="24"/>
      <w:szCs w:val="24"/>
      <w:lang w:eastAsia="ru-RU"/>
    </w:rPr>
  </w:style>
  <w:style w:type="paragraph" w:styleId="32">
    <w:name w:val="Body Text Indent 3"/>
    <w:basedOn w:val="a"/>
    <w:link w:val="33"/>
    <w:unhideWhenUsed/>
    <w:rsid w:val="00F716B0"/>
    <w:pPr>
      <w:widowControl/>
      <w:autoSpaceDE/>
      <w:autoSpaceDN/>
      <w:adjustRightInd/>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link w:val="32"/>
    <w:rsid w:val="00F716B0"/>
    <w:rPr>
      <w:rFonts w:ascii="Calibri" w:eastAsia="Calibri" w:hAnsi="Calibri" w:cs="Times New Roman"/>
      <w:sz w:val="16"/>
      <w:szCs w:val="16"/>
    </w:rPr>
  </w:style>
  <w:style w:type="paragraph" w:customStyle="1" w:styleId="a9">
    <w:name w:val="Внимание: Криминал!!"/>
    <w:basedOn w:val="a"/>
    <w:next w:val="a"/>
    <w:uiPriority w:val="99"/>
    <w:rsid w:val="00F716B0"/>
    <w:pPr>
      <w:jc w:val="both"/>
    </w:pPr>
  </w:style>
  <w:style w:type="paragraph" w:customStyle="1" w:styleId="aa">
    <w:name w:val="Внимание: недобросовестность!"/>
    <w:basedOn w:val="a"/>
    <w:next w:val="a"/>
    <w:rsid w:val="00F716B0"/>
    <w:pPr>
      <w:jc w:val="both"/>
    </w:pPr>
  </w:style>
  <w:style w:type="paragraph" w:customStyle="1" w:styleId="ab">
    <w:name w:val="Основное меню (преемственное)"/>
    <w:basedOn w:val="a"/>
    <w:next w:val="a"/>
    <w:uiPriority w:val="99"/>
    <w:rsid w:val="00F716B0"/>
    <w:pPr>
      <w:jc w:val="both"/>
    </w:pPr>
    <w:rPr>
      <w:rFonts w:ascii="Verdana" w:hAnsi="Verdana" w:cs="Verdana"/>
    </w:rPr>
  </w:style>
  <w:style w:type="paragraph" w:customStyle="1" w:styleId="ac">
    <w:name w:val="Заголовок"/>
    <w:basedOn w:val="ab"/>
    <w:next w:val="a"/>
    <w:uiPriority w:val="99"/>
    <w:rsid w:val="00F716B0"/>
    <w:rPr>
      <w:rFonts w:ascii="Arial" w:hAnsi="Arial" w:cs="Arial"/>
      <w:b/>
      <w:bCs/>
      <w:color w:val="C0C0C0"/>
    </w:rPr>
  </w:style>
  <w:style w:type="paragraph" w:customStyle="1" w:styleId="ad">
    <w:name w:val="Заголовок статьи"/>
    <w:basedOn w:val="a"/>
    <w:next w:val="a"/>
    <w:rsid w:val="00F716B0"/>
    <w:pPr>
      <w:ind w:left="1612" w:hanging="892"/>
      <w:jc w:val="both"/>
    </w:pPr>
  </w:style>
  <w:style w:type="paragraph" w:customStyle="1" w:styleId="ae">
    <w:name w:val="Интерактивный заголовок"/>
    <w:basedOn w:val="ac"/>
    <w:next w:val="a"/>
    <w:uiPriority w:val="99"/>
    <w:rsid w:val="00F716B0"/>
    <w:rPr>
      <w:b w:val="0"/>
      <w:bCs w:val="0"/>
      <w:color w:val="auto"/>
      <w:u w:val="single"/>
    </w:rPr>
  </w:style>
  <w:style w:type="paragraph" w:customStyle="1" w:styleId="af">
    <w:name w:val="Интерфейс"/>
    <w:basedOn w:val="a"/>
    <w:next w:val="a"/>
    <w:uiPriority w:val="99"/>
    <w:rsid w:val="00F716B0"/>
    <w:pPr>
      <w:jc w:val="both"/>
    </w:pPr>
    <w:rPr>
      <w:color w:val="F0F0F0"/>
      <w:sz w:val="22"/>
      <w:szCs w:val="22"/>
    </w:rPr>
  </w:style>
  <w:style w:type="paragraph" w:customStyle="1" w:styleId="af0">
    <w:name w:val="Комментарий"/>
    <w:basedOn w:val="a"/>
    <w:next w:val="a"/>
    <w:uiPriority w:val="99"/>
    <w:rsid w:val="00F716B0"/>
    <w:pPr>
      <w:ind w:left="170"/>
      <w:jc w:val="both"/>
    </w:pPr>
    <w:rPr>
      <w:i/>
      <w:iCs/>
      <w:color w:val="800080"/>
    </w:rPr>
  </w:style>
  <w:style w:type="paragraph" w:customStyle="1" w:styleId="af1">
    <w:name w:val="Информация об изменениях документа"/>
    <w:basedOn w:val="af0"/>
    <w:next w:val="a"/>
    <w:uiPriority w:val="99"/>
    <w:rsid w:val="00F716B0"/>
    <w:pPr>
      <w:ind w:left="0"/>
    </w:pPr>
  </w:style>
  <w:style w:type="paragraph" w:customStyle="1" w:styleId="af2">
    <w:name w:val="Текст (лев. подпись)"/>
    <w:basedOn w:val="a"/>
    <w:next w:val="a"/>
    <w:uiPriority w:val="99"/>
    <w:rsid w:val="00F716B0"/>
  </w:style>
  <w:style w:type="paragraph" w:customStyle="1" w:styleId="af3">
    <w:name w:val="Колонтитул (левый)"/>
    <w:basedOn w:val="af2"/>
    <w:next w:val="a"/>
    <w:uiPriority w:val="99"/>
    <w:rsid w:val="00F716B0"/>
    <w:pPr>
      <w:jc w:val="both"/>
    </w:pPr>
    <w:rPr>
      <w:sz w:val="16"/>
      <w:szCs w:val="16"/>
    </w:rPr>
  </w:style>
  <w:style w:type="paragraph" w:customStyle="1" w:styleId="af4">
    <w:name w:val="Текст (прав. подпись)"/>
    <w:basedOn w:val="a"/>
    <w:next w:val="a"/>
    <w:uiPriority w:val="99"/>
    <w:rsid w:val="00F716B0"/>
    <w:pPr>
      <w:jc w:val="right"/>
    </w:pPr>
  </w:style>
  <w:style w:type="paragraph" w:customStyle="1" w:styleId="af5">
    <w:name w:val="Колонтитул (правый)"/>
    <w:basedOn w:val="af4"/>
    <w:next w:val="a"/>
    <w:uiPriority w:val="99"/>
    <w:rsid w:val="00F716B0"/>
    <w:pPr>
      <w:jc w:val="both"/>
    </w:pPr>
    <w:rPr>
      <w:sz w:val="16"/>
      <w:szCs w:val="16"/>
    </w:rPr>
  </w:style>
  <w:style w:type="paragraph" w:customStyle="1" w:styleId="af6">
    <w:name w:val="Комментарий пользователя"/>
    <w:basedOn w:val="af0"/>
    <w:next w:val="a"/>
    <w:uiPriority w:val="99"/>
    <w:rsid w:val="00F716B0"/>
    <w:pPr>
      <w:ind w:left="0"/>
      <w:jc w:val="left"/>
    </w:pPr>
    <w:rPr>
      <w:i w:val="0"/>
      <w:iCs w:val="0"/>
      <w:color w:val="000080"/>
    </w:rPr>
  </w:style>
  <w:style w:type="paragraph" w:customStyle="1" w:styleId="af7">
    <w:name w:val="Куда обратиться?"/>
    <w:basedOn w:val="a"/>
    <w:next w:val="a"/>
    <w:uiPriority w:val="99"/>
    <w:rsid w:val="00F716B0"/>
    <w:pPr>
      <w:jc w:val="both"/>
    </w:pPr>
  </w:style>
  <w:style w:type="paragraph" w:customStyle="1" w:styleId="af8">
    <w:name w:val="Моноширинный"/>
    <w:basedOn w:val="a"/>
    <w:next w:val="a"/>
    <w:uiPriority w:val="99"/>
    <w:rsid w:val="00F716B0"/>
    <w:pPr>
      <w:jc w:val="both"/>
    </w:pPr>
    <w:rPr>
      <w:rFonts w:ascii="Courier New" w:hAnsi="Courier New" w:cs="Courier New"/>
    </w:rPr>
  </w:style>
  <w:style w:type="paragraph" w:customStyle="1" w:styleId="af9">
    <w:name w:val="Необходимые документы"/>
    <w:basedOn w:val="a"/>
    <w:next w:val="a"/>
    <w:uiPriority w:val="99"/>
    <w:rsid w:val="00F716B0"/>
    <w:pPr>
      <w:ind w:left="118"/>
      <w:jc w:val="both"/>
    </w:pPr>
  </w:style>
  <w:style w:type="paragraph" w:customStyle="1" w:styleId="afa">
    <w:name w:val="Нормальный (таблица)"/>
    <w:basedOn w:val="a"/>
    <w:next w:val="a"/>
    <w:uiPriority w:val="99"/>
    <w:rsid w:val="00F716B0"/>
    <w:pPr>
      <w:jc w:val="both"/>
    </w:pPr>
  </w:style>
  <w:style w:type="paragraph" w:customStyle="1" w:styleId="afb">
    <w:name w:val="Объект"/>
    <w:basedOn w:val="a"/>
    <w:next w:val="a"/>
    <w:uiPriority w:val="99"/>
    <w:rsid w:val="00F716B0"/>
    <w:pPr>
      <w:jc w:val="both"/>
    </w:pPr>
    <w:rPr>
      <w:rFonts w:ascii="Times New Roman" w:hAnsi="Times New Roman" w:cs="Times New Roman"/>
    </w:rPr>
  </w:style>
  <w:style w:type="paragraph" w:customStyle="1" w:styleId="afc">
    <w:name w:val="Таблицы (моноширинный)"/>
    <w:basedOn w:val="a"/>
    <w:next w:val="a"/>
    <w:uiPriority w:val="99"/>
    <w:rsid w:val="00F716B0"/>
    <w:pPr>
      <w:jc w:val="both"/>
    </w:pPr>
    <w:rPr>
      <w:rFonts w:ascii="Courier New" w:hAnsi="Courier New" w:cs="Courier New"/>
    </w:rPr>
  </w:style>
  <w:style w:type="paragraph" w:customStyle="1" w:styleId="afd">
    <w:name w:val="Оглавление"/>
    <w:basedOn w:val="afc"/>
    <w:next w:val="a"/>
    <w:uiPriority w:val="99"/>
    <w:rsid w:val="00F716B0"/>
    <w:pPr>
      <w:ind w:left="140"/>
    </w:pPr>
    <w:rPr>
      <w:rFonts w:ascii="Arial" w:hAnsi="Arial" w:cs="Arial"/>
    </w:rPr>
  </w:style>
  <w:style w:type="paragraph" w:customStyle="1" w:styleId="afe">
    <w:name w:val="Переменная часть"/>
    <w:basedOn w:val="ab"/>
    <w:next w:val="a"/>
    <w:uiPriority w:val="99"/>
    <w:rsid w:val="00F716B0"/>
    <w:rPr>
      <w:rFonts w:ascii="Arial" w:hAnsi="Arial" w:cs="Arial"/>
      <w:sz w:val="20"/>
      <w:szCs w:val="20"/>
    </w:rPr>
  </w:style>
  <w:style w:type="paragraph" w:customStyle="1" w:styleId="aff">
    <w:name w:val="Постоянная часть"/>
    <w:basedOn w:val="ab"/>
    <w:next w:val="a"/>
    <w:uiPriority w:val="99"/>
    <w:rsid w:val="00F716B0"/>
    <w:rPr>
      <w:rFonts w:ascii="Arial" w:hAnsi="Arial" w:cs="Arial"/>
      <w:sz w:val="22"/>
      <w:szCs w:val="22"/>
    </w:rPr>
  </w:style>
  <w:style w:type="paragraph" w:customStyle="1" w:styleId="aff0">
    <w:name w:val="Прижатый влево"/>
    <w:basedOn w:val="a"/>
    <w:next w:val="a"/>
    <w:uiPriority w:val="99"/>
    <w:rsid w:val="00F716B0"/>
  </w:style>
  <w:style w:type="paragraph" w:customStyle="1" w:styleId="aff1">
    <w:name w:val="Пример."/>
    <w:basedOn w:val="a"/>
    <w:next w:val="a"/>
    <w:uiPriority w:val="99"/>
    <w:rsid w:val="00F716B0"/>
    <w:pPr>
      <w:ind w:left="118" w:firstLine="602"/>
      <w:jc w:val="both"/>
    </w:pPr>
  </w:style>
  <w:style w:type="paragraph" w:customStyle="1" w:styleId="aff2">
    <w:name w:val="Примечание."/>
    <w:basedOn w:val="af0"/>
    <w:next w:val="a"/>
    <w:uiPriority w:val="99"/>
    <w:rsid w:val="00F716B0"/>
    <w:pPr>
      <w:ind w:left="0"/>
    </w:pPr>
    <w:rPr>
      <w:i w:val="0"/>
      <w:iCs w:val="0"/>
      <w:color w:val="auto"/>
    </w:rPr>
  </w:style>
  <w:style w:type="paragraph" w:customStyle="1" w:styleId="aff3">
    <w:name w:val="Словарная статья"/>
    <w:basedOn w:val="a"/>
    <w:next w:val="a"/>
    <w:uiPriority w:val="99"/>
    <w:rsid w:val="00F716B0"/>
    <w:pPr>
      <w:ind w:right="118"/>
      <w:jc w:val="both"/>
    </w:pPr>
  </w:style>
  <w:style w:type="paragraph" w:customStyle="1" w:styleId="aff4">
    <w:name w:val="Текст (справка)"/>
    <w:basedOn w:val="a"/>
    <w:next w:val="a"/>
    <w:uiPriority w:val="99"/>
    <w:rsid w:val="00F716B0"/>
    <w:pPr>
      <w:ind w:left="170" w:right="170"/>
    </w:pPr>
  </w:style>
  <w:style w:type="paragraph" w:customStyle="1" w:styleId="aff5">
    <w:name w:val="Текст в таблице"/>
    <w:basedOn w:val="afa"/>
    <w:next w:val="a"/>
    <w:uiPriority w:val="99"/>
    <w:rsid w:val="00F716B0"/>
    <w:pPr>
      <w:ind w:firstLine="500"/>
    </w:pPr>
  </w:style>
  <w:style w:type="paragraph" w:customStyle="1" w:styleId="aff6">
    <w:name w:val="Технический комментарий"/>
    <w:basedOn w:val="a"/>
    <w:next w:val="a"/>
    <w:uiPriority w:val="99"/>
    <w:rsid w:val="00F716B0"/>
  </w:style>
  <w:style w:type="paragraph" w:customStyle="1" w:styleId="aff7">
    <w:name w:val="Центрированный (таблица)"/>
    <w:basedOn w:val="afa"/>
    <w:next w:val="a"/>
    <w:uiPriority w:val="99"/>
    <w:rsid w:val="00F716B0"/>
    <w:pPr>
      <w:jc w:val="center"/>
    </w:pPr>
  </w:style>
  <w:style w:type="paragraph" w:customStyle="1" w:styleId="aff8">
    <w:name w:val="обычный_"/>
    <w:basedOn w:val="a"/>
    <w:autoRedefine/>
    <w:rsid w:val="00F716B0"/>
    <w:pPr>
      <w:widowControl/>
      <w:spacing w:after="200" w:line="276" w:lineRule="auto"/>
      <w:ind w:firstLine="720"/>
    </w:pPr>
    <w:rPr>
      <w:rFonts w:ascii="Calibri" w:eastAsia="Calibri" w:hAnsi="Calibri" w:cs="Times New Roman"/>
      <w:sz w:val="22"/>
      <w:szCs w:val="28"/>
      <w:lang w:eastAsia="en-US"/>
    </w:rPr>
  </w:style>
  <w:style w:type="paragraph" w:customStyle="1" w:styleId="ConsPlusNormal">
    <w:name w:val="ConsPlusNormal"/>
    <w:rsid w:val="00F716B0"/>
    <w:pPr>
      <w:widowControl w:val="0"/>
      <w:autoSpaceDE w:val="0"/>
      <w:autoSpaceDN w:val="0"/>
      <w:adjustRightInd w:val="0"/>
      <w:ind w:firstLine="720"/>
    </w:pPr>
    <w:rPr>
      <w:rFonts w:ascii="Arial" w:eastAsia="Times New Roman" w:hAnsi="Arial" w:cs="Arial"/>
    </w:rPr>
  </w:style>
  <w:style w:type="character" w:customStyle="1" w:styleId="aff9">
    <w:name w:val="Цветовое выделение"/>
    <w:rsid w:val="00F716B0"/>
    <w:rPr>
      <w:b/>
      <w:bCs w:val="0"/>
      <w:color w:val="000080"/>
    </w:rPr>
  </w:style>
  <w:style w:type="character" w:customStyle="1" w:styleId="affa">
    <w:name w:val="Гипертекстовая ссылка"/>
    <w:rsid w:val="00F716B0"/>
    <w:rPr>
      <w:rFonts w:ascii="Times New Roman" w:hAnsi="Times New Roman" w:cs="Times New Roman" w:hint="default"/>
      <w:b/>
      <w:bCs w:val="0"/>
      <w:color w:val="008000"/>
    </w:rPr>
  </w:style>
  <w:style w:type="character" w:customStyle="1" w:styleId="affb">
    <w:name w:val="Активная гипертекстовая ссылка"/>
    <w:uiPriority w:val="99"/>
    <w:rsid w:val="00F716B0"/>
    <w:rPr>
      <w:rFonts w:ascii="Times New Roman" w:hAnsi="Times New Roman" w:cs="Times New Roman" w:hint="default"/>
      <w:b/>
      <w:bCs w:val="0"/>
      <w:color w:val="008000"/>
      <w:u w:val="single"/>
    </w:rPr>
  </w:style>
  <w:style w:type="character" w:customStyle="1" w:styleId="affc">
    <w:name w:val="Заголовок своего сообщения"/>
    <w:uiPriority w:val="99"/>
    <w:rsid w:val="00F716B0"/>
    <w:rPr>
      <w:rFonts w:ascii="Times New Roman" w:hAnsi="Times New Roman" w:cs="Times New Roman" w:hint="default"/>
      <w:b/>
      <w:bCs w:val="0"/>
      <w:color w:val="000080"/>
    </w:rPr>
  </w:style>
  <w:style w:type="character" w:customStyle="1" w:styleId="affd">
    <w:name w:val="Заголовок чужого сообщения"/>
    <w:uiPriority w:val="99"/>
    <w:rsid w:val="00F716B0"/>
    <w:rPr>
      <w:rFonts w:ascii="Times New Roman" w:hAnsi="Times New Roman" w:cs="Times New Roman" w:hint="default"/>
      <w:b/>
      <w:bCs w:val="0"/>
      <w:color w:val="FF0000"/>
    </w:rPr>
  </w:style>
  <w:style w:type="character" w:customStyle="1" w:styleId="affe">
    <w:name w:val="Найденные слова"/>
    <w:uiPriority w:val="99"/>
    <w:rsid w:val="00F716B0"/>
    <w:rPr>
      <w:rFonts w:ascii="Times New Roman" w:hAnsi="Times New Roman" w:cs="Times New Roman" w:hint="default"/>
      <w:b/>
      <w:bCs w:val="0"/>
      <w:color w:val="000080"/>
    </w:rPr>
  </w:style>
  <w:style w:type="character" w:customStyle="1" w:styleId="afff">
    <w:name w:val="Не вступил в силу"/>
    <w:rsid w:val="00F716B0"/>
    <w:rPr>
      <w:rFonts w:ascii="Times New Roman" w:hAnsi="Times New Roman" w:cs="Times New Roman" w:hint="default"/>
      <w:b/>
      <w:bCs w:val="0"/>
      <w:color w:val="008080"/>
    </w:rPr>
  </w:style>
  <w:style w:type="character" w:customStyle="1" w:styleId="afff0">
    <w:name w:val="Опечатки"/>
    <w:uiPriority w:val="99"/>
    <w:rsid w:val="00F716B0"/>
    <w:rPr>
      <w:color w:val="FF0000"/>
    </w:rPr>
  </w:style>
  <w:style w:type="character" w:customStyle="1" w:styleId="afff1">
    <w:name w:val="Продолжение ссылки"/>
    <w:basedOn w:val="affa"/>
    <w:uiPriority w:val="99"/>
    <w:rsid w:val="00F716B0"/>
  </w:style>
  <w:style w:type="character" w:customStyle="1" w:styleId="afff2">
    <w:name w:val="Сравнение редакций"/>
    <w:uiPriority w:val="99"/>
    <w:rsid w:val="00F716B0"/>
    <w:rPr>
      <w:rFonts w:ascii="Times New Roman" w:hAnsi="Times New Roman" w:cs="Times New Roman" w:hint="default"/>
      <w:b/>
      <w:bCs w:val="0"/>
      <w:color w:val="000080"/>
    </w:rPr>
  </w:style>
  <w:style w:type="character" w:customStyle="1" w:styleId="afff3">
    <w:name w:val="Сравнение редакций. Добавленный фрагмент"/>
    <w:uiPriority w:val="99"/>
    <w:rsid w:val="00F716B0"/>
    <w:rPr>
      <w:color w:val="0000FF"/>
    </w:rPr>
  </w:style>
  <w:style w:type="character" w:customStyle="1" w:styleId="afff4">
    <w:name w:val="Сравнение редакций. Удаленный фрагмент"/>
    <w:uiPriority w:val="99"/>
    <w:rsid w:val="00F716B0"/>
    <w:rPr>
      <w:strike/>
      <w:color w:val="808000"/>
    </w:rPr>
  </w:style>
  <w:style w:type="character" w:customStyle="1" w:styleId="afff5">
    <w:name w:val="Утратил силу"/>
    <w:uiPriority w:val="99"/>
    <w:rsid w:val="00F716B0"/>
    <w:rPr>
      <w:rFonts w:ascii="Times New Roman" w:hAnsi="Times New Roman" w:cs="Times New Roman" w:hint="default"/>
      <w:b/>
      <w:bCs w:val="0"/>
      <w:strike/>
      <w:color w:val="808000"/>
    </w:rPr>
  </w:style>
  <w:style w:type="character" w:styleId="afff6">
    <w:name w:val="Hyperlink"/>
    <w:semiHidden/>
    <w:unhideWhenUsed/>
    <w:rsid w:val="00F716B0"/>
    <w:rPr>
      <w:color w:val="0000FF"/>
      <w:u w:val="single"/>
    </w:rPr>
  </w:style>
  <w:style w:type="paragraph" w:customStyle="1" w:styleId="Heading">
    <w:name w:val="Heading"/>
    <w:rsid w:val="00846F31"/>
    <w:pPr>
      <w:autoSpaceDE w:val="0"/>
      <w:autoSpaceDN w:val="0"/>
      <w:adjustRightInd w:val="0"/>
    </w:pPr>
    <w:rPr>
      <w:rFonts w:ascii="Arial" w:eastAsia="Times New Roman" w:hAnsi="Arial" w:cs="Arial"/>
      <w:b/>
      <w:bCs/>
      <w:sz w:val="22"/>
      <w:szCs w:val="22"/>
    </w:rPr>
  </w:style>
  <w:style w:type="paragraph" w:styleId="22">
    <w:name w:val="Body Text Indent 2"/>
    <w:basedOn w:val="a"/>
    <w:link w:val="23"/>
    <w:unhideWhenUsed/>
    <w:rsid w:val="00D11F2C"/>
    <w:pPr>
      <w:widowControl/>
      <w:autoSpaceDE/>
      <w:autoSpaceDN/>
      <w:adjustRightInd/>
      <w:spacing w:after="120" w:line="480" w:lineRule="auto"/>
      <w:ind w:left="283"/>
    </w:pPr>
    <w:rPr>
      <w:rFonts w:ascii="Calibri" w:eastAsia="Calibri" w:hAnsi="Calibri" w:cs="Times New Roman"/>
      <w:sz w:val="22"/>
      <w:szCs w:val="22"/>
      <w:lang w:eastAsia="en-US"/>
    </w:rPr>
  </w:style>
  <w:style w:type="character" w:customStyle="1" w:styleId="23">
    <w:name w:val="Основной текст с отступом 2 Знак"/>
    <w:link w:val="22"/>
    <w:rsid w:val="00D11F2C"/>
    <w:rPr>
      <w:sz w:val="22"/>
      <w:szCs w:val="22"/>
      <w:lang w:eastAsia="en-US"/>
    </w:rPr>
  </w:style>
  <w:style w:type="paragraph" w:styleId="afff7">
    <w:name w:val="List Paragraph"/>
    <w:basedOn w:val="a"/>
    <w:qFormat/>
    <w:rsid w:val="00930EE1"/>
    <w:pPr>
      <w:widowControl/>
      <w:autoSpaceDE/>
      <w:autoSpaceDN/>
      <w:adjustRightInd/>
      <w:spacing w:after="200" w:line="276" w:lineRule="auto"/>
      <w:ind w:left="720"/>
      <w:contextualSpacing/>
    </w:pPr>
    <w:rPr>
      <w:rFonts w:ascii="Times New Roman" w:eastAsia="Calibri" w:hAnsi="Times New Roman" w:cs="Times New Roman"/>
      <w:sz w:val="28"/>
      <w:szCs w:val="22"/>
      <w:lang w:eastAsia="en-US"/>
    </w:rPr>
  </w:style>
  <w:style w:type="character" w:customStyle="1" w:styleId="FontStyle13">
    <w:name w:val="Font Style13"/>
    <w:rsid w:val="0039742C"/>
    <w:rPr>
      <w:rFonts w:ascii="Times New Roman" w:eastAsia="Calibri" w:hAnsi="Times New Roman" w:cs="Times New Roman"/>
      <w:sz w:val="26"/>
      <w:szCs w:val="26"/>
      <w:lang w:val="ru-RU" w:eastAsia="en-US" w:bidi="ar-SA"/>
    </w:rPr>
  </w:style>
  <w:style w:type="paragraph" w:customStyle="1" w:styleId="11">
    <w:name w:val="Абзац списка1"/>
    <w:basedOn w:val="a"/>
    <w:rsid w:val="00034D2F"/>
    <w:pPr>
      <w:widowControl/>
      <w:autoSpaceDE/>
      <w:autoSpaceDN/>
      <w:adjustRightInd/>
      <w:spacing w:after="200" w:line="276" w:lineRule="auto"/>
      <w:ind w:left="720"/>
      <w:contextualSpacing/>
    </w:pPr>
    <w:rPr>
      <w:rFonts w:ascii="Times New Roman" w:hAnsi="Times New Roman" w:cs="Times New Roman"/>
      <w:sz w:val="28"/>
      <w:szCs w:val="28"/>
      <w:lang w:eastAsia="en-US"/>
    </w:rPr>
  </w:style>
  <w:style w:type="paragraph" w:styleId="HTML">
    <w:name w:val="HTML Preformatted"/>
    <w:basedOn w:val="a"/>
    <w:link w:val="HTML0"/>
    <w:rsid w:val="00A75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Times New Roman"/>
      <w:sz w:val="20"/>
      <w:szCs w:val="20"/>
      <w:lang w:eastAsia="en-US"/>
    </w:rPr>
  </w:style>
  <w:style w:type="character" w:customStyle="1" w:styleId="HTML0">
    <w:name w:val="Стандартный HTML Знак"/>
    <w:link w:val="HTML"/>
    <w:rsid w:val="00A75DD4"/>
    <w:rPr>
      <w:rFonts w:ascii="Courier New" w:hAnsi="Courier New"/>
      <w:lang w:eastAsia="en-US"/>
    </w:rPr>
  </w:style>
  <w:style w:type="character" w:customStyle="1" w:styleId="70">
    <w:name w:val="Заголовок 7 Знак"/>
    <w:link w:val="7"/>
    <w:rsid w:val="00D925F2"/>
    <w:rPr>
      <w:rFonts w:ascii="Times New Roman" w:eastAsia="Times New Roman" w:hAnsi="Times New Roman"/>
      <w:b/>
      <w:sz w:val="28"/>
      <w:szCs w:val="28"/>
      <w:lang w:eastAsia="en-US"/>
    </w:rPr>
  </w:style>
  <w:style w:type="character" w:customStyle="1" w:styleId="80">
    <w:name w:val="Заголовок 8 Знак"/>
    <w:link w:val="8"/>
    <w:rsid w:val="00D925F2"/>
    <w:rPr>
      <w:rFonts w:ascii="Times New Roman" w:eastAsia="Times New Roman" w:hAnsi="Times New Roman"/>
      <w:b/>
      <w:snapToGrid/>
      <w:sz w:val="28"/>
      <w:szCs w:val="28"/>
      <w:lang w:eastAsia="en-US"/>
    </w:rPr>
  </w:style>
  <w:style w:type="paragraph" w:styleId="afff8">
    <w:name w:val="Body Text Indent"/>
    <w:basedOn w:val="a"/>
    <w:link w:val="afff9"/>
    <w:rsid w:val="00D925F2"/>
    <w:pPr>
      <w:widowControl/>
      <w:spacing w:after="200" w:line="276" w:lineRule="auto"/>
      <w:ind w:firstLine="709"/>
    </w:pPr>
    <w:rPr>
      <w:rFonts w:ascii="Times New Roman" w:hAnsi="Times New Roman" w:cs="Times New Roman"/>
      <w:sz w:val="28"/>
      <w:szCs w:val="28"/>
      <w:lang w:eastAsia="en-US"/>
    </w:rPr>
  </w:style>
  <w:style w:type="character" w:customStyle="1" w:styleId="afff9">
    <w:name w:val="Основной текст с отступом Знак"/>
    <w:link w:val="afff8"/>
    <w:rsid w:val="00D925F2"/>
    <w:rPr>
      <w:rFonts w:ascii="Times New Roman" w:eastAsia="Times New Roman" w:hAnsi="Times New Roman"/>
      <w:sz w:val="28"/>
      <w:szCs w:val="28"/>
      <w:lang w:eastAsia="en-US"/>
    </w:rPr>
  </w:style>
  <w:style w:type="character" w:styleId="afffa">
    <w:name w:val="page number"/>
    <w:rsid w:val="00D925F2"/>
    <w:rPr>
      <w:rFonts w:ascii="Times New Roman" w:eastAsia="Calibri" w:hAnsi="Times New Roman"/>
      <w:sz w:val="28"/>
      <w:szCs w:val="28"/>
      <w:lang w:val="ru-RU" w:eastAsia="en-US" w:bidi="ar-SA"/>
    </w:rPr>
  </w:style>
  <w:style w:type="paragraph" w:customStyle="1" w:styleId="12">
    <w:name w:val="Стиль1"/>
    <w:basedOn w:val="a"/>
    <w:next w:val="24"/>
    <w:rsid w:val="00D925F2"/>
    <w:pPr>
      <w:widowControl/>
      <w:autoSpaceDE/>
      <w:autoSpaceDN/>
      <w:adjustRightInd/>
      <w:spacing w:after="200" w:line="360" w:lineRule="auto"/>
      <w:ind w:firstLine="720"/>
    </w:pPr>
    <w:rPr>
      <w:rFonts w:ascii="Times New Roman" w:hAnsi="Times New Roman" w:cs="Times New Roman"/>
      <w:sz w:val="28"/>
      <w:szCs w:val="28"/>
      <w:lang w:eastAsia="en-US"/>
    </w:rPr>
  </w:style>
  <w:style w:type="paragraph" w:styleId="afffb">
    <w:name w:val="Body Text"/>
    <w:basedOn w:val="a"/>
    <w:link w:val="afffc"/>
    <w:rsid w:val="00D925F2"/>
    <w:pPr>
      <w:autoSpaceDE/>
      <w:autoSpaceDN/>
      <w:adjustRightInd/>
      <w:spacing w:after="200"/>
    </w:pPr>
    <w:rPr>
      <w:rFonts w:ascii="Times New Roman" w:hAnsi="Times New Roman" w:cs="Times New Roman"/>
      <w:sz w:val="28"/>
      <w:szCs w:val="28"/>
      <w:lang w:eastAsia="en-US"/>
    </w:rPr>
  </w:style>
  <w:style w:type="character" w:customStyle="1" w:styleId="afffc">
    <w:name w:val="Основной текст Знак"/>
    <w:link w:val="afffb"/>
    <w:rsid w:val="00D925F2"/>
    <w:rPr>
      <w:rFonts w:ascii="Times New Roman" w:eastAsia="Times New Roman" w:hAnsi="Times New Roman"/>
      <w:sz w:val="28"/>
      <w:szCs w:val="28"/>
      <w:lang w:eastAsia="en-US"/>
    </w:rPr>
  </w:style>
  <w:style w:type="paragraph" w:styleId="24">
    <w:name w:val="List 2"/>
    <w:basedOn w:val="a"/>
    <w:rsid w:val="00D925F2"/>
    <w:pPr>
      <w:widowControl/>
      <w:autoSpaceDE/>
      <w:autoSpaceDN/>
      <w:adjustRightInd/>
      <w:spacing w:after="200" w:line="360" w:lineRule="auto"/>
      <w:ind w:firstLine="709"/>
    </w:pPr>
    <w:rPr>
      <w:rFonts w:ascii="Times New Roman" w:hAnsi="Times New Roman" w:cs="Times New Roman"/>
      <w:sz w:val="28"/>
      <w:szCs w:val="28"/>
      <w:lang w:eastAsia="en-US"/>
    </w:rPr>
  </w:style>
  <w:style w:type="paragraph" w:customStyle="1" w:styleId="afffd">
    <w:name w:val="Следующий абзац"/>
    <w:basedOn w:val="a"/>
    <w:rsid w:val="00D925F2"/>
    <w:pPr>
      <w:autoSpaceDE/>
      <w:autoSpaceDN/>
      <w:adjustRightInd/>
      <w:spacing w:after="200" w:line="276" w:lineRule="auto"/>
      <w:ind w:firstLine="709"/>
    </w:pPr>
    <w:rPr>
      <w:rFonts w:ascii="Times New Roman" w:hAnsi="Times New Roman" w:cs="Times New Roman"/>
      <w:sz w:val="28"/>
      <w:szCs w:val="28"/>
      <w:lang w:eastAsia="en-US"/>
    </w:rPr>
  </w:style>
  <w:style w:type="paragraph" w:customStyle="1" w:styleId="afffe">
    <w:name w:val="Нормальный"/>
    <w:basedOn w:val="a"/>
    <w:rsid w:val="00D925F2"/>
    <w:pPr>
      <w:widowControl/>
      <w:autoSpaceDE/>
      <w:autoSpaceDN/>
      <w:adjustRightInd/>
      <w:spacing w:after="200" w:line="360" w:lineRule="auto"/>
      <w:ind w:firstLine="720"/>
    </w:pPr>
    <w:rPr>
      <w:rFonts w:ascii="Times New Roman" w:hAnsi="Times New Roman" w:cs="Times New Roman"/>
      <w:sz w:val="28"/>
      <w:lang w:eastAsia="en-US"/>
    </w:rPr>
  </w:style>
  <w:style w:type="paragraph" w:styleId="13">
    <w:name w:val="toc 1"/>
    <w:basedOn w:val="a"/>
    <w:next w:val="a"/>
    <w:semiHidden/>
    <w:rsid w:val="00D925F2"/>
    <w:pPr>
      <w:widowControl/>
      <w:tabs>
        <w:tab w:val="right" w:leader="dot" w:pos="9344"/>
      </w:tabs>
      <w:autoSpaceDE/>
      <w:autoSpaceDN/>
      <w:adjustRightInd/>
      <w:spacing w:after="200" w:line="276" w:lineRule="auto"/>
    </w:pPr>
    <w:rPr>
      <w:rFonts w:ascii="Times New Roman" w:hAnsi="Times New Roman" w:cs="Times New Roman"/>
      <w:sz w:val="28"/>
      <w:szCs w:val="28"/>
    </w:rPr>
  </w:style>
  <w:style w:type="paragraph" w:customStyle="1" w:styleId="14">
    <w:name w:val="обычный_1 Знак Знак Знак Знак Знак Знак Знак Знак Знак"/>
    <w:basedOn w:val="a"/>
    <w:rsid w:val="00D925F2"/>
    <w:pPr>
      <w:widowControl/>
      <w:autoSpaceDE/>
      <w:autoSpaceDN/>
      <w:adjustRightInd/>
      <w:spacing w:before="100" w:beforeAutospacing="1" w:after="100" w:afterAutospacing="1" w:line="276" w:lineRule="auto"/>
      <w:ind w:left="720" w:hanging="720"/>
    </w:pPr>
    <w:rPr>
      <w:rFonts w:ascii="Times New Roman" w:hAnsi="Times New Roman" w:cs="Times New Roman"/>
      <w:sz w:val="28"/>
      <w:szCs w:val="28"/>
      <w:lang w:val="en-US" w:eastAsia="en-US"/>
    </w:rPr>
  </w:style>
  <w:style w:type="numbering" w:customStyle="1" w:styleId="2">
    <w:name w:val="Стиль2"/>
    <w:rsid w:val="00D925F2"/>
    <w:pPr>
      <w:numPr>
        <w:numId w:val="15"/>
      </w:numPr>
    </w:pPr>
  </w:style>
  <w:style w:type="numbering" w:styleId="111111">
    <w:name w:val="Outline List 2"/>
    <w:basedOn w:val="a2"/>
    <w:rsid w:val="00D925F2"/>
    <w:pPr>
      <w:numPr>
        <w:numId w:val="16"/>
      </w:numPr>
    </w:pPr>
  </w:style>
  <w:style w:type="numbering" w:customStyle="1" w:styleId="3">
    <w:name w:val="Стиль3"/>
    <w:basedOn w:val="a2"/>
    <w:rsid w:val="00D925F2"/>
    <w:pPr>
      <w:numPr>
        <w:numId w:val="17"/>
      </w:numPr>
    </w:pPr>
  </w:style>
  <w:style w:type="paragraph" w:customStyle="1" w:styleId="affff">
    <w:name w:val="закон"/>
    <w:rsid w:val="00D925F2"/>
    <w:pPr>
      <w:widowControl w:val="0"/>
      <w:tabs>
        <w:tab w:val="num" w:pos="360"/>
      </w:tabs>
      <w:spacing w:after="360"/>
      <w:ind w:left="360" w:hanging="360"/>
      <w:jc w:val="both"/>
    </w:pPr>
    <w:rPr>
      <w:rFonts w:ascii="SchoolBook" w:hAnsi="SchoolBook"/>
      <w:sz w:val="26"/>
    </w:rPr>
  </w:style>
  <w:style w:type="paragraph" w:customStyle="1" w:styleId="41">
    <w:name w:val="Стиль4"/>
    <w:basedOn w:val="afffd"/>
    <w:next w:val="a"/>
    <w:rsid w:val="00D925F2"/>
    <w:rPr>
      <w:lang w:eastAsia="ru-RU"/>
    </w:rPr>
  </w:style>
  <w:style w:type="paragraph" w:customStyle="1" w:styleId="5">
    <w:name w:val="Стиль5"/>
    <w:basedOn w:val="a"/>
    <w:next w:val="a"/>
    <w:rsid w:val="00D925F2"/>
    <w:pPr>
      <w:widowControl/>
      <w:autoSpaceDE/>
      <w:autoSpaceDN/>
      <w:adjustRightInd/>
      <w:spacing w:after="200" w:line="276" w:lineRule="auto"/>
    </w:pPr>
    <w:rPr>
      <w:rFonts w:ascii="Times New Roman" w:hAnsi="Times New Roman" w:cs="Times New Roman"/>
      <w:sz w:val="28"/>
      <w:szCs w:val="28"/>
    </w:rPr>
  </w:style>
  <w:style w:type="paragraph" w:customStyle="1" w:styleId="15">
    <w:name w:val="Абзац списка1"/>
    <w:basedOn w:val="a"/>
    <w:rsid w:val="00D925F2"/>
    <w:pPr>
      <w:widowControl/>
      <w:autoSpaceDE/>
      <w:autoSpaceDN/>
      <w:adjustRightInd/>
      <w:spacing w:after="200" w:line="276" w:lineRule="auto"/>
      <w:ind w:left="720"/>
      <w:contextualSpacing/>
    </w:pPr>
    <w:rPr>
      <w:rFonts w:ascii="Times New Roman" w:eastAsia="Calibri" w:hAnsi="Times New Roman" w:cs="Times New Roman"/>
      <w:sz w:val="28"/>
      <w:szCs w:val="28"/>
      <w:lang w:eastAsia="en-US"/>
    </w:rPr>
  </w:style>
  <w:style w:type="character" w:styleId="affff0">
    <w:name w:val="footnote reference"/>
    <w:semiHidden/>
    <w:rsid w:val="00D925F2"/>
    <w:rPr>
      <w:rFonts w:eastAsia="Calibri" w:cs="Times New Roman"/>
      <w:sz w:val="28"/>
      <w:szCs w:val="28"/>
      <w:vertAlign w:val="superscript"/>
      <w:lang w:val="ru-RU" w:eastAsia="en-US" w:bidi="ar-SA"/>
    </w:rPr>
  </w:style>
  <w:style w:type="paragraph" w:customStyle="1" w:styleId="25">
    <w:name w:val="Абзац списка2"/>
    <w:basedOn w:val="a"/>
    <w:rsid w:val="00D925F2"/>
    <w:pPr>
      <w:widowControl/>
      <w:autoSpaceDE/>
      <w:autoSpaceDN/>
      <w:adjustRightInd/>
      <w:spacing w:after="200" w:line="276" w:lineRule="auto"/>
      <w:ind w:left="720"/>
      <w:contextualSpacing/>
    </w:pPr>
    <w:rPr>
      <w:rFonts w:ascii="Times New Roman" w:eastAsia="Calibri" w:hAnsi="Times New Roman" w:cs="Times New Roman"/>
      <w:sz w:val="28"/>
      <w:szCs w:val="28"/>
      <w:lang w:eastAsia="en-US"/>
    </w:rPr>
  </w:style>
  <w:style w:type="paragraph" w:customStyle="1" w:styleId="ConsPlusTitle">
    <w:name w:val="ConsPlusTitle"/>
    <w:rsid w:val="00D925F2"/>
    <w:pPr>
      <w:widowControl w:val="0"/>
      <w:autoSpaceDE w:val="0"/>
      <w:autoSpaceDN w:val="0"/>
    </w:pPr>
    <w:rPr>
      <w:rFonts w:ascii="Times New Roman" w:hAnsi="Times New Roman"/>
      <w:b/>
      <w:sz w:val="28"/>
    </w:rPr>
  </w:style>
  <w:style w:type="paragraph" w:customStyle="1" w:styleId="Preformat">
    <w:name w:val="Preformat"/>
    <w:rsid w:val="00D925F2"/>
    <w:pPr>
      <w:autoSpaceDE w:val="0"/>
      <w:autoSpaceDN w:val="0"/>
      <w:adjustRightInd w:val="0"/>
    </w:pPr>
    <w:rPr>
      <w:rFonts w:ascii="Courier New" w:hAnsi="Courier New" w:cs="Courier New"/>
    </w:rPr>
  </w:style>
  <w:style w:type="character" w:customStyle="1" w:styleId="blk1">
    <w:name w:val="blk1"/>
    <w:rsid w:val="00385168"/>
  </w:style>
  <w:style w:type="paragraph" w:customStyle="1" w:styleId="ConsPlusNonformat">
    <w:name w:val="ConsPlusNonformat"/>
    <w:rsid w:val="007B08DB"/>
    <w:pPr>
      <w:widowControl w:val="0"/>
      <w:autoSpaceDE w:val="0"/>
      <w:autoSpaceDN w:val="0"/>
    </w:pPr>
    <w:rPr>
      <w:rFonts w:ascii="Courier New" w:eastAsia="Times New Roman" w:hAnsi="Courier New" w:cs="Courier New"/>
    </w:rPr>
  </w:style>
  <w:style w:type="paragraph" w:customStyle="1" w:styleId="ConsPlusCell">
    <w:name w:val="ConsPlusCell"/>
    <w:rsid w:val="007B08DB"/>
    <w:pPr>
      <w:widowControl w:val="0"/>
      <w:autoSpaceDE w:val="0"/>
      <w:autoSpaceDN w:val="0"/>
    </w:pPr>
    <w:rPr>
      <w:rFonts w:ascii="Courier New" w:eastAsia="Times New Roman" w:hAnsi="Courier New" w:cs="Courier New"/>
    </w:rPr>
  </w:style>
  <w:style w:type="paragraph" w:customStyle="1" w:styleId="ConsPlusDocList">
    <w:name w:val="ConsPlusDocList"/>
    <w:rsid w:val="007B08DB"/>
    <w:pPr>
      <w:widowControl w:val="0"/>
      <w:autoSpaceDE w:val="0"/>
      <w:autoSpaceDN w:val="0"/>
    </w:pPr>
    <w:rPr>
      <w:rFonts w:ascii="Times New Roman" w:eastAsia="Times New Roman" w:hAnsi="Times New Roman"/>
      <w:sz w:val="28"/>
    </w:rPr>
  </w:style>
  <w:style w:type="paragraph" w:customStyle="1" w:styleId="ConsPlusTitlePage">
    <w:name w:val="ConsPlusTitlePage"/>
    <w:rsid w:val="007B08DB"/>
    <w:pPr>
      <w:widowControl w:val="0"/>
      <w:autoSpaceDE w:val="0"/>
      <w:autoSpaceDN w:val="0"/>
    </w:pPr>
    <w:rPr>
      <w:rFonts w:ascii="Tahoma" w:eastAsia="Times New Roman" w:hAnsi="Tahoma" w:cs="Tahoma"/>
    </w:rPr>
  </w:style>
  <w:style w:type="paragraph" w:customStyle="1" w:styleId="ConsPlusJurTerm">
    <w:name w:val="ConsPlusJurTerm"/>
    <w:rsid w:val="007B08DB"/>
    <w:pPr>
      <w:widowControl w:val="0"/>
      <w:autoSpaceDE w:val="0"/>
      <w:autoSpaceDN w:val="0"/>
    </w:pPr>
    <w:rPr>
      <w:rFonts w:ascii="Tahoma" w:eastAsia="Times New Roman" w:hAnsi="Tahoma" w:cs="Tahoma"/>
      <w:sz w:val="26"/>
    </w:rPr>
  </w:style>
  <w:style w:type="paragraph" w:customStyle="1" w:styleId="ConsPlusTextList">
    <w:name w:val="ConsPlusTextList"/>
    <w:rsid w:val="007B08DB"/>
    <w:pPr>
      <w:widowControl w:val="0"/>
      <w:autoSpaceDE w:val="0"/>
      <w:autoSpaceDN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4525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1052;&#1080;&#1093;&#1077;&#1077;&#1074;\Documents\&#1047;&#1072;&#1082;&#1086;&#1085;&#1099;\966-&#1050;&#1047;.doc" TargetMode="External"/><Relationship Id="rId299" Type="http://schemas.openxmlformats.org/officeDocument/2006/relationships/hyperlink" Target="file:///C:\Users\&#1052;&#1080;&#1093;&#1077;&#1077;&#1074;\Documents\&#1047;&#1072;&#1082;&#1086;&#1085;&#1099;\966-&#1050;&#1047;.doc" TargetMode="External"/><Relationship Id="rId21" Type="http://schemas.openxmlformats.org/officeDocument/2006/relationships/hyperlink" Target="garantf1://84566.226/" TargetMode="External"/><Relationship Id="rId63" Type="http://schemas.openxmlformats.org/officeDocument/2006/relationships/hyperlink" Target="file:///C:\Users\&#1052;&#1080;&#1093;&#1077;&#1077;&#1074;\Documents\&#1047;&#1072;&#1082;&#1086;&#1085;&#1099;\966-&#1050;&#1047;.doc" TargetMode="External"/><Relationship Id="rId159" Type="http://schemas.openxmlformats.org/officeDocument/2006/relationships/hyperlink" Target="file:///C:\Users\&#1052;&#1080;&#1093;&#1077;&#1077;&#1074;\Documents\&#1047;&#1072;&#1082;&#1086;&#1085;&#1099;\966-&#1050;&#1047;.doc" TargetMode="External"/><Relationship Id="rId324" Type="http://schemas.openxmlformats.org/officeDocument/2006/relationships/hyperlink" Target="file:///C:\Users\&#1052;&#1080;&#1093;&#1077;&#1077;&#1074;\Documents\&#1047;&#1072;&#1082;&#1086;&#1085;&#1099;\966-&#1050;&#1047;.doc" TargetMode="External"/><Relationship Id="rId366" Type="http://schemas.openxmlformats.org/officeDocument/2006/relationships/hyperlink" Target="file:///C:\Users\&#1052;&#1080;&#1093;&#1077;&#1077;&#1074;\Documents\&#1047;&#1072;&#1082;&#1086;&#1085;&#1099;\966-&#1050;&#1047;.doc" TargetMode="External"/><Relationship Id="rId531" Type="http://schemas.openxmlformats.org/officeDocument/2006/relationships/hyperlink" Target="file:///C:\Users\&#1052;&#1080;&#1093;&#1077;&#1077;&#1074;\Documents\&#1047;&#1072;&#1082;&#1086;&#1085;&#1099;\966-&#1050;&#1047;.doc" TargetMode="External"/><Relationship Id="rId573" Type="http://schemas.openxmlformats.org/officeDocument/2006/relationships/hyperlink" Target="file:///C:\Users\&#1052;&#1080;&#1093;&#1077;&#1077;&#1074;\Documents\&#1047;&#1072;&#1082;&#1086;&#1085;&#1099;\966-&#1050;&#1047;.doc" TargetMode="External"/><Relationship Id="rId629" Type="http://schemas.openxmlformats.org/officeDocument/2006/relationships/hyperlink" Target="file:///C:\Users\&#1052;&#1080;&#1093;&#1077;&#1077;&#1074;\Documents\&#1047;&#1072;&#1082;&#1086;&#1085;&#1099;\966-&#1050;&#1047;.doc" TargetMode="External"/><Relationship Id="rId170" Type="http://schemas.openxmlformats.org/officeDocument/2006/relationships/hyperlink" Target="file:///C:\Users\&#1052;&#1080;&#1093;&#1077;&#1077;&#1074;\Documents\&#1047;&#1072;&#1082;&#1086;&#1085;&#1099;\966-&#1050;&#1047;.doc" TargetMode="External"/><Relationship Id="rId226" Type="http://schemas.openxmlformats.org/officeDocument/2006/relationships/hyperlink" Target="file:///C:\Users\&#1052;&#1080;&#1093;&#1077;&#1077;&#1074;\Documents\&#1047;&#1072;&#1082;&#1086;&#1085;&#1099;\966-&#1050;&#1047;.doc" TargetMode="External"/><Relationship Id="rId433" Type="http://schemas.openxmlformats.org/officeDocument/2006/relationships/hyperlink" Target="file:///C:\Users\&#1052;&#1080;&#1093;&#1077;&#1077;&#1074;\Documents\&#1047;&#1072;&#1082;&#1086;&#1085;&#1099;\966-&#1050;&#1047;.doc" TargetMode="External"/><Relationship Id="rId268" Type="http://schemas.openxmlformats.org/officeDocument/2006/relationships/hyperlink" Target="file:///C:\Users\&#1052;&#1080;&#1093;&#1077;&#1077;&#1074;\Documents\&#1047;&#1072;&#1082;&#1086;&#1085;&#1099;\966-&#1050;&#1047;.doc" TargetMode="External"/><Relationship Id="rId475" Type="http://schemas.openxmlformats.org/officeDocument/2006/relationships/hyperlink" Target="file:///C:\Users\&#1052;&#1080;&#1093;&#1077;&#1077;&#1074;\Documents\&#1047;&#1072;&#1082;&#1086;&#1085;&#1099;\966-&#1050;&#1047;.doc" TargetMode="External"/><Relationship Id="rId640" Type="http://schemas.openxmlformats.org/officeDocument/2006/relationships/hyperlink" Target="file:///C:\Users\&#1052;&#1080;&#1093;&#1077;&#1077;&#1074;\Documents\&#1047;&#1072;&#1082;&#1086;&#1085;&#1099;\966-&#1050;&#1047;.doc" TargetMode="External"/><Relationship Id="rId32" Type="http://schemas.openxmlformats.org/officeDocument/2006/relationships/hyperlink" Target="file:///C:\Users\&#1052;&#1080;&#1093;&#1077;&#1077;&#1074;\Documents\&#1047;&#1072;&#1082;&#1086;&#1085;&#1099;\966-&#1050;&#1047;.doc" TargetMode="External"/><Relationship Id="rId74" Type="http://schemas.openxmlformats.org/officeDocument/2006/relationships/hyperlink" Target="file:///C:\Users\&#1052;&#1080;&#1093;&#1077;&#1077;&#1074;\Documents\&#1047;&#1072;&#1082;&#1086;&#1085;&#1099;\966-&#1050;&#1047;.doc" TargetMode="External"/><Relationship Id="rId128" Type="http://schemas.openxmlformats.org/officeDocument/2006/relationships/hyperlink" Target="file:///C:\Users\&#1052;&#1080;&#1093;&#1077;&#1077;&#1074;\Documents\&#1047;&#1072;&#1082;&#1086;&#1085;&#1099;\966-&#1050;&#1047;.doc" TargetMode="External"/><Relationship Id="rId335" Type="http://schemas.openxmlformats.org/officeDocument/2006/relationships/hyperlink" Target="file:///C:\Users\&#1052;&#1080;&#1093;&#1077;&#1077;&#1074;\Documents\&#1047;&#1072;&#1082;&#1086;&#1085;&#1099;\966-&#1050;&#1047;.doc" TargetMode="External"/><Relationship Id="rId377" Type="http://schemas.openxmlformats.org/officeDocument/2006/relationships/hyperlink" Target="file:///C:\Users\&#1052;&#1080;&#1093;&#1077;&#1077;&#1074;\Documents\&#1047;&#1072;&#1082;&#1086;&#1085;&#1099;\966-&#1050;&#1047;.doc" TargetMode="External"/><Relationship Id="rId500" Type="http://schemas.openxmlformats.org/officeDocument/2006/relationships/hyperlink" Target="file:///C:\Users\&#1052;&#1080;&#1093;&#1077;&#1077;&#1074;\Documents\&#1047;&#1072;&#1082;&#1086;&#1085;&#1099;\966-&#1050;&#1047;.doc" TargetMode="External"/><Relationship Id="rId542" Type="http://schemas.openxmlformats.org/officeDocument/2006/relationships/hyperlink" Target="file:///C:\Users\&#1052;&#1080;&#1093;&#1077;&#1077;&#1074;\Documents\&#1047;&#1072;&#1082;&#1086;&#1085;&#1099;\966-&#1050;&#1047;.doc" TargetMode="External"/><Relationship Id="rId584" Type="http://schemas.openxmlformats.org/officeDocument/2006/relationships/hyperlink" Target="file:///C:\Users\&#1052;&#1080;&#1093;&#1077;&#1077;&#1074;\Documents\&#1047;&#1072;&#1082;&#1086;&#1085;&#1099;\966-&#1050;&#1047;.doc" TargetMode="External"/><Relationship Id="rId5" Type="http://schemas.openxmlformats.org/officeDocument/2006/relationships/webSettings" Target="webSettings.xml"/><Relationship Id="rId181" Type="http://schemas.openxmlformats.org/officeDocument/2006/relationships/hyperlink" Target="file:///C:\Users\&#1052;&#1080;&#1093;&#1077;&#1077;&#1074;\Documents\&#1047;&#1072;&#1082;&#1086;&#1085;&#1099;\966-&#1050;&#1047;.doc" TargetMode="External"/><Relationship Id="rId237" Type="http://schemas.openxmlformats.org/officeDocument/2006/relationships/hyperlink" Target="file:///C:\Users\&#1052;&#1080;&#1093;&#1077;&#1077;&#1074;\Documents\&#1047;&#1072;&#1082;&#1086;&#1085;&#1099;\966-&#1050;&#1047;.doc" TargetMode="External"/><Relationship Id="rId402" Type="http://schemas.openxmlformats.org/officeDocument/2006/relationships/hyperlink" Target="file:///C:\Users\&#1052;&#1080;&#1093;&#1077;&#1077;&#1074;\Documents\&#1047;&#1072;&#1082;&#1086;&#1085;&#1099;\966-&#1050;&#1047;.doc" TargetMode="External"/><Relationship Id="rId279" Type="http://schemas.openxmlformats.org/officeDocument/2006/relationships/hyperlink" Target="file:///C:\Users\&#1052;&#1080;&#1093;&#1077;&#1077;&#1074;\Documents\&#1047;&#1072;&#1082;&#1086;&#1085;&#1099;\966-&#1050;&#1047;.doc" TargetMode="External"/><Relationship Id="rId444" Type="http://schemas.openxmlformats.org/officeDocument/2006/relationships/hyperlink" Target="file:///C:\Users\&#1052;&#1080;&#1093;&#1077;&#1077;&#1074;\Documents\&#1047;&#1072;&#1082;&#1086;&#1085;&#1099;\966-&#1050;&#1047;.doc" TargetMode="External"/><Relationship Id="rId486" Type="http://schemas.openxmlformats.org/officeDocument/2006/relationships/hyperlink" Target="file:///C:\Users\&#1052;&#1080;&#1093;&#1077;&#1077;&#1074;\Documents\&#1047;&#1072;&#1082;&#1086;&#1085;&#1099;\966-&#1050;&#1047;.doc" TargetMode="External"/><Relationship Id="rId43" Type="http://schemas.openxmlformats.org/officeDocument/2006/relationships/hyperlink" Target="file:///C:\Users\&#1052;&#1080;&#1093;&#1077;&#1077;&#1074;\Documents\&#1047;&#1072;&#1082;&#1086;&#1085;&#1099;\966-&#1050;&#1047;.doc" TargetMode="External"/><Relationship Id="rId139" Type="http://schemas.openxmlformats.org/officeDocument/2006/relationships/hyperlink" Target="file:///C:\Users\&#1052;&#1080;&#1093;&#1077;&#1077;&#1074;\Documents\&#1047;&#1072;&#1082;&#1086;&#1085;&#1099;\966-&#1050;&#1047;.doc" TargetMode="External"/><Relationship Id="rId290" Type="http://schemas.openxmlformats.org/officeDocument/2006/relationships/hyperlink" Target="file:///C:\Users\&#1052;&#1080;&#1093;&#1077;&#1077;&#1074;\Documents\&#1047;&#1072;&#1082;&#1086;&#1085;&#1099;\966-&#1050;&#1047;.doc" TargetMode="External"/><Relationship Id="rId304" Type="http://schemas.openxmlformats.org/officeDocument/2006/relationships/hyperlink" Target="garantf1://36800366.2211/" TargetMode="External"/><Relationship Id="rId346" Type="http://schemas.openxmlformats.org/officeDocument/2006/relationships/hyperlink" Target="file:///C:\Users\&#1052;&#1080;&#1093;&#1077;&#1077;&#1074;\Documents\&#1047;&#1072;&#1082;&#1086;&#1085;&#1099;\966-&#1050;&#1047;.doc" TargetMode="External"/><Relationship Id="rId388" Type="http://schemas.openxmlformats.org/officeDocument/2006/relationships/hyperlink" Target="file:///C:\Users\&#1052;&#1080;&#1093;&#1077;&#1077;&#1074;\Documents\&#1047;&#1072;&#1082;&#1086;&#1085;&#1099;\966-&#1050;&#1047;.doc" TargetMode="External"/><Relationship Id="rId511" Type="http://schemas.openxmlformats.org/officeDocument/2006/relationships/hyperlink" Target="file:///C:\Users\&#1052;&#1080;&#1093;&#1077;&#1077;&#1074;\Documents\&#1047;&#1072;&#1082;&#1086;&#1085;&#1099;\966-&#1050;&#1047;.doc" TargetMode="External"/><Relationship Id="rId553" Type="http://schemas.openxmlformats.org/officeDocument/2006/relationships/hyperlink" Target="garantf1://83523.3631/" TargetMode="External"/><Relationship Id="rId609" Type="http://schemas.openxmlformats.org/officeDocument/2006/relationships/hyperlink" Target="file:///C:\Users\&#1052;&#1080;&#1093;&#1077;&#1077;&#1074;\Documents\&#1047;&#1072;&#1082;&#1086;&#1085;&#1099;\966-&#1050;&#1047;.doc" TargetMode="External"/><Relationship Id="rId85" Type="http://schemas.openxmlformats.org/officeDocument/2006/relationships/hyperlink" Target="file:///C:\Users\&#1052;&#1080;&#1093;&#1077;&#1077;&#1074;\Documents\&#1047;&#1072;&#1082;&#1086;&#1085;&#1099;\966-&#1050;&#1047;.doc" TargetMode="External"/><Relationship Id="rId150" Type="http://schemas.openxmlformats.org/officeDocument/2006/relationships/hyperlink" Target="file:///C:\Users\&#1052;&#1080;&#1093;&#1077;&#1077;&#1074;\Documents\&#1047;&#1072;&#1082;&#1086;&#1085;&#1099;\966-&#1050;&#1047;.doc" TargetMode="External"/><Relationship Id="rId192" Type="http://schemas.openxmlformats.org/officeDocument/2006/relationships/hyperlink" Target="file:///C:\Users\&#1052;&#1080;&#1093;&#1077;&#1077;&#1074;\Documents\&#1047;&#1072;&#1082;&#1086;&#1085;&#1099;\966-&#1050;&#1047;.doc" TargetMode="External"/><Relationship Id="rId206" Type="http://schemas.openxmlformats.org/officeDocument/2006/relationships/hyperlink" Target="garantf1://84566.201/" TargetMode="External"/><Relationship Id="rId413" Type="http://schemas.openxmlformats.org/officeDocument/2006/relationships/hyperlink" Target="file:///C:\Users\&#1052;&#1080;&#1093;&#1077;&#1077;&#1074;\Documents\&#1047;&#1072;&#1082;&#1086;&#1085;&#1099;\966-&#1050;&#1047;.doc" TargetMode="External"/><Relationship Id="rId595" Type="http://schemas.openxmlformats.org/officeDocument/2006/relationships/hyperlink" Target="garantf1://84566.802/" TargetMode="External"/><Relationship Id="rId248" Type="http://schemas.openxmlformats.org/officeDocument/2006/relationships/hyperlink" Target="garantf1://10064072.492/" TargetMode="External"/><Relationship Id="rId455" Type="http://schemas.openxmlformats.org/officeDocument/2006/relationships/hyperlink" Target="file:///C:\Users\&#1052;&#1080;&#1093;&#1077;&#1077;&#1074;\Documents\&#1047;&#1072;&#1082;&#1086;&#1085;&#1099;\966-&#1050;&#1047;.doc" TargetMode="External"/><Relationship Id="rId497" Type="http://schemas.openxmlformats.org/officeDocument/2006/relationships/hyperlink" Target="file:///C:\Users\&#1052;&#1080;&#1093;&#1077;&#1077;&#1074;\Documents\&#1047;&#1072;&#1082;&#1086;&#1085;&#1099;\966-&#1050;&#1047;.doc" TargetMode="External"/><Relationship Id="rId620" Type="http://schemas.openxmlformats.org/officeDocument/2006/relationships/hyperlink" Target="file:///C:\Users\&#1052;&#1080;&#1093;&#1077;&#1077;&#1074;\Documents\&#1047;&#1072;&#1082;&#1086;&#1085;&#1099;\966-&#1050;&#1047;.doc" TargetMode="External"/><Relationship Id="rId12" Type="http://schemas.openxmlformats.org/officeDocument/2006/relationships/hyperlink" Target="garantf1://23840571.0/" TargetMode="External"/><Relationship Id="rId108" Type="http://schemas.openxmlformats.org/officeDocument/2006/relationships/hyperlink" Target="file:///C:\Users\&#1052;&#1080;&#1093;&#1077;&#1077;&#1074;\Documents\&#1047;&#1072;&#1082;&#1086;&#1085;&#1099;\966-&#1050;&#1047;.doc" TargetMode="External"/><Relationship Id="rId315" Type="http://schemas.openxmlformats.org/officeDocument/2006/relationships/hyperlink" Target="file:///C:\Users\&#1052;&#1080;&#1093;&#1077;&#1077;&#1074;\Documents\&#1047;&#1072;&#1082;&#1086;&#1085;&#1099;\966-&#1050;&#1047;.doc" TargetMode="External"/><Relationship Id="rId357" Type="http://schemas.openxmlformats.org/officeDocument/2006/relationships/hyperlink" Target="file:///C:\Users\&#1052;&#1080;&#1093;&#1077;&#1077;&#1074;\Documents\&#1047;&#1072;&#1082;&#1086;&#1085;&#1099;\966-&#1050;&#1047;.doc" TargetMode="External"/><Relationship Id="rId522" Type="http://schemas.openxmlformats.org/officeDocument/2006/relationships/hyperlink" Target="garantf1://23841794.1131/" TargetMode="External"/><Relationship Id="rId54" Type="http://schemas.openxmlformats.org/officeDocument/2006/relationships/hyperlink" Target="garantf1://23841315.0/" TargetMode="External"/><Relationship Id="rId96" Type="http://schemas.openxmlformats.org/officeDocument/2006/relationships/hyperlink" Target="garantf1://23841713.107/" TargetMode="External"/><Relationship Id="rId161" Type="http://schemas.openxmlformats.org/officeDocument/2006/relationships/hyperlink" Target="file:///C:\Users\&#1052;&#1080;&#1093;&#1077;&#1077;&#1074;\Documents\&#1047;&#1072;&#1082;&#1086;&#1085;&#1099;\966-&#1050;&#1047;.doc" TargetMode="External"/><Relationship Id="rId217" Type="http://schemas.openxmlformats.org/officeDocument/2006/relationships/hyperlink" Target="file:///C:\Users\&#1052;&#1080;&#1093;&#1077;&#1077;&#1074;\Documents\&#1047;&#1072;&#1082;&#1086;&#1085;&#1099;\966-&#1050;&#1047;.doc" TargetMode="External"/><Relationship Id="rId399" Type="http://schemas.openxmlformats.org/officeDocument/2006/relationships/hyperlink" Target="file:///C:\Users\&#1052;&#1080;&#1093;&#1077;&#1077;&#1074;\Documents\&#1047;&#1072;&#1082;&#1086;&#1085;&#1099;\966-&#1050;&#1047;.doc" TargetMode="External"/><Relationship Id="rId564" Type="http://schemas.openxmlformats.org/officeDocument/2006/relationships/hyperlink" Target="file:///C:\Users\&#1052;&#1080;&#1093;&#1077;&#1077;&#1074;\Documents\&#1047;&#1072;&#1082;&#1086;&#1085;&#1099;\966-&#1050;&#1047;.doc" TargetMode="External"/><Relationship Id="rId259" Type="http://schemas.openxmlformats.org/officeDocument/2006/relationships/hyperlink" Target="file:///C:\Users\&#1052;&#1080;&#1093;&#1077;&#1077;&#1074;\Documents\&#1047;&#1072;&#1082;&#1086;&#1085;&#1099;\966-&#1050;&#1047;.doc" TargetMode="External"/><Relationship Id="rId424" Type="http://schemas.openxmlformats.org/officeDocument/2006/relationships/hyperlink" Target="file:///C:\Users\&#1052;&#1080;&#1093;&#1077;&#1077;&#1074;\Documents\&#1047;&#1072;&#1082;&#1086;&#1085;&#1099;\966-&#1050;&#1047;.doc" TargetMode="External"/><Relationship Id="rId466" Type="http://schemas.openxmlformats.org/officeDocument/2006/relationships/hyperlink" Target="garantf1://23841180.129/" TargetMode="External"/><Relationship Id="rId631" Type="http://schemas.openxmlformats.org/officeDocument/2006/relationships/hyperlink" Target="file:///C:\Users\&#1052;&#1080;&#1093;&#1077;&#1077;&#1074;\Documents\&#1047;&#1072;&#1082;&#1086;&#1085;&#1099;\966-&#1050;&#1047;.doc" TargetMode="External"/><Relationship Id="rId23" Type="http://schemas.openxmlformats.org/officeDocument/2006/relationships/hyperlink" Target="garantF1://10002748.22" TargetMode="External"/><Relationship Id="rId119" Type="http://schemas.openxmlformats.org/officeDocument/2006/relationships/hyperlink" Target="file:///C:\Users\&#1052;&#1080;&#1093;&#1077;&#1077;&#1074;\Documents\&#1047;&#1072;&#1082;&#1086;&#1085;&#1099;\966-&#1050;&#1047;.doc" TargetMode="External"/><Relationship Id="rId270" Type="http://schemas.openxmlformats.org/officeDocument/2006/relationships/hyperlink" Target="file:///C:\Users\&#1052;&#1080;&#1093;&#1077;&#1077;&#1074;\Documents\&#1047;&#1072;&#1082;&#1086;&#1085;&#1099;\966-&#1050;&#1047;.doc" TargetMode="External"/><Relationship Id="rId326" Type="http://schemas.openxmlformats.org/officeDocument/2006/relationships/hyperlink" Target="file:///C:\Users\&#1052;&#1080;&#1093;&#1077;&#1077;&#1074;\Documents\&#1047;&#1072;&#1082;&#1086;&#1085;&#1099;\966-&#1050;&#1047;.doc" TargetMode="External"/><Relationship Id="rId533" Type="http://schemas.openxmlformats.org/officeDocument/2006/relationships/hyperlink" Target="garantf1://83523.0/" TargetMode="External"/><Relationship Id="rId65" Type="http://schemas.openxmlformats.org/officeDocument/2006/relationships/hyperlink" Target="garantf1://84566.174/" TargetMode="External"/><Relationship Id="rId130" Type="http://schemas.openxmlformats.org/officeDocument/2006/relationships/hyperlink" Target="garantf1://84566.5010/" TargetMode="External"/><Relationship Id="rId368" Type="http://schemas.openxmlformats.org/officeDocument/2006/relationships/hyperlink" Target="file:///C:\Users\&#1052;&#1080;&#1093;&#1077;&#1077;&#1074;\Documents\&#1047;&#1072;&#1082;&#1086;&#1085;&#1099;\966-&#1050;&#1047;.doc" TargetMode="External"/><Relationship Id="rId575" Type="http://schemas.openxmlformats.org/officeDocument/2006/relationships/hyperlink" Target="garantf1://23841713.131/" TargetMode="External"/><Relationship Id="rId172" Type="http://schemas.openxmlformats.org/officeDocument/2006/relationships/hyperlink" Target="file:///F:\&#1052;&#1080;&#1093;&#1077;&#1077;&#1074;\Documents\&#1047;&#1072;&#1082;&#1086;&#1085;&#1099;\966-&#1050;&#1047;.doc" TargetMode="External"/><Relationship Id="rId228" Type="http://schemas.openxmlformats.org/officeDocument/2006/relationships/hyperlink" Target="file:///C:\Users\&#1052;&#1080;&#1093;&#1077;&#1077;&#1074;\Documents\&#1047;&#1072;&#1082;&#1086;&#1085;&#1099;\966-&#1050;&#1047;.doc" TargetMode="External"/><Relationship Id="rId435" Type="http://schemas.openxmlformats.org/officeDocument/2006/relationships/hyperlink" Target="file:///C:\Users\&#1052;&#1080;&#1093;&#1077;&#1077;&#1074;\Documents\&#1047;&#1072;&#1082;&#1086;&#1085;&#1099;\966-&#1050;&#1047;.doc" TargetMode="External"/><Relationship Id="rId477" Type="http://schemas.openxmlformats.org/officeDocument/2006/relationships/hyperlink" Target="file:///C:\Users\&#1052;&#1080;&#1093;&#1077;&#1077;&#1074;\Documents\&#1047;&#1072;&#1082;&#1086;&#1085;&#1099;\966-&#1050;&#1047;.doc" TargetMode="External"/><Relationship Id="rId600" Type="http://schemas.openxmlformats.org/officeDocument/2006/relationships/hyperlink" Target="garantf1://23840758.0/" TargetMode="External"/><Relationship Id="rId642" Type="http://schemas.openxmlformats.org/officeDocument/2006/relationships/hyperlink" Target="file:///C:\Users\&#1052;&#1080;&#1093;&#1077;&#1077;&#1074;\Documents\&#1047;&#1072;&#1082;&#1086;&#1085;&#1099;\966-&#1050;&#1047;.doc" TargetMode="External"/><Relationship Id="rId281" Type="http://schemas.openxmlformats.org/officeDocument/2006/relationships/hyperlink" Target="file:///C:\Users\&#1052;&#1080;&#1093;&#1077;&#1077;&#1074;\Documents\&#1047;&#1072;&#1082;&#1086;&#1085;&#1099;\966-&#1050;&#1047;.doc" TargetMode="External"/><Relationship Id="rId337" Type="http://schemas.openxmlformats.org/officeDocument/2006/relationships/hyperlink" Target="file:///C:\Users\&#1052;&#1080;&#1093;&#1077;&#1077;&#1074;\Documents\&#1047;&#1072;&#1082;&#1086;&#1085;&#1099;\966-&#1050;&#1047;.doc" TargetMode="External"/><Relationship Id="rId502" Type="http://schemas.openxmlformats.org/officeDocument/2006/relationships/hyperlink" Target="file:///C:\Users\&#1052;&#1080;&#1093;&#1077;&#1077;&#1074;\Documents\&#1047;&#1072;&#1082;&#1086;&#1085;&#1099;\966-&#1050;&#1047;.doc" TargetMode="External"/><Relationship Id="rId34" Type="http://schemas.openxmlformats.org/officeDocument/2006/relationships/hyperlink" Target="file:///C:\Users\&#1052;&#1080;&#1093;&#1077;&#1077;&#1074;\Documents\&#1047;&#1072;&#1082;&#1086;&#1085;&#1099;\966-&#1050;&#1047;.doc" TargetMode="External"/><Relationship Id="rId76" Type="http://schemas.openxmlformats.org/officeDocument/2006/relationships/hyperlink" Target="file:///C:\Users\&#1052;&#1080;&#1093;&#1077;&#1077;&#1074;\Documents\&#1047;&#1072;&#1082;&#1086;&#1085;&#1099;\966-&#1050;&#1047;.doc" TargetMode="External"/><Relationship Id="rId141" Type="http://schemas.openxmlformats.org/officeDocument/2006/relationships/hyperlink" Target="file:///E:\l" TargetMode="External"/><Relationship Id="rId379" Type="http://schemas.openxmlformats.org/officeDocument/2006/relationships/hyperlink" Target="file:///C:\Users\&#1052;&#1080;&#1093;&#1077;&#1077;&#1074;\Documents\&#1047;&#1072;&#1082;&#1086;&#1085;&#1099;\966-&#1050;&#1047;.doc" TargetMode="External"/><Relationship Id="rId544" Type="http://schemas.openxmlformats.org/officeDocument/2006/relationships/hyperlink" Target="file:///C:\Users\&#1052;&#1080;&#1093;&#1077;&#1077;&#1074;\Documents\&#1047;&#1072;&#1082;&#1086;&#1085;&#1099;\966-&#1050;&#1047;.doc" TargetMode="External"/><Relationship Id="rId586" Type="http://schemas.openxmlformats.org/officeDocument/2006/relationships/hyperlink" Target="file:///C:\Users\&#1052;&#1080;&#1093;&#1077;&#1077;&#1074;\Documents\&#1047;&#1072;&#1082;&#1086;&#1085;&#1099;\966-&#1050;&#1047;.doc" TargetMode="External"/><Relationship Id="rId7" Type="http://schemas.openxmlformats.org/officeDocument/2006/relationships/endnotes" Target="endnotes.xml"/><Relationship Id="rId183" Type="http://schemas.openxmlformats.org/officeDocument/2006/relationships/hyperlink" Target="file:///C:\Users\&#1052;&#1080;&#1093;&#1077;&#1077;&#1074;\Documents\&#1047;&#1072;&#1082;&#1086;&#1085;&#1099;\966-&#1050;&#1047;.doc" TargetMode="External"/><Relationship Id="rId239" Type="http://schemas.openxmlformats.org/officeDocument/2006/relationships/hyperlink" Target="file:///C:\Users\&#1052;&#1080;&#1093;&#1077;&#1077;&#1074;\Documents\&#1047;&#1072;&#1082;&#1086;&#1085;&#1099;\966-&#1050;&#1047;.doc" TargetMode="External"/><Relationship Id="rId390" Type="http://schemas.openxmlformats.org/officeDocument/2006/relationships/hyperlink" Target="file:///C:\Users\&#1052;&#1080;&#1093;&#1077;&#1077;&#1074;\Documents\&#1047;&#1072;&#1082;&#1086;&#1085;&#1099;\966-&#1050;&#1047;.doc" TargetMode="External"/><Relationship Id="rId404" Type="http://schemas.openxmlformats.org/officeDocument/2006/relationships/hyperlink" Target="file:///C:\Users\&#1052;&#1080;&#1093;&#1077;&#1077;&#1074;\Documents\&#1047;&#1072;&#1082;&#1086;&#1085;&#1099;\966-&#1050;&#1047;.doc" TargetMode="External"/><Relationship Id="rId446" Type="http://schemas.openxmlformats.org/officeDocument/2006/relationships/hyperlink" Target="file:///C:\Users\&#1052;&#1080;&#1093;&#1077;&#1077;&#1074;\Documents\&#1047;&#1072;&#1082;&#1086;&#1085;&#1099;\966-&#1050;&#1047;.doc" TargetMode="External"/><Relationship Id="rId611" Type="http://schemas.openxmlformats.org/officeDocument/2006/relationships/hyperlink" Target="file:///C:\Users\&#1052;&#1080;&#1093;&#1077;&#1077;&#1074;\Documents\&#1047;&#1072;&#1082;&#1086;&#1085;&#1099;\966-&#1050;&#1047;.doc" TargetMode="External"/><Relationship Id="rId250" Type="http://schemas.openxmlformats.org/officeDocument/2006/relationships/hyperlink" Target="garantf1://23841713.112/" TargetMode="External"/><Relationship Id="rId292" Type="http://schemas.openxmlformats.org/officeDocument/2006/relationships/hyperlink" Target="file:///C:\Users\&#1052;&#1080;&#1093;&#1077;&#1077;&#1074;\Documents\&#1047;&#1072;&#1082;&#1086;&#1085;&#1099;\966-&#1050;&#1047;.doc" TargetMode="External"/><Relationship Id="rId306" Type="http://schemas.openxmlformats.org/officeDocument/2006/relationships/hyperlink" Target="garantf1://36800366.2211/" TargetMode="External"/><Relationship Id="rId488" Type="http://schemas.openxmlformats.org/officeDocument/2006/relationships/hyperlink" Target="file:///C:\Users\&#1052;&#1080;&#1093;&#1077;&#1077;&#1074;\Documents\&#1047;&#1072;&#1082;&#1086;&#1085;&#1099;\966-&#1050;&#1047;.doc" TargetMode="External"/><Relationship Id="rId45" Type="http://schemas.openxmlformats.org/officeDocument/2006/relationships/hyperlink" Target="garantf1://23840571.0/" TargetMode="External"/><Relationship Id="rId87" Type="http://schemas.openxmlformats.org/officeDocument/2006/relationships/hyperlink" Target="file:///C:\Users\&#1052;&#1080;&#1093;&#1077;&#1077;&#1074;\Documents\&#1047;&#1072;&#1082;&#1086;&#1085;&#1099;\966-&#1050;&#1047;.doc" TargetMode="External"/><Relationship Id="rId110" Type="http://schemas.openxmlformats.org/officeDocument/2006/relationships/hyperlink" Target="file:///C:\Users\&#1052;&#1080;&#1093;&#1077;&#1077;&#1074;\Documents\&#1047;&#1072;&#1082;&#1086;&#1085;&#1099;\966-&#1050;&#1047;.doc" TargetMode="External"/><Relationship Id="rId348" Type="http://schemas.openxmlformats.org/officeDocument/2006/relationships/hyperlink" Target="file:///C:\Users\&#1052;&#1080;&#1093;&#1077;&#1077;&#1074;\Documents\&#1047;&#1072;&#1082;&#1086;&#1085;&#1099;\966-&#1050;&#1047;.doc" TargetMode="External"/><Relationship Id="rId513" Type="http://schemas.openxmlformats.org/officeDocument/2006/relationships/hyperlink" Target="file:///C:\Users\&#1052;&#1080;&#1093;&#1077;&#1077;&#1074;\Documents\&#1047;&#1072;&#1082;&#1086;&#1085;&#1099;\966-&#1050;&#1047;.doc" TargetMode="External"/><Relationship Id="rId555" Type="http://schemas.openxmlformats.org/officeDocument/2006/relationships/hyperlink" Target="garantf1://23841794.1131/" TargetMode="External"/><Relationship Id="rId597" Type="http://schemas.openxmlformats.org/officeDocument/2006/relationships/hyperlink" Target="file:///C:\Users\&#1052;&#1080;&#1093;&#1077;&#1077;&#1074;\Documents\&#1047;&#1072;&#1082;&#1086;&#1085;&#1099;\966-&#1050;&#1047;.doc" TargetMode="External"/><Relationship Id="rId152" Type="http://schemas.openxmlformats.org/officeDocument/2006/relationships/hyperlink" Target="file:///C:\Users\&#1052;&#1080;&#1093;&#1077;&#1077;&#1074;\Documents\&#1047;&#1072;&#1082;&#1086;&#1085;&#1099;\966-&#1050;&#1047;.doc" TargetMode="External"/><Relationship Id="rId194" Type="http://schemas.openxmlformats.org/officeDocument/2006/relationships/hyperlink" Target="file:///C:\Users\&#1052;&#1080;&#1093;&#1077;&#1077;&#1074;\Documents\&#1047;&#1072;&#1082;&#1086;&#1085;&#1099;\966-&#1050;&#1047;.doc" TargetMode="External"/><Relationship Id="rId208" Type="http://schemas.openxmlformats.org/officeDocument/2006/relationships/hyperlink" Target="garantf1://23841180.112/" TargetMode="External"/><Relationship Id="rId415" Type="http://schemas.openxmlformats.org/officeDocument/2006/relationships/hyperlink" Target="file:///C:\Users\&#1052;&#1080;&#1093;&#1077;&#1077;&#1074;\Documents\&#1047;&#1072;&#1082;&#1086;&#1085;&#1099;\966-&#1050;&#1047;.doc" TargetMode="External"/><Relationship Id="rId457" Type="http://schemas.openxmlformats.org/officeDocument/2006/relationships/hyperlink" Target="file:///C:\Users\&#1052;&#1080;&#1093;&#1077;&#1077;&#1074;\Documents\&#1047;&#1072;&#1082;&#1086;&#1085;&#1099;\966-&#1050;&#1047;.doc" TargetMode="External"/><Relationship Id="rId622" Type="http://schemas.openxmlformats.org/officeDocument/2006/relationships/hyperlink" Target="file:///C:\Users\&#1052;&#1080;&#1093;&#1077;&#1077;&#1074;\Documents\&#1047;&#1072;&#1082;&#1086;&#1085;&#1099;\966-&#1050;&#1047;.doc" TargetMode="External"/><Relationship Id="rId261" Type="http://schemas.openxmlformats.org/officeDocument/2006/relationships/hyperlink" Target="file:///C:\Users\&#1052;&#1080;&#1093;&#1077;&#1077;&#1074;\Documents\&#1047;&#1072;&#1082;&#1086;&#1085;&#1099;\966-&#1050;&#1047;.doc" TargetMode="External"/><Relationship Id="rId499" Type="http://schemas.openxmlformats.org/officeDocument/2006/relationships/hyperlink" Target="file:///C:\Users\&#1052;&#1080;&#1093;&#1077;&#1077;&#1074;\Documents\&#1047;&#1072;&#1082;&#1086;&#1085;&#1099;\966-&#1050;&#1047;.doc" TargetMode="External"/><Relationship Id="rId14" Type="http://schemas.openxmlformats.org/officeDocument/2006/relationships/hyperlink" Target="garantF1://84566.2" TargetMode="External"/><Relationship Id="rId56" Type="http://schemas.openxmlformats.org/officeDocument/2006/relationships/hyperlink" Target="file:///C:\Users\&#1052;&#1080;&#1093;&#1077;&#1077;&#1074;\Documents\&#1047;&#1072;&#1082;&#1086;&#1085;&#1099;\966-&#1050;&#1047;.doc" TargetMode="External"/><Relationship Id="rId317" Type="http://schemas.openxmlformats.org/officeDocument/2006/relationships/hyperlink" Target="file:///C:\Users\&#1052;&#1080;&#1093;&#1077;&#1077;&#1074;\Documents\&#1047;&#1072;&#1082;&#1086;&#1085;&#1099;\966-&#1050;&#1047;.doc" TargetMode="External"/><Relationship Id="rId359" Type="http://schemas.openxmlformats.org/officeDocument/2006/relationships/hyperlink" Target="file:///C:\Users\&#1052;&#1080;&#1093;&#1077;&#1077;&#1074;\Documents\&#1047;&#1072;&#1082;&#1086;&#1085;&#1099;\966-&#1050;&#1047;.doc" TargetMode="External"/><Relationship Id="rId524" Type="http://schemas.openxmlformats.org/officeDocument/2006/relationships/hyperlink" Target="garantf1://23841794.1131/" TargetMode="External"/><Relationship Id="rId566" Type="http://schemas.openxmlformats.org/officeDocument/2006/relationships/hyperlink" Target="file:///C:\Users\&#1052;&#1080;&#1093;&#1077;&#1077;&#1074;\Documents\&#1047;&#1072;&#1082;&#1086;&#1085;&#1099;\966-&#1050;&#1047;.doc" TargetMode="External"/><Relationship Id="rId98" Type="http://schemas.openxmlformats.org/officeDocument/2006/relationships/hyperlink" Target="garantF1://84566.2719" TargetMode="External"/><Relationship Id="rId121" Type="http://schemas.openxmlformats.org/officeDocument/2006/relationships/hyperlink" Target="file:///C:\Users\&#1052;&#1080;&#1093;&#1077;&#1077;&#1074;\Documents\&#1047;&#1072;&#1082;&#1086;&#1085;&#1099;\966-&#1050;&#1047;.doc" TargetMode="External"/><Relationship Id="rId163" Type="http://schemas.openxmlformats.org/officeDocument/2006/relationships/hyperlink" Target="file:///C:\Users\&#1052;&#1080;&#1093;&#1077;&#1077;&#1074;\Documents\&#1047;&#1072;&#1082;&#1086;&#1085;&#1099;\966-&#1050;&#1047;.doc" TargetMode="External"/><Relationship Id="rId219" Type="http://schemas.openxmlformats.org/officeDocument/2006/relationships/hyperlink" Target="file:///C:\Users\&#1052;&#1080;&#1093;&#1077;&#1077;&#1074;\Documents\&#1047;&#1072;&#1082;&#1086;&#1085;&#1099;\966-&#1050;&#1047;.doc" TargetMode="External"/><Relationship Id="rId370" Type="http://schemas.openxmlformats.org/officeDocument/2006/relationships/hyperlink" Target="file:///C:\Users\&#1052;&#1080;&#1093;&#1077;&#1077;&#1074;\Documents\&#1047;&#1072;&#1082;&#1086;&#1085;&#1099;\966-&#1050;&#1047;.doc" TargetMode="External"/><Relationship Id="rId426" Type="http://schemas.openxmlformats.org/officeDocument/2006/relationships/hyperlink" Target="file:///C:\Users\&#1052;&#1080;&#1093;&#1077;&#1077;&#1074;\Documents\&#1047;&#1072;&#1082;&#1086;&#1085;&#1099;\966-&#1050;&#1047;.doc" TargetMode="External"/><Relationship Id="rId633" Type="http://schemas.openxmlformats.org/officeDocument/2006/relationships/hyperlink" Target="file:///C:\Users\&#1052;&#1080;&#1093;&#1077;&#1077;&#1074;\Documents\&#1047;&#1072;&#1082;&#1086;&#1085;&#1099;\966-&#1050;&#1047;.doc" TargetMode="External"/><Relationship Id="rId230" Type="http://schemas.openxmlformats.org/officeDocument/2006/relationships/hyperlink" Target="file:///C:\Users\&#1052;&#1080;&#1093;&#1077;&#1077;&#1074;\Documents\&#1047;&#1072;&#1082;&#1086;&#1085;&#1099;\966-&#1050;&#1047;.doc" TargetMode="External"/><Relationship Id="rId468" Type="http://schemas.openxmlformats.org/officeDocument/2006/relationships/hyperlink" Target="garantf1://23841713.125/" TargetMode="External"/><Relationship Id="rId25" Type="http://schemas.openxmlformats.org/officeDocument/2006/relationships/hyperlink" Target="garantf1://12025267.203/" TargetMode="External"/><Relationship Id="rId67" Type="http://schemas.openxmlformats.org/officeDocument/2006/relationships/hyperlink" Target="file:///C:\Users\&#1052;&#1080;&#1093;&#1077;&#1077;&#1074;\Documents\&#1047;&#1072;&#1082;&#1086;&#1085;&#1099;\966-&#1050;&#1047;.doc" TargetMode="External"/><Relationship Id="rId272" Type="http://schemas.openxmlformats.org/officeDocument/2006/relationships/hyperlink" Target="garantf1://23841713.11511/" TargetMode="External"/><Relationship Id="rId328" Type="http://schemas.openxmlformats.org/officeDocument/2006/relationships/hyperlink" Target="file:///C:\Users\&#1052;&#1080;&#1093;&#1077;&#1077;&#1074;\Documents\&#1047;&#1072;&#1082;&#1086;&#1085;&#1099;\966-&#1050;&#1047;.doc" TargetMode="External"/><Relationship Id="rId535" Type="http://schemas.openxmlformats.org/officeDocument/2006/relationships/hyperlink" Target="garantf1://83523.26011/" TargetMode="External"/><Relationship Id="rId577" Type="http://schemas.openxmlformats.org/officeDocument/2006/relationships/hyperlink" Target="file:///C:\Users\&#1052;&#1080;&#1093;&#1077;&#1077;&#1074;\Documents\&#1047;&#1072;&#1082;&#1086;&#1085;&#1099;\966-&#1050;&#1047;.doc" TargetMode="External"/><Relationship Id="rId132" Type="http://schemas.openxmlformats.org/officeDocument/2006/relationships/hyperlink" Target="file:///C:\Users\&#1052;&#1080;&#1093;&#1077;&#1077;&#1074;\Documents\&#1047;&#1072;&#1082;&#1086;&#1085;&#1099;\966-&#1050;&#1047;.doc" TargetMode="External"/><Relationship Id="rId174" Type="http://schemas.openxmlformats.org/officeDocument/2006/relationships/hyperlink" Target="file:///C:\Users\&#1052;&#1080;&#1093;&#1077;&#1077;&#1074;\Documents\&#1047;&#1072;&#1082;&#1086;&#1085;&#1099;\966-&#1050;&#1047;.doc" TargetMode="External"/><Relationship Id="rId381" Type="http://schemas.openxmlformats.org/officeDocument/2006/relationships/hyperlink" Target="file:///C:\Users\&#1052;&#1080;&#1093;&#1077;&#1077;&#1074;\Documents\&#1047;&#1072;&#1082;&#1086;&#1085;&#1099;\966-&#1050;&#1047;.doc" TargetMode="External"/><Relationship Id="rId602" Type="http://schemas.openxmlformats.org/officeDocument/2006/relationships/hyperlink" Target="garantf1://23840839.0/" TargetMode="External"/><Relationship Id="rId241" Type="http://schemas.openxmlformats.org/officeDocument/2006/relationships/hyperlink" Target="file:///C:\Users\&#1052;&#1080;&#1093;&#1077;&#1077;&#1074;\Documents\&#1047;&#1072;&#1082;&#1086;&#1085;&#1099;\966-&#1050;&#1047;.doc" TargetMode="External"/><Relationship Id="rId437" Type="http://schemas.openxmlformats.org/officeDocument/2006/relationships/hyperlink" Target="file:///C:\Users\&#1052;&#1080;&#1093;&#1077;&#1077;&#1074;\Documents\&#1047;&#1072;&#1082;&#1086;&#1085;&#1099;\966-&#1050;&#1047;.doc" TargetMode="External"/><Relationship Id="rId479" Type="http://schemas.openxmlformats.org/officeDocument/2006/relationships/hyperlink" Target="file:///C:\Users\&#1052;&#1080;&#1093;&#1077;&#1077;&#1074;\Documents\&#1047;&#1072;&#1082;&#1086;&#1085;&#1099;\966-&#1050;&#1047;.doc" TargetMode="External"/><Relationship Id="rId644" Type="http://schemas.openxmlformats.org/officeDocument/2006/relationships/footer" Target="footer1.xml"/><Relationship Id="rId36" Type="http://schemas.openxmlformats.org/officeDocument/2006/relationships/hyperlink" Target="garantf1://84566.22/" TargetMode="External"/><Relationship Id="rId283" Type="http://schemas.openxmlformats.org/officeDocument/2006/relationships/hyperlink" Target="file:///C:\Users\&#1052;&#1080;&#1093;&#1077;&#1077;&#1074;\Documents\&#1047;&#1072;&#1082;&#1086;&#1085;&#1099;\966-&#1050;&#1047;.doc" TargetMode="External"/><Relationship Id="rId339" Type="http://schemas.openxmlformats.org/officeDocument/2006/relationships/hyperlink" Target="file:///C:\Users\&#1052;&#1080;&#1093;&#1077;&#1077;&#1074;\Documents\&#1047;&#1072;&#1082;&#1086;&#1085;&#1099;\966-&#1050;&#1047;.doc" TargetMode="External"/><Relationship Id="rId490" Type="http://schemas.openxmlformats.org/officeDocument/2006/relationships/hyperlink" Target="file:///C:\Users\&#1052;&#1080;&#1093;&#1077;&#1077;&#1074;\Documents\&#1047;&#1072;&#1082;&#1086;&#1085;&#1099;\966-&#1050;&#1047;.doc" TargetMode="External"/><Relationship Id="rId504" Type="http://schemas.openxmlformats.org/officeDocument/2006/relationships/hyperlink" Target="file:///C:\Users\&#1052;&#1080;&#1093;&#1077;&#1077;&#1074;\Documents\&#1047;&#1072;&#1082;&#1086;&#1085;&#1099;\966-&#1050;&#1047;.doc" TargetMode="External"/><Relationship Id="rId546" Type="http://schemas.openxmlformats.org/officeDocument/2006/relationships/hyperlink" Target="file:///C:\Users\&#1052;&#1080;&#1093;&#1077;&#1077;&#1074;\Documents\&#1047;&#1072;&#1082;&#1086;&#1085;&#1099;\966-&#1050;&#1047;.doc" TargetMode="External"/><Relationship Id="rId78" Type="http://schemas.openxmlformats.org/officeDocument/2006/relationships/hyperlink" Target="file:///C:\Users\&#1052;&#1080;&#1093;&#1077;&#1077;&#1074;\Documents\&#1047;&#1072;&#1082;&#1086;&#1085;&#1099;\966-&#1050;&#1047;.doc" TargetMode="External"/><Relationship Id="rId101" Type="http://schemas.openxmlformats.org/officeDocument/2006/relationships/hyperlink" Target="file:///C:\Users\&#1052;&#1080;&#1093;&#1077;&#1077;&#1074;\Documents\&#1047;&#1072;&#1082;&#1086;&#1085;&#1099;\966-&#1050;&#1047;.doc" TargetMode="External"/><Relationship Id="rId143" Type="http://schemas.openxmlformats.org/officeDocument/2006/relationships/hyperlink" Target="file:///C:\Users\&#1052;&#1080;&#1093;&#1077;&#1077;&#1074;\Documents\&#1047;&#1072;&#1082;&#1086;&#1085;&#1099;\966-&#1050;&#1047;.doc" TargetMode="External"/><Relationship Id="rId185" Type="http://schemas.openxmlformats.org/officeDocument/2006/relationships/hyperlink" Target="file:///C:\Users\&#1052;&#1080;&#1093;&#1077;&#1077;&#1074;\Documents\&#1047;&#1072;&#1082;&#1086;&#1085;&#1099;\966-&#1050;&#1047;.doc" TargetMode="External"/><Relationship Id="rId350" Type="http://schemas.openxmlformats.org/officeDocument/2006/relationships/hyperlink" Target="file:///C:\Users\&#1052;&#1080;&#1093;&#1077;&#1077;&#1074;\Documents\&#1047;&#1072;&#1082;&#1086;&#1085;&#1099;\966-&#1050;&#1047;.doc" TargetMode="External"/><Relationship Id="rId406" Type="http://schemas.openxmlformats.org/officeDocument/2006/relationships/hyperlink" Target="file:///C:\Users\&#1052;&#1080;&#1093;&#1077;&#1077;&#1074;\Documents\&#1047;&#1072;&#1082;&#1086;&#1085;&#1099;\966-&#1050;&#1047;.doc" TargetMode="External"/><Relationship Id="rId588" Type="http://schemas.openxmlformats.org/officeDocument/2006/relationships/hyperlink" Target="file:///C:\Users\&#1052;&#1080;&#1093;&#1077;&#1077;&#1074;\Documents\&#1047;&#1072;&#1082;&#1086;&#1085;&#1099;\966-&#1050;&#1047;.doc" TargetMode="External"/><Relationship Id="rId9" Type="http://schemas.openxmlformats.org/officeDocument/2006/relationships/hyperlink" Target="garantf1://23801500.0/" TargetMode="External"/><Relationship Id="rId210" Type="http://schemas.openxmlformats.org/officeDocument/2006/relationships/hyperlink" Target="file:///C:\Users\&#1052;&#1080;&#1093;&#1077;&#1077;&#1074;\Documents\&#1047;&#1072;&#1082;&#1086;&#1085;&#1099;\966-&#1050;&#1047;.doc" TargetMode="External"/><Relationship Id="rId392" Type="http://schemas.openxmlformats.org/officeDocument/2006/relationships/hyperlink" Target="file:///C:\Users\&#1052;&#1080;&#1093;&#1077;&#1077;&#1074;\Documents\&#1047;&#1072;&#1082;&#1086;&#1085;&#1099;\966-&#1050;&#1047;.doc" TargetMode="External"/><Relationship Id="rId448" Type="http://schemas.openxmlformats.org/officeDocument/2006/relationships/hyperlink" Target="file:///C:\Users\&#1052;&#1080;&#1093;&#1077;&#1077;&#1074;\Documents\&#1047;&#1072;&#1082;&#1086;&#1085;&#1099;\966-&#1050;&#1047;.doc" TargetMode="External"/><Relationship Id="rId613" Type="http://schemas.openxmlformats.org/officeDocument/2006/relationships/hyperlink" Target="file:///C:\Users\&#1052;&#1080;&#1093;&#1077;&#1077;&#1074;\Documents\&#1047;&#1072;&#1082;&#1086;&#1085;&#1099;\966-&#1050;&#1047;.doc" TargetMode="External"/><Relationship Id="rId252" Type="http://schemas.openxmlformats.org/officeDocument/2006/relationships/hyperlink" Target="file:///C:\Users\&#1052;&#1080;&#1093;&#1077;&#1077;&#1074;\Documents\&#1047;&#1072;&#1082;&#1086;&#1085;&#1099;\966-&#1050;&#1047;.doc" TargetMode="External"/><Relationship Id="rId294" Type="http://schemas.openxmlformats.org/officeDocument/2006/relationships/hyperlink" Target="file:///C:\Users\&#1052;&#1080;&#1093;&#1077;&#1077;&#1074;\Documents\&#1047;&#1072;&#1082;&#1086;&#1085;&#1099;\966-&#1050;&#1047;.doc" TargetMode="External"/><Relationship Id="rId308" Type="http://schemas.openxmlformats.org/officeDocument/2006/relationships/hyperlink" Target="garantf1://36800366.2211/" TargetMode="External"/><Relationship Id="rId515" Type="http://schemas.openxmlformats.org/officeDocument/2006/relationships/hyperlink" Target="file:///C:\Users\&#1052;&#1080;&#1093;&#1077;&#1077;&#1074;\Documents\&#1047;&#1072;&#1082;&#1086;&#1085;&#1099;\966-&#1050;&#1047;.doc" TargetMode="External"/><Relationship Id="rId47" Type="http://schemas.openxmlformats.org/officeDocument/2006/relationships/hyperlink" Target="garantf1://84566.212/" TargetMode="External"/><Relationship Id="rId89" Type="http://schemas.openxmlformats.org/officeDocument/2006/relationships/hyperlink" Target="file:///C:\Users\&#1052;&#1080;&#1093;&#1077;&#1077;&#1074;\Documents\&#1047;&#1072;&#1082;&#1086;&#1085;&#1099;\966-&#1050;&#1047;.doc" TargetMode="External"/><Relationship Id="rId112" Type="http://schemas.openxmlformats.org/officeDocument/2006/relationships/hyperlink" Target="file:///C:\Users\&#1052;&#1080;&#1093;&#1077;&#1077;&#1074;\Documents\&#1047;&#1072;&#1082;&#1086;&#1085;&#1099;\966-&#1050;&#1047;.doc" TargetMode="External"/><Relationship Id="rId154" Type="http://schemas.openxmlformats.org/officeDocument/2006/relationships/hyperlink" Target="file:///C:\Users\&#1052;&#1080;&#1093;&#1077;&#1077;&#1074;\Documents\&#1047;&#1072;&#1082;&#1086;&#1085;&#1099;\966-&#1050;&#1047;.doc" TargetMode="External"/><Relationship Id="rId361" Type="http://schemas.openxmlformats.org/officeDocument/2006/relationships/hyperlink" Target="file:///C:\Users\&#1052;&#1080;&#1093;&#1077;&#1077;&#1074;\Documents\&#1047;&#1072;&#1082;&#1086;&#1085;&#1099;\966-&#1050;&#1047;.doc" TargetMode="External"/><Relationship Id="rId557" Type="http://schemas.openxmlformats.org/officeDocument/2006/relationships/hyperlink" Target="file:///C:\Users\&#1052;&#1080;&#1093;&#1077;&#1077;&#1074;\Documents\&#1047;&#1072;&#1082;&#1086;&#1085;&#1099;\966-&#1050;&#1047;.doc" TargetMode="External"/><Relationship Id="rId599" Type="http://schemas.openxmlformats.org/officeDocument/2006/relationships/hyperlink" Target="garantf1://23840645.0/" TargetMode="External"/><Relationship Id="rId196" Type="http://schemas.openxmlformats.org/officeDocument/2006/relationships/hyperlink" Target="file:///C:\Users\&#1052;&#1080;&#1093;&#1077;&#1077;&#1074;\Documents\&#1047;&#1072;&#1082;&#1086;&#1085;&#1099;\966-&#1050;&#1047;.doc" TargetMode="External"/><Relationship Id="rId417" Type="http://schemas.openxmlformats.org/officeDocument/2006/relationships/hyperlink" Target="file:///C:\Users\&#1052;&#1080;&#1093;&#1077;&#1077;&#1074;\Documents\&#1047;&#1072;&#1082;&#1086;&#1085;&#1099;\966-&#1050;&#1047;.doc" TargetMode="External"/><Relationship Id="rId459" Type="http://schemas.openxmlformats.org/officeDocument/2006/relationships/hyperlink" Target="file:///C:\Users\&#1052;&#1080;&#1093;&#1077;&#1077;&#1074;\Documents\&#1047;&#1072;&#1082;&#1086;&#1085;&#1099;\966-&#1050;&#1047;.doc" TargetMode="External"/><Relationship Id="rId624" Type="http://schemas.openxmlformats.org/officeDocument/2006/relationships/hyperlink" Target="file:///C:\Users\&#1052;&#1080;&#1093;&#1077;&#1077;&#1074;\Documents\&#1047;&#1072;&#1082;&#1086;&#1085;&#1099;\966-&#1050;&#1047;.doc" TargetMode="External"/><Relationship Id="rId16" Type="http://schemas.openxmlformats.org/officeDocument/2006/relationships/hyperlink" Target="garantf1://82787.1/" TargetMode="External"/><Relationship Id="rId221" Type="http://schemas.openxmlformats.org/officeDocument/2006/relationships/hyperlink" Target="file:///C:\Users\&#1052;&#1080;&#1093;&#1077;&#1077;&#1074;\Documents\&#1047;&#1072;&#1082;&#1086;&#1085;&#1099;\966-&#1050;&#1047;.doc" TargetMode="External"/><Relationship Id="rId263" Type="http://schemas.openxmlformats.org/officeDocument/2006/relationships/hyperlink" Target="file:///C:\Users\&#1052;&#1080;&#1093;&#1077;&#1077;&#1074;\Documents\&#1047;&#1072;&#1082;&#1086;&#1085;&#1099;\966-&#1050;&#1047;.doc" TargetMode="External"/><Relationship Id="rId319" Type="http://schemas.openxmlformats.org/officeDocument/2006/relationships/hyperlink" Target="file:///C:\Users\&#1052;&#1080;&#1093;&#1077;&#1077;&#1074;\Documents\&#1047;&#1072;&#1082;&#1086;&#1085;&#1099;\966-&#1050;&#1047;.doc" TargetMode="External"/><Relationship Id="rId470" Type="http://schemas.openxmlformats.org/officeDocument/2006/relationships/hyperlink" Target="file:///C:\Users\&#1052;&#1080;&#1093;&#1077;&#1077;&#1074;\Documents\&#1047;&#1072;&#1082;&#1086;&#1085;&#1099;\966-&#1050;&#1047;.doc" TargetMode="External"/><Relationship Id="rId526" Type="http://schemas.openxmlformats.org/officeDocument/2006/relationships/hyperlink" Target="garantf1://83523.26011/" TargetMode="External"/><Relationship Id="rId58" Type="http://schemas.openxmlformats.org/officeDocument/2006/relationships/hyperlink" Target="file:///C:\Users\&#1052;&#1080;&#1093;&#1077;&#1077;&#1074;\Documents\&#1047;&#1072;&#1082;&#1086;&#1085;&#1099;\966-&#1050;&#1047;.doc" TargetMode="External"/><Relationship Id="rId123" Type="http://schemas.openxmlformats.org/officeDocument/2006/relationships/hyperlink" Target="file:///C:\Users\&#1052;&#1080;&#1093;&#1077;&#1077;&#1074;\Documents\&#1047;&#1072;&#1082;&#1086;&#1085;&#1099;\966-&#1050;&#1047;.doc" TargetMode="External"/><Relationship Id="rId330" Type="http://schemas.openxmlformats.org/officeDocument/2006/relationships/hyperlink" Target="file:///C:\Users\&#1052;&#1080;&#1093;&#1077;&#1077;&#1074;\Documents\&#1047;&#1072;&#1082;&#1086;&#1085;&#1099;\966-&#1050;&#1047;.doc" TargetMode="External"/><Relationship Id="rId568" Type="http://schemas.openxmlformats.org/officeDocument/2006/relationships/hyperlink" Target="file:///C:\Users\&#1052;&#1080;&#1093;&#1077;&#1077;&#1074;\Documents\&#1047;&#1072;&#1082;&#1086;&#1085;&#1099;\966-&#1050;&#1047;.doc" TargetMode="External"/><Relationship Id="rId165" Type="http://schemas.openxmlformats.org/officeDocument/2006/relationships/hyperlink" Target="file:///C:\Users\&#1052;&#1080;&#1093;&#1077;&#1077;&#1074;\Documents\&#1047;&#1072;&#1082;&#1086;&#1085;&#1099;\966-&#1050;&#1047;.doc" TargetMode="External"/><Relationship Id="rId372" Type="http://schemas.openxmlformats.org/officeDocument/2006/relationships/hyperlink" Target="file:///C:\Users\&#1052;&#1080;&#1093;&#1077;&#1077;&#1074;\Documents\&#1047;&#1072;&#1082;&#1086;&#1085;&#1099;\966-&#1050;&#1047;.doc" TargetMode="External"/><Relationship Id="rId428" Type="http://schemas.openxmlformats.org/officeDocument/2006/relationships/hyperlink" Target="file:///C:\Users\&#1052;&#1080;&#1093;&#1077;&#1077;&#1074;\Documents\&#1047;&#1072;&#1082;&#1086;&#1085;&#1099;\966-&#1050;&#1047;.doc" TargetMode="External"/><Relationship Id="rId635" Type="http://schemas.openxmlformats.org/officeDocument/2006/relationships/hyperlink" Target="file:///C:\Users\&#1052;&#1080;&#1093;&#1077;&#1077;&#1074;\Documents\&#1047;&#1072;&#1082;&#1086;&#1085;&#1099;\966-&#1050;&#1047;.doc" TargetMode="External"/><Relationship Id="rId232" Type="http://schemas.openxmlformats.org/officeDocument/2006/relationships/hyperlink" Target="file:///C:\Users\&#1052;&#1080;&#1093;&#1077;&#1077;&#1074;\Documents\&#1047;&#1072;&#1082;&#1086;&#1085;&#1099;\966-&#1050;&#1047;.doc" TargetMode="External"/><Relationship Id="rId274" Type="http://schemas.openxmlformats.org/officeDocument/2006/relationships/hyperlink" Target="garantf1://23841713.11512/" TargetMode="External"/><Relationship Id="rId481" Type="http://schemas.openxmlformats.org/officeDocument/2006/relationships/hyperlink" Target="file:///C:\Users\&#1052;&#1080;&#1093;&#1077;&#1077;&#1074;\Documents\&#1047;&#1072;&#1082;&#1086;&#1085;&#1099;\966-&#1050;&#1047;.doc" TargetMode="External"/><Relationship Id="rId27" Type="http://schemas.openxmlformats.org/officeDocument/2006/relationships/hyperlink" Target="garantf1://84566.5601/" TargetMode="External"/><Relationship Id="rId69" Type="http://schemas.openxmlformats.org/officeDocument/2006/relationships/hyperlink" Target="file:///C:\Users\&#1052;&#1080;&#1093;&#1077;&#1077;&#1074;\Documents\&#1047;&#1072;&#1082;&#1086;&#1085;&#1099;\966-&#1050;&#1047;.doc" TargetMode="External"/><Relationship Id="rId134" Type="http://schemas.openxmlformats.org/officeDocument/2006/relationships/hyperlink" Target="file:///C:\Users\&#1052;&#1080;&#1093;&#1077;&#1077;&#1074;\Documents\&#1047;&#1072;&#1082;&#1086;&#1085;&#1099;\966-&#1050;&#1047;.doc" TargetMode="External"/><Relationship Id="rId537" Type="http://schemas.openxmlformats.org/officeDocument/2006/relationships/hyperlink" Target="file:///C:\Users\&#1052;&#1080;&#1093;&#1077;&#1077;&#1074;\Documents\&#1047;&#1072;&#1082;&#1086;&#1085;&#1099;\966-&#1050;&#1047;.doc" TargetMode="External"/><Relationship Id="rId579" Type="http://schemas.openxmlformats.org/officeDocument/2006/relationships/hyperlink" Target="file:///C:\Users\&#1052;&#1080;&#1093;&#1077;&#1077;&#1074;\Documents\&#1047;&#1072;&#1082;&#1086;&#1085;&#1099;\966-&#1050;&#1047;.doc" TargetMode="External"/><Relationship Id="rId80" Type="http://schemas.openxmlformats.org/officeDocument/2006/relationships/hyperlink" Target="file:///C:\Users\&#1052;&#1080;&#1093;&#1077;&#1077;&#1074;\Documents\&#1047;&#1072;&#1082;&#1086;&#1085;&#1099;\966-&#1050;&#1047;.doc" TargetMode="External"/><Relationship Id="rId176" Type="http://schemas.openxmlformats.org/officeDocument/2006/relationships/hyperlink" Target="file:///C:\Users\&#1052;&#1080;&#1093;&#1077;&#1077;&#1074;\Documents\&#1047;&#1072;&#1082;&#1086;&#1085;&#1099;\966-&#1050;&#1047;.doc" TargetMode="External"/><Relationship Id="rId341" Type="http://schemas.openxmlformats.org/officeDocument/2006/relationships/hyperlink" Target="file:///C:\Users\&#1052;&#1080;&#1093;&#1077;&#1077;&#1074;\Documents\&#1047;&#1072;&#1082;&#1086;&#1085;&#1099;\966-&#1050;&#1047;.doc" TargetMode="External"/><Relationship Id="rId383" Type="http://schemas.openxmlformats.org/officeDocument/2006/relationships/hyperlink" Target="file:///C:\Users\&#1052;&#1080;&#1093;&#1077;&#1077;&#1074;\Documents\&#1047;&#1072;&#1082;&#1086;&#1085;&#1099;\966-&#1050;&#1047;.doc" TargetMode="External"/><Relationship Id="rId439" Type="http://schemas.openxmlformats.org/officeDocument/2006/relationships/hyperlink" Target="file:///C:\Users\&#1052;&#1080;&#1093;&#1077;&#1077;&#1074;\Documents\&#1047;&#1072;&#1082;&#1086;&#1085;&#1099;\966-&#1050;&#1047;.doc" TargetMode="External"/><Relationship Id="rId590" Type="http://schemas.openxmlformats.org/officeDocument/2006/relationships/hyperlink" Target="file:///C:\Users\&#1052;&#1080;&#1093;&#1077;&#1077;&#1074;\Documents\&#1047;&#1072;&#1082;&#1086;&#1085;&#1099;\966-&#1050;&#1047;.doc" TargetMode="External"/><Relationship Id="rId604" Type="http://schemas.openxmlformats.org/officeDocument/2006/relationships/hyperlink" Target="file:///C:\Users\&#1052;&#1080;&#1093;&#1077;&#1077;&#1074;\Documents\&#1047;&#1072;&#1082;&#1086;&#1085;&#1099;\966-&#1050;&#1047;.doc" TargetMode="External"/><Relationship Id="rId646" Type="http://schemas.openxmlformats.org/officeDocument/2006/relationships/theme" Target="theme/theme1.xml"/><Relationship Id="rId201" Type="http://schemas.openxmlformats.org/officeDocument/2006/relationships/hyperlink" Target="file:///C:\Users\&#1052;&#1080;&#1093;&#1077;&#1077;&#1074;\Documents\&#1047;&#1072;&#1082;&#1086;&#1085;&#1099;\966-&#1050;&#1047;.doc" TargetMode="External"/><Relationship Id="rId243" Type="http://schemas.openxmlformats.org/officeDocument/2006/relationships/hyperlink" Target="file:///C:\Users\&#1052;&#1080;&#1093;&#1077;&#1077;&#1074;\Documents\&#1047;&#1072;&#1082;&#1086;&#1085;&#1099;\966-&#1050;&#1047;.doc" TargetMode="External"/><Relationship Id="rId285" Type="http://schemas.openxmlformats.org/officeDocument/2006/relationships/hyperlink" Target="file:///C:\Users\&#1052;&#1080;&#1093;&#1077;&#1077;&#1074;\Documents\&#1047;&#1072;&#1082;&#1086;&#1085;&#1099;\966-&#1050;&#1047;.doc" TargetMode="External"/><Relationship Id="rId450" Type="http://schemas.openxmlformats.org/officeDocument/2006/relationships/hyperlink" Target="file:///C:\Users\&#1052;&#1080;&#1093;&#1077;&#1077;&#1074;\Documents\&#1047;&#1072;&#1082;&#1086;&#1085;&#1099;\966-&#1050;&#1047;.doc" TargetMode="External"/><Relationship Id="rId506" Type="http://schemas.openxmlformats.org/officeDocument/2006/relationships/hyperlink" Target="garantf1://23841180.13321/" TargetMode="External"/><Relationship Id="rId38" Type="http://schemas.openxmlformats.org/officeDocument/2006/relationships/hyperlink" Target="garantf1://84566.29/" TargetMode="External"/><Relationship Id="rId103" Type="http://schemas.openxmlformats.org/officeDocument/2006/relationships/hyperlink" Target="file:///C:\Users\&#1052;&#1080;&#1093;&#1077;&#1077;&#1074;\Documents\&#1047;&#1072;&#1082;&#1086;&#1085;&#1099;\966-&#1050;&#1047;.doc" TargetMode="External"/><Relationship Id="rId310" Type="http://schemas.openxmlformats.org/officeDocument/2006/relationships/hyperlink" Target="file:///C:\Users\&#1052;&#1080;&#1093;&#1077;&#1077;&#1074;\Documents\&#1047;&#1072;&#1082;&#1086;&#1085;&#1099;\966-&#1050;&#1047;.doc" TargetMode="External"/><Relationship Id="rId492" Type="http://schemas.openxmlformats.org/officeDocument/2006/relationships/hyperlink" Target="file:///C:\Users\&#1052;&#1080;&#1093;&#1077;&#1077;&#1074;\Documents\&#1047;&#1072;&#1082;&#1086;&#1085;&#1099;\966-&#1050;&#1047;.doc" TargetMode="External"/><Relationship Id="rId548" Type="http://schemas.openxmlformats.org/officeDocument/2006/relationships/hyperlink" Target="garantf1://23841794.1131/" TargetMode="External"/><Relationship Id="rId91" Type="http://schemas.openxmlformats.org/officeDocument/2006/relationships/hyperlink" Target="file:///C:\Users\&#1052;&#1080;&#1093;&#1077;&#1077;&#1074;\Documents\&#1047;&#1072;&#1082;&#1086;&#1085;&#1099;\966-&#1050;&#1047;.doc" TargetMode="External"/><Relationship Id="rId145" Type="http://schemas.openxmlformats.org/officeDocument/2006/relationships/hyperlink" Target="file:///C:\Users\&#1052;&#1080;&#1093;&#1077;&#1077;&#1074;\Documents\&#1047;&#1072;&#1082;&#1086;&#1085;&#1099;\966-&#1050;&#1047;.doc" TargetMode="External"/><Relationship Id="rId187" Type="http://schemas.openxmlformats.org/officeDocument/2006/relationships/hyperlink" Target="file:///C:\Users\&#1052;&#1080;&#1093;&#1077;&#1077;&#1074;\Documents\&#1047;&#1072;&#1082;&#1086;&#1085;&#1099;\966-&#1050;&#1047;.doc" TargetMode="External"/><Relationship Id="rId352" Type="http://schemas.openxmlformats.org/officeDocument/2006/relationships/hyperlink" Target="file:///C:\Users\&#1052;&#1080;&#1093;&#1077;&#1077;&#1074;\Documents\&#1047;&#1072;&#1082;&#1086;&#1085;&#1099;\966-&#1050;&#1047;.doc" TargetMode="External"/><Relationship Id="rId394" Type="http://schemas.openxmlformats.org/officeDocument/2006/relationships/hyperlink" Target="file:///C:\Users\&#1052;&#1080;&#1093;&#1077;&#1077;&#1074;\Documents\&#1047;&#1072;&#1082;&#1086;&#1085;&#1099;\966-&#1050;&#1047;.doc" TargetMode="External"/><Relationship Id="rId408" Type="http://schemas.openxmlformats.org/officeDocument/2006/relationships/hyperlink" Target="file:///C:\Users\&#1052;&#1080;&#1093;&#1077;&#1077;&#1074;\Documents\&#1047;&#1072;&#1082;&#1086;&#1085;&#1099;\966-&#1050;&#1047;.doc" TargetMode="External"/><Relationship Id="rId615" Type="http://schemas.openxmlformats.org/officeDocument/2006/relationships/hyperlink" Target="file:///C:\Users\&#1052;&#1080;&#1093;&#1077;&#1077;&#1074;\Documents\&#1047;&#1072;&#1082;&#1086;&#1085;&#1099;\966-&#1050;&#1047;.doc" TargetMode="External"/><Relationship Id="rId1" Type="http://schemas.openxmlformats.org/officeDocument/2006/relationships/customXml" Target="../customXml/item1.xml"/><Relationship Id="rId212" Type="http://schemas.openxmlformats.org/officeDocument/2006/relationships/hyperlink" Target="garantf1://12027578.1/" TargetMode="External"/><Relationship Id="rId233" Type="http://schemas.openxmlformats.org/officeDocument/2006/relationships/hyperlink" Target="file:///C:\Users\&#1052;&#1080;&#1093;&#1077;&#1077;&#1074;\Documents\&#1047;&#1072;&#1082;&#1086;&#1085;&#1099;\966-&#1050;&#1047;.doc" TargetMode="External"/><Relationship Id="rId254" Type="http://schemas.openxmlformats.org/officeDocument/2006/relationships/hyperlink" Target="file:///C:\Users\&#1052;&#1080;&#1093;&#1077;&#1077;&#1074;\Documents\&#1047;&#1072;&#1082;&#1086;&#1085;&#1099;\966-&#1050;&#1047;.doc" TargetMode="External"/><Relationship Id="rId440" Type="http://schemas.openxmlformats.org/officeDocument/2006/relationships/hyperlink" Target="file:///C:\Users\&#1052;&#1080;&#1093;&#1077;&#1077;&#1074;\Documents\&#1047;&#1072;&#1082;&#1086;&#1085;&#1099;\966-&#1050;&#1047;.doc" TargetMode="External"/><Relationship Id="rId28" Type="http://schemas.openxmlformats.org/officeDocument/2006/relationships/hyperlink" Target="garantf1://84566.7677/" TargetMode="External"/><Relationship Id="rId49" Type="http://schemas.openxmlformats.org/officeDocument/2006/relationships/hyperlink" Target="garantF1://23801186.1003" TargetMode="External"/><Relationship Id="rId114" Type="http://schemas.openxmlformats.org/officeDocument/2006/relationships/hyperlink" Target="garantf1://84566.0/" TargetMode="External"/><Relationship Id="rId275" Type="http://schemas.openxmlformats.org/officeDocument/2006/relationships/hyperlink" Target="file:///C:\Users\&#1052;&#1080;&#1093;&#1077;&#1077;&#1074;\Documents\&#1047;&#1072;&#1082;&#1086;&#1085;&#1099;\966-&#1050;&#1047;.doc" TargetMode="External"/><Relationship Id="rId296" Type="http://schemas.openxmlformats.org/officeDocument/2006/relationships/hyperlink" Target="file:///C:\Users\&#1052;&#1080;&#1093;&#1077;&#1077;&#1074;\Documents\&#1047;&#1072;&#1082;&#1086;&#1085;&#1099;\966-&#1050;&#1047;.doc" TargetMode="External"/><Relationship Id="rId300" Type="http://schemas.openxmlformats.org/officeDocument/2006/relationships/hyperlink" Target="garantf1://84566.6415/" TargetMode="External"/><Relationship Id="rId461" Type="http://schemas.openxmlformats.org/officeDocument/2006/relationships/hyperlink" Target="file:///C:\Users\&#1052;&#1080;&#1093;&#1077;&#1077;&#1074;\Documents\&#1047;&#1072;&#1082;&#1086;&#1085;&#1099;\966-&#1050;&#1047;.doc" TargetMode="External"/><Relationship Id="rId482" Type="http://schemas.openxmlformats.org/officeDocument/2006/relationships/hyperlink" Target="file:///C:\Users\&#1052;&#1080;&#1093;&#1077;&#1077;&#1074;\Documents\&#1047;&#1072;&#1082;&#1086;&#1085;&#1099;\966-&#1050;&#1047;.doc" TargetMode="External"/><Relationship Id="rId517" Type="http://schemas.openxmlformats.org/officeDocument/2006/relationships/hyperlink" Target="file:///C:\Users\&#1052;&#1080;&#1093;&#1077;&#1077;&#1074;\Documents\&#1047;&#1072;&#1082;&#1086;&#1085;&#1099;\966-&#1050;&#1047;.doc" TargetMode="External"/><Relationship Id="rId538" Type="http://schemas.openxmlformats.org/officeDocument/2006/relationships/hyperlink" Target="file:///C:\Users\&#1052;&#1080;&#1093;&#1077;&#1077;&#1074;\Documents\&#1047;&#1072;&#1082;&#1086;&#1085;&#1099;\966-&#1050;&#1047;.doc" TargetMode="External"/><Relationship Id="rId559" Type="http://schemas.openxmlformats.org/officeDocument/2006/relationships/hyperlink" Target="garantf1://23841713.130/" TargetMode="External"/><Relationship Id="rId60" Type="http://schemas.openxmlformats.org/officeDocument/2006/relationships/hyperlink" Target="file:///C:\Users\&#1052;&#1080;&#1093;&#1077;&#1077;&#1074;\Documents\&#1047;&#1072;&#1082;&#1086;&#1085;&#1099;\966-&#1050;&#1047;.doc" TargetMode="External"/><Relationship Id="rId81" Type="http://schemas.openxmlformats.org/officeDocument/2006/relationships/hyperlink" Target="garantf1://84566.1000/" TargetMode="External"/><Relationship Id="rId135" Type="http://schemas.openxmlformats.org/officeDocument/2006/relationships/hyperlink" Target="file:///C:\Users\&#1052;&#1080;&#1093;&#1077;&#1077;&#1074;\Documents\&#1047;&#1072;&#1082;&#1086;&#1085;&#1099;\966-&#1050;&#1047;.doc" TargetMode="External"/><Relationship Id="rId156" Type="http://schemas.openxmlformats.org/officeDocument/2006/relationships/hyperlink" Target="file:///C:\Users\&#1052;&#1080;&#1093;&#1077;&#1077;&#1074;\Documents\&#1047;&#1072;&#1082;&#1086;&#1085;&#1099;\966-&#1050;&#1047;.doc" TargetMode="External"/><Relationship Id="rId177" Type="http://schemas.openxmlformats.org/officeDocument/2006/relationships/hyperlink" Target="file:///C:\Users\&#1052;&#1080;&#1093;&#1077;&#1077;&#1074;\Documents\&#1047;&#1072;&#1082;&#1086;&#1085;&#1099;\966-&#1050;&#1047;.doc" TargetMode="External"/><Relationship Id="rId198" Type="http://schemas.openxmlformats.org/officeDocument/2006/relationships/hyperlink" Target="file:///C:\Users\&#1052;&#1080;&#1093;&#1077;&#1077;&#1074;\Documents\&#1047;&#1072;&#1082;&#1086;&#1085;&#1099;\966-&#1050;&#1047;.doc" TargetMode="External"/><Relationship Id="rId321" Type="http://schemas.openxmlformats.org/officeDocument/2006/relationships/hyperlink" Target="file:///C:\Users\&#1052;&#1080;&#1093;&#1077;&#1077;&#1074;\Documents\&#1047;&#1072;&#1082;&#1086;&#1085;&#1099;\966-&#1050;&#1047;.doc" TargetMode="External"/><Relationship Id="rId342" Type="http://schemas.openxmlformats.org/officeDocument/2006/relationships/hyperlink" Target="file:///C:\Users\&#1052;&#1080;&#1093;&#1077;&#1077;&#1074;\Documents\&#1047;&#1072;&#1082;&#1086;&#1085;&#1099;\966-&#1050;&#1047;.doc" TargetMode="External"/><Relationship Id="rId363" Type="http://schemas.openxmlformats.org/officeDocument/2006/relationships/hyperlink" Target="file:///C:\Users\&#1052;&#1080;&#1093;&#1077;&#1077;&#1074;\Documents\&#1047;&#1072;&#1082;&#1086;&#1085;&#1099;\966-&#1050;&#1047;.doc" TargetMode="External"/><Relationship Id="rId384" Type="http://schemas.openxmlformats.org/officeDocument/2006/relationships/hyperlink" Target="garantf1://23841180.123/" TargetMode="External"/><Relationship Id="rId419" Type="http://schemas.openxmlformats.org/officeDocument/2006/relationships/hyperlink" Target="file:///C:\Users\&#1052;&#1080;&#1093;&#1077;&#1077;&#1074;\Documents\&#1047;&#1072;&#1082;&#1086;&#1085;&#1099;\966-&#1050;&#1047;.doc" TargetMode="External"/><Relationship Id="rId570" Type="http://schemas.openxmlformats.org/officeDocument/2006/relationships/hyperlink" Target="file:///C:\Users\&#1052;&#1080;&#1093;&#1077;&#1077;&#1074;\Documents\&#1047;&#1072;&#1082;&#1086;&#1085;&#1099;\966-&#1050;&#1047;.doc" TargetMode="External"/><Relationship Id="rId591" Type="http://schemas.openxmlformats.org/officeDocument/2006/relationships/hyperlink" Target="file:///C:\Users\&#1052;&#1080;&#1093;&#1077;&#1077;&#1074;\Documents\&#1047;&#1072;&#1082;&#1086;&#1085;&#1099;\966-&#1050;&#1047;.doc" TargetMode="External"/><Relationship Id="rId605" Type="http://schemas.openxmlformats.org/officeDocument/2006/relationships/hyperlink" Target="file:///C:\Users\&#1052;&#1080;&#1093;&#1077;&#1077;&#1074;\Documents\&#1047;&#1072;&#1082;&#1086;&#1085;&#1099;\966-&#1050;&#1047;.doc" TargetMode="External"/><Relationship Id="rId626" Type="http://schemas.openxmlformats.org/officeDocument/2006/relationships/hyperlink" Target="file:///C:\Users\&#1052;&#1080;&#1093;&#1077;&#1077;&#1074;\Documents\&#1047;&#1072;&#1082;&#1086;&#1085;&#1099;\966-&#1050;&#1047;.doc" TargetMode="External"/><Relationship Id="rId202" Type="http://schemas.openxmlformats.org/officeDocument/2006/relationships/hyperlink" Target="file:///C:\Users\&#1052;&#1080;&#1093;&#1077;&#1077;&#1074;\Documents\&#1047;&#1072;&#1082;&#1086;&#1085;&#1099;\966-&#1050;&#1047;.doc" TargetMode="External"/><Relationship Id="rId223" Type="http://schemas.openxmlformats.org/officeDocument/2006/relationships/hyperlink" Target="file:///C:\Users\&#1052;&#1080;&#1093;&#1077;&#1077;&#1074;\Documents\&#1047;&#1072;&#1082;&#1086;&#1085;&#1099;\966-&#1050;&#1047;.doc" TargetMode="External"/><Relationship Id="rId244" Type="http://schemas.openxmlformats.org/officeDocument/2006/relationships/hyperlink" Target="file:///C:\Users\&#1052;&#1080;&#1093;&#1077;&#1077;&#1074;\Documents\&#1047;&#1072;&#1082;&#1086;&#1085;&#1099;\966-&#1050;&#1047;.doc" TargetMode="External"/><Relationship Id="rId430" Type="http://schemas.openxmlformats.org/officeDocument/2006/relationships/hyperlink" Target="file:///C:\Users\&#1052;&#1080;&#1093;&#1077;&#1077;&#1074;\Documents\&#1047;&#1072;&#1082;&#1086;&#1085;&#1099;\966-&#1050;&#1047;.doc" TargetMode="External"/><Relationship Id="rId18" Type="http://schemas.openxmlformats.org/officeDocument/2006/relationships/hyperlink" Target="file:///C:\Users\&#1052;&#1080;&#1093;&#1077;&#1077;&#1074;\Documents\&#1047;&#1072;&#1082;&#1086;&#1085;&#1099;\966-&#1050;&#1047;.doc" TargetMode="External"/><Relationship Id="rId39" Type="http://schemas.openxmlformats.org/officeDocument/2006/relationships/hyperlink" Target="consultantplus://offline/ref=0C4A1B82271334771DFA4020B0D6BC54504F0AF5317600B1A22B03EF804C0B0DDF2DAF1731141C1A3E03BE4549173AI" TargetMode="External"/><Relationship Id="rId265" Type="http://schemas.openxmlformats.org/officeDocument/2006/relationships/hyperlink" Target="file:///F:\Users\&#1052;&#1080;&#1093;&#1077;&#1077;&#1074;\Documents\&#1047;&#1072;&#1082;&#1086;&#1085;&#1099;\966-&#1050;&#1047;.doc" TargetMode="External"/><Relationship Id="rId286" Type="http://schemas.openxmlformats.org/officeDocument/2006/relationships/hyperlink" Target="file:///C:\Users\&#1052;&#1080;&#1093;&#1077;&#1077;&#1074;\Documents\&#1047;&#1072;&#1082;&#1086;&#1085;&#1099;\966-&#1050;&#1047;.doc" TargetMode="External"/><Relationship Id="rId451" Type="http://schemas.openxmlformats.org/officeDocument/2006/relationships/hyperlink" Target="file:///C:\Users\&#1052;&#1080;&#1093;&#1077;&#1077;&#1074;\Documents\&#1047;&#1072;&#1082;&#1086;&#1085;&#1099;\966-&#1050;&#1047;.doc" TargetMode="External"/><Relationship Id="rId472" Type="http://schemas.openxmlformats.org/officeDocument/2006/relationships/hyperlink" Target="garantf1://83523.320/" TargetMode="External"/><Relationship Id="rId493" Type="http://schemas.openxmlformats.org/officeDocument/2006/relationships/hyperlink" Target="file:///C:\Users\&#1052;&#1080;&#1093;&#1077;&#1077;&#1074;\Documents\&#1047;&#1072;&#1082;&#1086;&#1085;&#1099;\966-&#1050;&#1047;.doc" TargetMode="External"/><Relationship Id="rId507" Type="http://schemas.openxmlformats.org/officeDocument/2006/relationships/hyperlink" Target="file:///C:\Users\&#1052;&#1080;&#1093;&#1077;&#1077;&#1074;\Documents\&#1047;&#1072;&#1082;&#1086;&#1085;&#1099;\966-&#1050;&#1047;.doc" TargetMode="External"/><Relationship Id="rId528" Type="http://schemas.openxmlformats.org/officeDocument/2006/relationships/hyperlink" Target="file:///C:\Users\&#1052;&#1080;&#1093;&#1077;&#1077;&#1074;\Documents\&#1047;&#1072;&#1082;&#1086;&#1085;&#1099;\966-&#1050;&#1047;.doc" TargetMode="External"/><Relationship Id="rId549" Type="http://schemas.openxmlformats.org/officeDocument/2006/relationships/hyperlink" Target="garantf1://23841180.140/" TargetMode="External"/><Relationship Id="rId50" Type="http://schemas.openxmlformats.org/officeDocument/2006/relationships/hyperlink" Target="garantF1://84566.2404" TargetMode="External"/><Relationship Id="rId104" Type="http://schemas.openxmlformats.org/officeDocument/2006/relationships/hyperlink" Target="file:///C:\Users\&#1052;&#1080;&#1093;&#1077;&#1077;&#1074;\Documents\&#1047;&#1072;&#1082;&#1086;&#1085;&#1099;\966-&#1050;&#1047;.doc" TargetMode="External"/><Relationship Id="rId125" Type="http://schemas.openxmlformats.org/officeDocument/2006/relationships/hyperlink" Target="file:///C:\Users\&#1052;&#1080;&#1093;&#1077;&#1077;&#1074;\Documents\&#1047;&#1072;&#1082;&#1086;&#1085;&#1099;\966-&#1050;&#1047;.doc" TargetMode="External"/><Relationship Id="rId146" Type="http://schemas.openxmlformats.org/officeDocument/2006/relationships/hyperlink" Target="file:///C:\Users\&#1052;&#1080;&#1093;&#1077;&#1077;&#1074;\Documents\&#1047;&#1072;&#1082;&#1086;&#1085;&#1099;\966-&#1050;&#1047;.doc" TargetMode="External"/><Relationship Id="rId167" Type="http://schemas.openxmlformats.org/officeDocument/2006/relationships/hyperlink" Target="file:///C:\Users\&#1052;&#1080;&#1093;&#1077;&#1077;&#1074;\Documents\&#1047;&#1072;&#1082;&#1086;&#1085;&#1099;\966-&#1050;&#1047;.doc" TargetMode="External"/><Relationship Id="rId188" Type="http://schemas.openxmlformats.org/officeDocument/2006/relationships/hyperlink" Target="file:///C:\Users\&#1052;&#1080;&#1093;&#1077;&#1077;&#1074;\Documents\&#1047;&#1072;&#1082;&#1086;&#1085;&#1099;\966-&#1050;&#1047;.doc" TargetMode="External"/><Relationship Id="rId311" Type="http://schemas.openxmlformats.org/officeDocument/2006/relationships/hyperlink" Target="file:///C:\Users\&#1052;&#1080;&#1093;&#1077;&#1077;&#1074;\Documents\&#1047;&#1072;&#1082;&#1086;&#1085;&#1099;\966-&#1050;&#1047;.doc" TargetMode="External"/><Relationship Id="rId332" Type="http://schemas.openxmlformats.org/officeDocument/2006/relationships/hyperlink" Target="file:///C:\Users\&#1052;&#1080;&#1093;&#1077;&#1077;&#1074;\Documents\&#1047;&#1072;&#1082;&#1086;&#1085;&#1099;\966-&#1050;&#1047;.doc" TargetMode="External"/><Relationship Id="rId353" Type="http://schemas.openxmlformats.org/officeDocument/2006/relationships/hyperlink" Target="file:///C:\Users\&#1052;&#1080;&#1093;&#1077;&#1077;&#1074;\Documents\&#1047;&#1072;&#1082;&#1086;&#1085;&#1099;\966-&#1050;&#1047;.doc" TargetMode="External"/><Relationship Id="rId374" Type="http://schemas.openxmlformats.org/officeDocument/2006/relationships/hyperlink" Target="file:///C:\Users\&#1052;&#1080;&#1093;&#1077;&#1077;&#1074;\Documents\&#1047;&#1072;&#1082;&#1086;&#1085;&#1099;\966-&#1050;&#1047;.doc" TargetMode="External"/><Relationship Id="rId395" Type="http://schemas.openxmlformats.org/officeDocument/2006/relationships/hyperlink" Target="garantf1://84566.227/" TargetMode="External"/><Relationship Id="rId409" Type="http://schemas.openxmlformats.org/officeDocument/2006/relationships/hyperlink" Target="file:///C:\Users\&#1052;&#1080;&#1093;&#1077;&#1077;&#1074;\Documents\&#1047;&#1072;&#1082;&#1086;&#1085;&#1099;\966-&#1050;&#1047;.doc" TargetMode="External"/><Relationship Id="rId560" Type="http://schemas.openxmlformats.org/officeDocument/2006/relationships/hyperlink" Target="garantf1://84566.227/" TargetMode="External"/><Relationship Id="rId581" Type="http://schemas.openxmlformats.org/officeDocument/2006/relationships/hyperlink" Target="file:///C:\Users\&#1052;&#1080;&#1093;&#1077;&#1077;&#1074;\Documents\&#1047;&#1072;&#1082;&#1086;&#1085;&#1099;\966-&#1050;&#1047;.doc" TargetMode="External"/><Relationship Id="rId71" Type="http://schemas.openxmlformats.org/officeDocument/2006/relationships/hyperlink" Target="garantf1://83523.3602/" TargetMode="External"/><Relationship Id="rId92" Type="http://schemas.openxmlformats.org/officeDocument/2006/relationships/hyperlink" Target="file:///C:\Users\&#1052;&#1080;&#1093;&#1077;&#1077;&#1074;\Documents\&#1047;&#1072;&#1082;&#1086;&#1085;&#1099;\966-&#1050;&#1047;.doc" TargetMode="External"/><Relationship Id="rId213" Type="http://schemas.openxmlformats.org/officeDocument/2006/relationships/hyperlink" Target="garantf1://12027578.101/" TargetMode="External"/><Relationship Id="rId234" Type="http://schemas.openxmlformats.org/officeDocument/2006/relationships/hyperlink" Target="file:///C:\Users\&#1052;&#1080;&#1093;&#1077;&#1077;&#1074;\Documents\&#1047;&#1072;&#1082;&#1086;&#1085;&#1099;\966-&#1050;&#1047;.doc" TargetMode="External"/><Relationship Id="rId420" Type="http://schemas.openxmlformats.org/officeDocument/2006/relationships/hyperlink" Target="file:///C:\Users\&#1052;&#1080;&#1093;&#1077;&#1077;&#1074;\Documents\&#1047;&#1072;&#1082;&#1086;&#1085;&#1099;\966-&#1050;&#1047;.doc" TargetMode="External"/><Relationship Id="rId616" Type="http://schemas.openxmlformats.org/officeDocument/2006/relationships/hyperlink" Target="file:///C:\Users\&#1052;&#1080;&#1093;&#1077;&#1077;&#1074;\Documents\&#1047;&#1072;&#1082;&#1086;&#1085;&#1099;\966-&#1050;&#1047;.doc" TargetMode="External"/><Relationship Id="rId637" Type="http://schemas.openxmlformats.org/officeDocument/2006/relationships/hyperlink" Target="file:///C:\Users\&#1052;&#1080;&#1093;&#1077;&#1077;&#1074;\Documents\&#1047;&#1072;&#1082;&#1086;&#1085;&#1099;\966-&#1050;&#1047;.doc" TargetMode="External"/><Relationship Id="rId2" Type="http://schemas.openxmlformats.org/officeDocument/2006/relationships/numbering" Target="numbering.xml"/><Relationship Id="rId29" Type="http://schemas.openxmlformats.org/officeDocument/2006/relationships/hyperlink" Target="garantf1://84566.7687/" TargetMode="External"/><Relationship Id="rId255" Type="http://schemas.openxmlformats.org/officeDocument/2006/relationships/hyperlink" Target="file:///C:\Users\&#1052;&#1080;&#1093;&#1077;&#1077;&#1074;\Documents\&#1047;&#1072;&#1082;&#1086;&#1085;&#1099;\966-&#1050;&#1047;.doc" TargetMode="External"/><Relationship Id="rId276" Type="http://schemas.openxmlformats.org/officeDocument/2006/relationships/hyperlink" Target="garantf1://23841180.117/" TargetMode="External"/><Relationship Id="rId297" Type="http://schemas.openxmlformats.org/officeDocument/2006/relationships/hyperlink" Target="file:///C:\Users\&#1052;&#1080;&#1093;&#1077;&#1077;&#1074;\Documents\&#1047;&#1072;&#1082;&#1086;&#1085;&#1099;\966-&#1050;&#1047;.doc" TargetMode="External"/><Relationship Id="rId441" Type="http://schemas.openxmlformats.org/officeDocument/2006/relationships/hyperlink" Target="file:///C:\Users\&#1052;&#1080;&#1093;&#1077;&#1077;&#1074;\Documents\&#1047;&#1072;&#1082;&#1086;&#1085;&#1099;\966-&#1050;&#1047;.doc" TargetMode="External"/><Relationship Id="rId462" Type="http://schemas.openxmlformats.org/officeDocument/2006/relationships/hyperlink" Target="file:///C:\Users\&#1052;&#1080;&#1093;&#1077;&#1077;&#1074;\Documents\&#1047;&#1072;&#1082;&#1086;&#1085;&#1099;\966-&#1050;&#1047;.doc" TargetMode="External"/><Relationship Id="rId483" Type="http://schemas.openxmlformats.org/officeDocument/2006/relationships/hyperlink" Target="file:///C:\Users\&#1052;&#1080;&#1093;&#1077;&#1077;&#1074;\Documents\&#1047;&#1072;&#1082;&#1086;&#1085;&#1099;\966-&#1050;&#1047;.doc" TargetMode="External"/><Relationship Id="rId518" Type="http://schemas.openxmlformats.org/officeDocument/2006/relationships/hyperlink" Target="file:///C:\Users\&#1052;&#1080;&#1093;&#1077;&#1077;&#1074;\Documents\&#1047;&#1072;&#1082;&#1086;&#1085;&#1099;\966-&#1050;&#1047;.doc" TargetMode="External"/><Relationship Id="rId539" Type="http://schemas.openxmlformats.org/officeDocument/2006/relationships/hyperlink" Target="file:///C:\Users\&#1052;&#1080;&#1093;&#1077;&#1077;&#1074;\Documents\&#1047;&#1072;&#1082;&#1086;&#1085;&#1099;\966-&#1050;&#1047;.doc" TargetMode="External"/><Relationship Id="rId40" Type="http://schemas.openxmlformats.org/officeDocument/2006/relationships/hyperlink" Target="file:///C:\Users\&#1052;&#1080;&#1093;&#1077;&#1077;&#1074;\Documents\&#1047;&#1072;&#1082;&#1086;&#1085;&#1099;\966-&#1050;&#1047;.doc" TargetMode="External"/><Relationship Id="rId115" Type="http://schemas.openxmlformats.org/officeDocument/2006/relationships/hyperlink" Target="file:///C:\Users\&#1052;&#1080;&#1093;&#1077;&#1077;&#1074;\Documents\&#1047;&#1072;&#1082;&#1086;&#1085;&#1099;\966-&#1050;&#1047;.doc" TargetMode="External"/><Relationship Id="rId136" Type="http://schemas.openxmlformats.org/officeDocument/2006/relationships/hyperlink" Target="file:///C:\Users\&#1052;&#1080;&#1093;&#1077;&#1077;&#1074;\Documents\&#1047;&#1072;&#1082;&#1086;&#1085;&#1099;\966-&#1050;&#1047;.doc" TargetMode="External"/><Relationship Id="rId157" Type="http://schemas.openxmlformats.org/officeDocument/2006/relationships/hyperlink" Target="file:///C:\Users\&#1052;&#1080;&#1093;&#1077;&#1077;&#1074;\Documents\&#1047;&#1072;&#1082;&#1086;&#1085;&#1099;\966-&#1050;&#1047;.doc" TargetMode="External"/><Relationship Id="rId178" Type="http://schemas.openxmlformats.org/officeDocument/2006/relationships/hyperlink" Target="file:///C:\Users\&#1052;&#1080;&#1093;&#1077;&#1077;&#1074;\Documents\&#1047;&#1072;&#1082;&#1086;&#1085;&#1099;\966-&#1050;&#1047;.doc" TargetMode="External"/><Relationship Id="rId301" Type="http://schemas.openxmlformats.org/officeDocument/2006/relationships/hyperlink" Target="garantf1://36800366.2211/" TargetMode="External"/><Relationship Id="rId322" Type="http://schemas.openxmlformats.org/officeDocument/2006/relationships/hyperlink" Target="file:///C:\Users\&#1052;&#1080;&#1093;&#1077;&#1077;&#1074;\Documents\&#1047;&#1072;&#1082;&#1086;&#1085;&#1099;\966-&#1050;&#1047;.doc" TargetMode="External"/><Relationship Id="rId343" Type="http://schemas.openxmlformats.org/officeDocument/2006/relationships/hyperlink" Target="file:///C:\Users\&#1052;&#1080;&#1093;&#1077;&#1077;&#1074;\Documents\&#1047;&#1072;&#1082;&#1086;&#1085;&#1099;\966-&#1050;&#1047;.doc" TargetMode="External"/><Relationship Id="rId364" Type="http://schemas.openxmlformats.org/officeDocument/2006/relationships/hyperlink" Target="file:///C:\Users\&#1052;&#1080;&#1093;&#1077;&#1077;&#1074;\Documents\&#1047;&#1072;&#1082;&#1086;&#1085;&#1099;\966-&#1050;&#1047;.doc" TargetMode="External"/><Relationship Id="rId550" Type="http://schemas.openxmlformats.org/officeDocument/2006/relationships/hyperlink" Target="garantf1://23841713.1291/" TargetMode="External"/><Relationship Id="rId61" Type="http://schemas.openxmlformats.org/officeDocument/2006/relationships/hyperlink" Target="file:///C:\Users\&#1052;&#1080;&#1093;&#1077;&#1077;&#1074;\Documents\&#1047;&#1072;&#1082;&#1086;&#1085;&#1099;\966-&#1050;&#1047;.doc" TargetMode="External"/><Relationship Id="rId82" Type="http://schemas.openxmlformats.org/officeDocument/2006/relationships/hyperlink" Target="file:///C:\Users\&#1052;&#1080;&#1093;&#1077;&#1077;&#1074;\Documents\&#1047;&#1072;&#1082;&#1086;&#1085;&#1099;\966-&#1050;&#1047;.doc" TargetMode="External"/><Relationship Id="rId199" Type="http://schemas.openxmlformats.org/officeDocument/2006/relationships/hyperlink" Target="file:///C:\Users\&#1052;&#1080;&#1093;&#1077;&#1077;&#1074;\Documents\&#1047;&#1072;&#1082;&#1086;&#1085;&#1099;\966-&#1050;&#1047;.doc" TargetMode="External"/><Relationship Id="rId203" Type="http://schemas.openxmlformats.org/officeDocument/2006/relationships/hyperlink" Target="file:///C:\Users\&#1052;&#1080;&#1093;&#1077;&#1077;&#1074;\Documents\&#1047;&#1072;&#1082;&#1086;&#1085;&#1099;\966-&#1050;&#1047;.doc" TargetMode="External"/><Relationship Id="rId385" Type="http://schemas.openxmlformats.org/officeDocument/2006/relationships/hyperlink" Target="file:///C:\Users\&#1052;&#1080;&#1093;&#1077;&#1077;&#1074;\Documents\&#1047;&#1072;&#1082;&#1086;&#1085;&#1099;\966-&#1050;&#1047;.doc" TargetMode="External"/><Relationship Id="rId571" Type="http://schemas.openxmlformats.org/officeDocument/2006/relationships/hyperlink" Target="file:///C:\Users\&#1052;&#1080;&#1093;&#1077;&#1077;&#1074;\Documents\&#1047;&#1072;&#1082;&#1086;&#1085;&#1099;\966-&#1050;&#1047;.doc" TargetMode="External"/><Relationship Id="rId592" Type="http://schemas.openxmlformats.org/officeDocument/2006/relationships/hyperlink" Target="file:///C:\Users\&#1052;&#1080;&#1093;&#1077;&#1077;&#1074;\Documents\&#1047;&#1072;&#1082;&#1086;&#1085;&#1099;\966-&#1050;&#1047;.doc" TargetMode="External"/><Relationship Id="rId606" Type="http://schemas.openxmlformats.org/officeDocument/2006/relationships/hyperlink" Target="file:///C:\Users\&#1052;&#1080;&#1093;&#1077;&#1077;&#1074;\Documents\&#1047;&#1072;&#1082;&#1086;&#1085;&#1099;\966-&#1050;&#1047;.doc" TargetMode="External"/><Relationship Id="rId627" Type="http://schemas.openxmlformats.org/officeDocument/2006/relationships/hyperlink" Target="file:///C:\Users\&#1052;&#1080;&#1093;&#1077;&#1077;&#1074;\Documents\&#1047;&#1072;&#1082;&#1086;&#1085;&#1099;\966-&#1050;&#1047;.doc" TargetMode="External"/><Relationship Id="rId19" Type="http://schemas.openxmlformats.org/officeDocument/2006/relationships/hyperlink" Target="garantf1://84566.1101/" TargetMode="External"/><Relationship Id="rId224" Type="http://schemas.openxmlformats.org/officeDocument/2006/relationships/hyperlink" Target="file:///C:\Users\&#1052;&#1080;&#1093;&#1077;&#1077;&#1074;\Documents\&#1047;&#1072;&#1082;&#1086;&#1085;&#1099;\966-&#1050;&#1047;.doc" TargetMode="External"/><Relationship Id="rId245" Type="http://schemas.openxmlformats.org/officeDocument/2006/relationships/hyperlink" Target="file:///C:\Users\&#1052;&#1080;&#1093;&#1077;&#1077;&#1074;\Documents\&#1047;&#1072;&#1082;&#1086;&#1085;&#1099;\966-&#1050;&#1047;.doc" TargetMode="External"/><Relationship Id="rId266" Type="http://schemas.openxmlformats.org/officeDocument/2006/relationships/hyperlink" Target="file:///C:\Users\&#1052;&#1080;&#1093;&#1077;&#1077;&#1074;\Documents\&#1047;&#1072;&#1082;&#1086;&#1085;&#1099;\966-&#1050;&#1047;.doc" TargetMode="External"/><Relationship Id="rId287" Type="http://schemas.openxmlformats.org/officeDocument/2006/relationships/hyperlink" Target="file:///C:\Users\&#1052;&#1080;&#1093;&#1077;&#1077;&#1074;\Documents\&#1047;&#1072;&#1082;&#1086;&#1085;&#1099;\966-&#1050;&#1047;.doc" TargetMode="External"/><Relationship Id="rId410" Type="http://schemas.openxmlformats.org/officeDocument/2006/relationships/hyperlink" Target="file:///C:\Users\&#1052;&#1080;&#1093;&#1077;&#1077;&#1074;\Documents\&#1047;&#1072;&#1082;&#1086;&#1085;&#1099;\966-&#1050;&#1047;.doc" TargetMode="External"/><Relationship Id="rId431" Type="http://schemas.openxmlformats.org/officeDocument/2006/relationships/hyperlink" Target="file:///C:\Users\&#1052;&#1080;&#1093;&#1077;&#1077;&#1074;\Documents\&#1047;&#1072;&#1082;&#1086;&#1085;&#1099;\966-&#1050;&#1047;.doc" TargetMode="External"/><Relationship Id="rId452" Type="http://schemas.openxmlformats.org/officeDocument/2006/relationships/hyperlink" Target="file:///C:\Users\&#1052;&#1080;&#1093;&#1077;&#1077;&#1074;\Documents\&#1047;&#1072;&#1082;&#1086;&#1085;&#1099;\966-&#1050;&#1047;.doc" TargetMode="External"/><Relationship Id="rId473" Type="http://schemas.openxmlformats.org/officeDocument/2006/relationships/hyperlink" Target="file:///C:\Users\&#1052;&#1080;&#1093;&#1077;&#1077;&#1074;\Documents\&#1047;&#1072;&#1082;&#1086;&#1085;&#1099;\966-&#1050;&#1047;.doc" TargetMode="External"/><Relationship Id="rId494" Type="http://schemas.openxmlformats.org/officeDocument/2006/relationships/hyperlink" Target="file:///C:\Users\&#1052;&#1080;&#1093;&#1077;&#1077;&#1074;\Documents\&#1047;&#1072;&#1082;&#1086;&#1085;&#1099;\966-&#1050;&#1047;.doc" TargetMode="External"/><Relationship Id="rId508" Type="http://schemas.openxmlformats.org/officeDocument/2006/relationships/hyperlink" Target="file:///C:\Users\&#1052;&#1080;&#1093;&#1077;&#1077;&#1074;\Documents\&#1047;&#1072;&#1082;&#1086;&#1085;&#1099;\966-&#1050;&#1047;.doc" TargetMode="External"/><Relationship Id="rId529" Type="http://schemas.openxmlformats.org/officeDocument/2006/relationships/hyperlink" Target="file:///C:\Users\&#1052;&#1080;&#1093;&#1077;&#1077;&#1074;\Documents\&#1047;&#1072;&#1082;&#1086;&#1085;&#1099;\966-&#1050;&#1047;.doc" TargetMode="External"/><Relationship Id="rId30" Type="http://schemas.openxmlformats.org/officeDocument/2006/relationships/hyperlink" Target="garantf1://23841713.101/" TargetMode="External"/><Relationship Id="rId105" Type="http://schemas.openxmlformats.org/officeDocument/2006/relationships/hyperlink" Target="file:///C:\Users\&#1052;&#1080;&#1093;&#1077;&#1077;&#1074;\Documents\&#1047;&#1072;&#1082;&#1086;&#1085;&#1099;\966-&#1050;&#1047;.doc" TargetMode="External"/><Relationship Id="rId126" Type="http://schemas.openxmlformats.org/officeDocument/2006/relationships/hyperlink" Target="file:///C:\Users\&#1052;&#1080;&#1093;&#1077;&#1077;&#1074;\Documents\&#1047;&#1072;&#1082;&#1086;&#1085;&#1099;\966-&#1050;&#1047;.doc" TargetMode="External"/><Relationship Id="rId147" Type="http://schemas.openxmlformats.org/officeDocument/2006/relationships/hyperlink" Target="file:///C:\Users\&#1052;&#1080;&#1093;&#1077;&#1077;&#1074;\Documents\&#1047;&#1072;&#1082;&#1086;&#1085;&#1099;\966-&#1050;&#1047;.doc" TargetMode="External"/><Relationship Id="rId168" Type="http://schemas.openxmlformats.org/officeDocument/2006/relationships/hyperlink" Target="file:///C:\Users\&#1052;&#1080;&#1093;&#1077;&#1077;&#1074;\Documents\&#1047;&#1072;&#1082;&#1086;&#1085;&#1099;\966-&#1050;&#1047;.doc" TargetMode="External"/><Relationship Id="rId312" Type="http://schemas.openxmlformats.org/officeDocument/2006/relationships/hyperlink" Target="file:///C:\Users\&#1052;&#1080;&#1093;&#1077;&#1077;&#1074;\Documents\&#1047;&#1072;&#1082;&#1086;&#1085;&#1099;\966-&#1050;&#1047;.doc" TargetMode="External"/><Relationship Id="rId333" Type="http://schemas.openxmlformats.org/officeDocument/2006/relationships/hyperlink" Target="file:///C:\Users\&#1052;&#1080;&#1093;&#1077;&#1077;&#1074;\Documents\&#1047;&#1072;&#1082;&#1086;&#1085;&#1099;\966-&#1050;&#1047;.doc" TargetMode="External"/><Relationship Id="rId354" Type="http://schemas.openxmlformats.org/officeDocument/2006/relationships/hyperlink" Target="file:///C:\Users\&#1052;&#1080;&#1093;&#1077;&#1077;&#1074;\Documents\&#1047;&#1072;&#1082;&#1086;&#1085;&#1099;\966-&#1050;&#1047;.doc" TargetMode="External"/><Relationship Id="rId540" Type="http://schemas.openxmlformats.org/officeDocument/2006/relationships/hyperlink" Target="file:///C:\Users\&#1052;&#1080;&#1093;&#1077;&#1077;&#1074;\Documents\&#1047;&#1072;&#1082;&#1086;&#1085;&#1099;\966-&#1050;&#1047;.doc" TargetMode="External"/><Relationship Id="rId51" Type="http://schemas.openxmlformats.org/officeDocument/2006/relationships/hyperlink" Target="garantf1://84566.23/" TargetMode="External"/><Relationship Id="rId72" Type="http://schemas.openxmlformats.org/officeDocument/2006/relationships/hyperlink" Target="garantf1://10064186.21/" TargetMode="External"/><Relationship Id="rId93" Type="http://schemas.openxmlformats.org/officeDocument/2006/relationships/hyperlink" Target="file:///C:\Users\&#1052;&#1080;&#1093;&#1077;&#1077;&#1074;\Documents\&#1047;&#1072;&#1082;&#1086;&#1085;&#1099;\966-&#1050;&#1047;.doc" TargetMode="External"/><Relationship Id="rId189" Type="http://schemas.openxmlformats.org/officeDocument/2006/relationships/hyperlink" Target="file:///C:\Users\&#1052;&#1080;&#1093;&#1077;&#1077;&#1074;\Documents\&#1047;&#1072;&#1082;&#1086;&#1085;&#1099;\966-&#1050;&#1047;.doc" TargetMode="External"/><Relationship Id="rId375" Type="http://schemas.openxmlformats.org/officeDocument/2006/relationships/hyperlink" Target="file:///C:\Users\&#1052;&#1080;&#1093;&#1077;&#1077;&#1074;\Documents\&#1047;&#1072;&#1082;&#1086;&#1085;&#1099;\966-&#1050;&#1047;.doc" TargetMode="External"/><Relationship Id="rId396" Type="http://schemas.openxmlformats.org/officeDocument/2006/relationships/hyperlink" Target="file:///C:\Users\&#1052;&#1080;&#1093;&#1077;&#1077;&#1074;\Documents\&#1047;&#1072;&#1082;&#1086;&#1085;&#1099;\966-&#1050;&#1047;.doc" TargetMode="External"/><Relationship Id="rId561" Type="http://schemas.openxmlformats.org/officeDocument/2006/relationships/hyperlink" Target="file:///C:\Users\&#1052;&#1080;&#1093;&#1077;&#1077;&#1074;\Documents\&#1047;&#1072;&#1082;&#1086;&#1085;&#1099;\966-&#1050;&#1047;.doc" TargetMode="External"/><Relationship Id="rId582" Type="http://schemas.openxmlformats.org/officeDocument/2006/relationships/hyperlink" Target="file:///C:\Users\&#1052;&#1080;&#1093;&#1077;&#1077;&#1074;\Documents\&#1047;&#1072;&#1082;&#1086;&#1085;&#1099;\966-&#1050;&#1047;.doc" TargetMode="External"/><Relationship Id="rId617" Type="http://schemas.openxmlformats.org/officeDocument/2006/relationships/hyperlink" Target="file:///C:\Users\&#1052;&#1080;&#1093;&#1077;&#1077;&#1074;\Documents\&#1047;&#1072;&#1082;&#1086;&#1085;&#1099;\966-&#1050;&#1047;.doc" TargetMode="External"/><Relationship Id="rId638" Type="http://schemas.openxmlformats.org/officeDocument/2006/relationships/hyperlink" Target="file:///C:\Users\&#1052;&#1080;&#1093;&#1077;&#1077;&#1074;\Documents\&#1047;&#1072;&#1082;&#1086;&#1085;&#1099;\966-&#1050;&#1047;.doc" TargetMode="External"/><Relationship Id="rId3" Type="http://schemas.openxmlformats.org/officeDocument/2006/relationships/styles" Target="styles.xml"/><Relationship Id="rId214" Type="http://schemas.openxmlformats.org/officeDocument/2006/relationships/hyperlink" Target="file:///C:\Users\&#1052;&#1080;&#1093;&#1077;&#1077;&#1074;\Documents\&#1047;&#1072;&#1082;&#1086;&#1085;&#1099;\966-&#1050;&#1047;.doc" TargetMode="External"/><Relationship Id="rId235" Type="http://schemas.openxmlformats.org/officeDocument/2006/relationships/hyperlink" Target="garantf1://10064072.4801/" TargetMode="External"/><Relationship Id="rId256" Type="http://schemas.openxmlformats.org/officeDocument/2006/relationships/hyperlink" Target="consultantplus://offline/ref=046B9B4F7BB3CADD7CFA444A808B09EC2C40B914E4D145E0D8D73C371B7347FA86D9C79BA26B26FFDE8D4C1DCC33B25D46CAE1A40C081D1BBD09E39Ds3z0O" TargetMode="External"/><Relationship Id="rId277" Type="http://schemas.openxmlformats.org/officeDocument/2006/relationships/hyperlink" Target="garantF1://71741610.1000" TargetMode="External"/><Relationship Id="rId298" Type="http://schemas.openxmlformats.org/officeDocument/2006/relationships/hyperlink" Target="file:///C:\Users\&#1052;&#1080;&#1093;&#1077;&#1077;&#1074;\Documents\&#1047;&#1072;&#1082;&#1086;&#1085;&#1099;\966-&#1050;&#1047;.doc" TargetMode="External"/><Relationship Id="rId400" Type="http://schemas.openxmlformats.org/officeDocument/2006/relationships/hyperlink" Target="file:///C:\Users\&#1052;&#1080;&#1093;&#1077;&#1077;&#1074;\Documents\&#1047;&#1072;&#1082;&#1086;&#1085;&#1099;\966-&#1050;&#1047;.doc" TargetMode="External"/><Relationship Id="rId421" Type="http://schemas.openxmlformats.org/officeDocument/2006/relationships/hyperlink" Target="file:///C:\Users\&#1052;&#1080;&#1093;&#1077;&#1077;&#1074;\Documents\&#1047;&#1072;&#1082;&#1086;&#1085;&#1099;\966-&#1050;&#1047;.doc" TargetMode="External"/><Relationship Id="rId442" Type="http://schemas.openxmlformats.org/officeDocument/2006/relationships/hyperlink" Target="garantf1://83523.800/" TargetMode="External"/><Relationship Id="rId463" Type="http://schemas.openxmlformats.org/officeDocument/2006/relationships/hyperlink" Target="file:///C:\Users\&#1052;&#1080;&#1093;&#1077;&#1077;&#1074;\Documents\&#1047;&#1072;&#1082;&#1086;&#1085;&#1099;\966-&#1050;&#1047;.doc" TargetMode="External"/><Relationship Id="rId484" Type="http://schemas.openxmlformats.org/officeDocument/2006/relationships/hyperlink" Target="file:///C:\Users\&#1052;&#1080;&#1093;&#1077;&#1077;&#1074;\Documents\&#1047;&#1072;&#1082;&#1086;&#1085;&#1099;\966-&#1050;&#1047;.doc" TargetMode="External"/><Relationship Id="rId519" Type="http://schemas.openxmlformats.org/officeDocument/2006/relationships/hyperlink" Target="file:///C:\Users\&#1052;&#1080;&#1093;&#1077;&#1077;&#1074;\Documents\&#1047;&#1072;&#1082;&#1086;&#1085;&#1099;\966-&#1050;&#1047;.doc" TargetMode="External"/><Relationship Id="rId116" Type="http://schemas.openxmlformats.org/officeDocument/2006/relationships/hyperlink" Target="file:///C:\Users\&#1052;&#1080;&#1093;&#1077;&#1077;&#1074;\Documents\&#1047;&#1072;&#1082;&#1086;&#1085;&#1099;\966-&#1050;&#1047;.doc" TargetMode="External"/><Relationship Id="rId137" Type="http://schemas.openxmlformats.org/officeDocument/2006/relationships/hyperlink" Target="file:///C:\Users\&#1052;&#1080;&#1093;&#1077;&#1077;&#1074;\Documents\&#1047;&#1072;&#1082;&#1086;&#1085;&#1099;\966-&#1050;&#1047;.doc" TargetMode="External"/><Relationship Id="rId158" Type="http://schemas.openxmlformats.org/officeDocument/2006/relationships/hyperlink" Target="file:///C:\Users\&#1052;&#1080;&#1093;&#1077;&#1077;&#1074;\Documents\&#1047;&#1072;&#1082;&#1086;&#1085;&#1099;\966-&#1050;&#1047;.doc" TargetMode="External"/><Relationship Id="rId302" Type="http://schemas.openxmlformats.org/officeDocument/2006/relationships/hyperlink" Target="garantf1://36800366.2211/" TargetMode="External"/><Relationship Id="rId323" Type="http://schemas.openxmlformats.org/officeDocument/2006/relationships/hyperlink" Target="file:///C:\Users\&#1052;&#1080;&#1093;&#1077;&#1077;&#1074;\Documents\&#1047;&#1072;&#1082;&#1086;&#1085;&#1099;\966-&#1050;&#1047;.doc" TargetMode="External"/><Relationship Id="rId344" Type="http://schemas.openxmlformats.org/officeDocument/2006/relationships/hyperlink" Target="file:///C:\Users\&#1052;&#1080;&#1093;&#1077;&#1077;&#1074;\Documents\&#1047;&#1072;&#1082;&#1086;&#1085;&#1099;\966-&#1050;&#1047;.doc" TargetMode="External"/><Relationship Id="rId530" Type="http://schemas.openxmlformats.org/officeDocument/2006/relationships/hyperlink" Target="file:///C:\Users\&#1052;&#1080;&#1093;&#1077;&#1077;&#1074;\Documents\&#1047;&#1072;&#1082;&#1086;&#1085;&#1099;\966-&#1050;&#1047;.doc" TargetMode="External"/><Relationship Id="rId20" Type="http://schemas.openxmlformats.org/officeDocument/2006/relationships/hyperlink" Target="garantF1://23840966.4043" TargetMode="External"/><Relationship Id="rId41" Type="http://schemas.openxmlformats.org/officeDocument/2006/relationships/hyperlink" Target="file:///C:\Users\&#1052;&#1080;&#1093;&#1077;&#1077;&#1074;\Documents\&#1047;&#1072;&#1082;&#1086;&#1085;&#1099;\966-&#1050;&#1047;.doc" TargetMode="External"/><Relationship Id="rId62" Type="http://schemas.openxmlformats.org/officeDocument/2006/relationships/hyperlink" Target="file:///C:\Users\&#1052;&#1080;&#1093;&#1077;&#1077;&#1074;\Documents\&#1047;&#1072;&#1082;&#1086;&#1085;&#1099;\966-&#1050;&#1047;.doc" TargetMode="External"/><Relationship Id="rId83" Type="http://schemas.openxmlformats.org/officeDocument/2006/relationships/hyperlink" Target="file:///C:\Users\&#1052;&#1080;&#1093;&#1077;&#1077;&#1074;\Documents\&#1047;&#1072;&#1082;&#1086;&#1085;&#1099;\966-&#1050;&#1047;.doc" TargetMode="External"/><Relationship Id="rId179" Type="http://schemas.openxmlformats.org/officeDocument/2006/relationships/hyperlink" Target="file:///C:\Users\&#1052;&#1080;&#1093;&#1077;&#1077;&#1074;\Documents\&#1047;&#1072;&#1082;&#1086;&#1085;&#1099;\966-&#1050;&#1047;.doc" TargetMode="External"/><Relationship Id="rId365" Type="http://schemas.openxmlformats.org/officeDocument/2006/relationships/hyperlink" Target="file:///C:\Users\&#1052;&#1080;&#1093;&#1077;&#1077;&#1074;\Documents\&#1047;&#1072;&#1082;&#1086;&#1085;&#1099;\966-&#1050;&#1047;.doc" TargetMode="External"/><Relationship Id="rId386" Type="http://schemas.openxmlformats.org/officeDocument/2006/relationships/hyperlink" Target="file:///C:\Users\&#1052;&#1080;&#1093;&#1077;&#1077;&#1074;\Documents\&#1047;&#1072;&#1082;&#1086;&#1085;&#1099;\966-&#1050;&#1047;.doc" TargetMode="External"/><Relationship Id="rId551" Type="http://schemas.openxmlformats.org/officeDocument/2006/relationships/hyperlink" Target="garantf1://23841794.1131/" TargetMode="External"/><Relationship Id="rId572" Type="http://schemas.openxmlformats.org/officeDocument/2006/relationships/hyperlink" Target="file:///C:\Users\&#1052;&#1080;&#1093;&#1077;&#1077;&#1074;\Documents\&#1047;&#1072;&#1082;&#1086;&#1085;&#1099;\966-&#1050;&#1047;.doc" TargetMode="External"/><Relationship Id="rId593" Type="http://schemas.openxmlformats.org/officeDocument/2006/relationships/hyperlink" Target="garantf1://84566.2404/" TargetMode="External"/><Relationship Id="rId607" Type="http://schemas.openxmlformats.org/officeDocument/2006/relationships/hyperlink" Target="file:///C:\Users\&#1052;&#1080;&#1093;&#1077;&#1077;&#1074;\Documents\&#1047;&#1072;&#1082;&#1086;&#1085;&#1099;\966-&#1050;&#1047;.doc" TargetMode="External"/><Relationship Id="rId628" Type="http://schemas.openxmlformats.org/officeDocument/2006/relationships/hyperlink" Target="file:///C:\Users\&#1052;&#1080;&#1093;&#1077;&#1077;&#1074;\Documents\&#1047;&#1072;&#1082;&#1086;&#1085;&#1099;\966-&#1050;&#1047;.doc" TargetMode="External"/><Relationship Id="rId190" Type="http://schemas.openxmlformats.org/officeDocument/2006/relationships/hyperlink" Target="file:///C:\Users\&#1052;&#1080;&#1093;&#1077;&#1077;&#1074;\Documents\&#1047;&#1072;&#1082;&#1086;&#1085;&#1099;\966-&#1050;&#1047;.doc" TargetMode="External"/><Relationship Id="rId204" Type="http://schemas.openxmlformats.org/officeDocument/2006/relationships/hyperlink" Target="file:///C:\Users\&#1052;&#1080;&#1093;&#1077;&#1077;&#1074;\Documents\&#1047;&#1072;&#1082;&#1086;&#1085;&#1099;\966-&#1050;&#1047;.doc" TargetMode="External"/><Relationship Id="rId225" Type="http://schemas.openxmlformats.org/officeDocument/2006/relationships/hyperlink" Target="file:///C:\Users\&#1052;&#1080;&#1093;&#1077;&#1077;&#1074;\Documents\&#1047;&#1072;&#1082;&#1086;&#1085;&#1099;\966-&#1050;&#1047;.doc" TargetMode="External"/><Relationship Id="rId246" Type="http://schemas.openxmlformats.org/officeDocument/2006/relationships/hyperlink" Target="file:///C:\Users\&#1052;&#1080;&#1093;&#1077;&#1077;&#1074;\Documents\&#1047;&#1072;&#1082;&#1086;&#1085;&#1099;\966-&#1050;&#1047;.doc" TargetMode="External"/><Relationship Id="rId267" Type="http://schemas.openxmlformats.org/officeDocument/2006/relationships/hyperlink" Target="file:///C:\Users\&#1052;&#1080;&#1093;&#1077;&#1077;&#1074;\Documents\&#1047;&#1072;&#1082;&#1086;&#1085;&#1099;\966-&#1050;&#1047;.doc" TargetMode="External"/><Relationship Id="rId288" Type="http://schemas.openxmlformats.org/officeDocument/2006/relationships/hyperlink" Target="file:///C:\Users\&#1052;&#1080;&#1093;&#1077;&#1077;&#1074;\Documents\&#1047;&#1072;&#1082;&#1086;&#1085;&#1099;\966-&#1050;&#1047;.doc" TargetMode="External"/><Relationship Id="rId411" Type="http://schemas.openxmlformats.org/officeDocument/2006/relationships/hyperlink" Target="garantf1://12027578.1/" TargetMode="External"/><Relationship Id="rId432" Type="http://schemas.openxmlformats.org/officeDocument/2006/relationships/hyperlink" Target="file:///C:\Users\&#1052;&#1080;&#1093;&#1077;&#1077;&#1074;\Documents\&#1047;&#1072;&#1082;&#1086;&#1085;&#1099;\966-&#1050;&#1047;.doc" TargetMode="External"/><Relationship Id="rId453" Type="http://schemas.openxmlformats.org/officeDocument/2006/relationships/hyperlink" Target="file:///C:\Users\&#1052;&#1080;&#1093;&#1077;&#1077;&#1074;\Documents\&#1047;&#1072;&#1082;&#1086;&#1085;&#1099;\966-&#1050;&#1047;.doc" TargetMode="External"/><Relationship Id="rId474" Type="http://schemas.openxmlformats.org/officeDocument/2006/relationships/hyperlink" Target="file:///C:\Users\&#1052;&#1080;&#1093;&#1077;&#1077;&#1074;\Documents\&#1047;&#1072;&#1082;&#1086;&#1085;&#1099;\966-&#1050;&#1047;.doc" TargetMode="External"/><Relationship Id="rId509" Type="http://schemas.openxmlformats.org/officeDocument/2006/relationships/hyperlink" Target="file:///C:\Users\&#1052;&#1080;&#1093;&#1077;&#1077;&#1074;\Documents\&#1047;&#1072;&#1082;&#1086;&#1085;&#1099;\966-&#1050;&#1047;.doc" TargetMode="External"/><Relationship Id="rId106" Type="http://schemas.openxmlformats.org/officeDocument/2006/relationships/hyperlink" Target="file:///C:\Users\&#1052;&#1080;&#1093;&#1077;&#1077;&#1074;\Documents\&#1047;&#1072;&#1082;&#1086;&#1085;&#1099;\966-&#1050;&#1047;.doc" TargetMode="External"/><Relationship Id="rId127" Type="http://schemas.openxmlformats.org/officeDocument/2006/relationships/hyperlink" Target="file:///C:\Users\&#1052;&#1080;&#1093;&#1077;&#1077;&#1074;\Documents\&#1047;&#1072;&#1082;&#1086;&#1085;&#1099;\966-&#1050;&#1047;.doc" TargetMode="External"/><Relationship Id="rId313" Type="http://schemas.openxmlformats.org/officeDocument/2006/relationships/hyperlink" Target="file:///C:\Users\&#1052;&#1080;&#1093;&#1077;&#1077;&#1074;\Documents\&#1047;&#1072;&#1082;&#1086;&#1085;&#1099;\966-&#1050;&#1047;.doc" TargetMode="External"/><Relationship Id="rId495" Type="http://schemas.openxmlformats.org/officeDocument/2006/relationships/hyperlink" Target="file:///C:\Users\&#1052;&#1080;&#1093;&#1077;&#1077;&#1074;\Documents\&#1047;&#1072;&#1082;&#1086;&#1085;&#1099;\966-&#1050;&#1047;.doc" TargetMode="External"/><Relationship Id="rId10" Type="http://schemas.openxmlformats.org/officeDocument/2006/relationships/hyperlink" Target="garantf1://10003000.0/" TargetMode="External"/><Relationship Id="rId31" Type="http://schemas.openxmlformats.org/officeDocument/2006/relationships/hyperlink" Target="file:///F:\&#1052;&#1080;&#1093;&#1077;&#1077;&#1074;\Documents\&#1047;&#1072;&#1082;&#1086;&#1085;&#1099;\966-&#1050;&#1047;.doc" TargetMode="External"/><Relationship Id="rId52" Type="http://schemas.openxmlformats.org/officeDocument/2006/relationships/hyperlink" Target="garantf1://23840571.11/" TargetMode="External"/><Relationship Id="rId73" Type="http://schemas.openxmlformats.org/officeDocument/2006/relationships/hyperlink" Target="garantF1://84566.225" TargetMode="External"/><Relationship Id="rId94" Type="http://schemas.openxmlformats.org/officeDocument/2006/relationships/hyperlink" Target="file:///C:\Users\&#1052;&#1080;&#1093;&#1077;&#1077;&#1074;\Documents\&#1047;&#1072;&#1082;&#1086;&#1085;&#1099;\966-&#1050;&#1047;.doc" TargetMode="External"/><Relationship Id="rId148" Type="http://schemas.openxmlformats.org/officeDocument/2006/relationships/hyperlink" Target="file:///C:\Users\&#1052;&#1080;&#1093;&#1077;&#1077;&#1074;\Documents\&#1047;&#1072;&#1082;&#1086;&#1085;&#1099;\966-&#1050;&#1047;.doc" TargetMode="External"/><Relationship Id="rId169" Type="http://schemas.openxmlformats.org/officeDocument/2006/relationships/hyperlink" Target="file:///C:\Users\&#1052;&#1080;&#1093;&#1077;&#1077;&#1074;\Documents\&#1047;&#1072;&#1082;&#1086;&#1085;&#1099;\966-&#1050;&#1047;.doc" TargetMode="External"/><Relationship Id="rId334" Type="http://schemas.openxmlformats.org/officeDocument/2006/relationships/hyperlink" Target="file:///C:\Users\&#1052;&#1080;&#1093;&#1077;&#1077;&#1074;\Documents\&#1047;&#1072;&#1082;&#1086;&#1085;&#1099;\966-&#1050;&#1047;.doc" TargetMode="External"/><Relationship Id="rId355" Type="http://schemas.openxmlformats.org/officeDocument/2006/relationships/hyperlink" Target="file:///C:\Users\&#1052;&#1080;&#1093;&#1077;&#1077;&#1074;\Documents\&#1047;&#1072;&#1082;&#1086;&#1085;&#1099;\966-&#1050;&#1047;.doc" TargetMode="External"/><Relationship Id="rId376" Type="http://schemas.openxmlformats.org/officeDocument/2006/relationships/hyperlink" Target="file:///C:\Users\&#1052;&#1080;&#1093;&#1077;&#1077;&#1074;\Documents\&#1047;&#1072;&#1082;&#1086;&#1085;&#1099;\966-&#1050;&#1047;.doc" TargetMode="External"/><Relationship Id="rId397" Type="http://schemas.openxmlformats.org/officeDocument/2006/relationships/hyperlink" Target="file:///C:\Users\&#1052;&#1080;&#1093;&#1077;&#1077;&#1074;\Documents\&#1047;&#1072;&#1082;&#1086;&#1085;&#1099;\966-&#1050;&#1047;.doc" TargetMode="External"/><Relationship Id="rId520" Type="http://schemas.openxmlformats.org/officeDocument/2006/relationships/hyperlink" Target="garantf1://84566.227/" TargetMode="External"/><Relationship Id="rId541" Type="http://schemas.openxmlformats.org/officeDocument/2006/relationships/hyperlink" Target="file:///C:\Users\&#1052;&#1080;&#1093;&#1077;&#1077;&#1074;\Documents\&#1047;&#1072;&#1082;&#1086;&#1085;&#1099;\966-&#1050;&#1047;.doc" TargetMode="External"/><Relationship Id="rId562" Type="http://schemas.openxmlformats.org/officeDocument/2006/relationships/hyperlink" Target="file:///C:\Users\&#1052;&#1080;&#1093;&#1077;&#1077;&#1074;\Documents\&#1047;&#1072;&#1082;&#1086;&#1085;&#1099;\966-&#1050;&#1047;.doc" TargetMode="External"/><Relationship Id="rId583" Type="http://schemas.openxmlformats.org/officeDocument/2006/relationships/hyperlink" Target="file:///C:\Users\&#1052;&#1080;&#1093;&#1077;&#1077;&#1074;\Documents\&#1047;&#1072;&#1082;&#1086;&#1085;&#1099;\966-&#1050;&#1047;.doc" TargetMode="External"/><Relationship Id="rId618" Type="http://schemas.openxmlformats.org/officeDocument/2006/relationships/hyperlink" Target="file:///C:\Users\&#1052;&#1080;&#1093;&#1077;&#1077;&#1074;\Documents\&#1047;&#1072;&#1082;&#1086;&#1085;&#1099;\966-&#1050;&#1047;.doc" TargetMode="External"/><Relationship Id="rId639" Type="http://schemas.openxmlformats.org/officeDocument/2006/relationships/hyperlink" Target="file:///C:\Users\&#1052;&#1080;&#1093;&#1077;&#1077;&#1074;\Documents\&#1047;&#1072;&#1082;&#1086;&#1085;&#1099;\966-&#1050;&#1047;.doc" TargetMode="External"/><Relationship Id="rId4" Type="http://schemas.openxmlformats.org/officeDocument/2006/relationships/settings" Target="settings.xml"/><Relationship Id="rId180" Type="http://schemas.openxmlformats.org/officeDocument/2006/relationships/hyperlink" Target="file:///C:\Users\&#1052;&#1080;&#1093;&#1077;&#1077;&#1074;\Documents\&#1047;&#1072;&#1082;&#1086;&#1085;&#1099;\966-&#1050;&#1047;.doc" TargetMode="External"/><Relationship Id="rId215" Type="http://schemas.openxmlformats.org/officeDocument/2006/relationships/hyperlink" Target="file:///C:\Users\&#1052;&#1080;&#1093;&#1077;&#1077;&#1074;\Documents\&#1047;&#1072;&#1082;&#1086;&#1085;&#1099;\966-&#1050;&#1047;.doc" TargetMode="External"/><Relationship Id="rId236" Type="http://schemas.openxmlformats.org/officeDocument/2006/relationships/hyperlink" Target="garantf1://10005879.2/" TargetMode="External"/><Relationship Id="rId257" Type="http://schemas.openxmlformats.org/officeDocument/2006/relationships/hyperlink" Target="consultantplus://offline/ref=046B9B4F7BB3CADD7CFA444A808B09EC2C40B914E4D145E0D8D73C371B7347FA86D9C79BA26B26FFDE8D4D1BC933B25D46CAE1A40C081D1BBD09E39Ds3z0O" TargetMode="External"/><Relationship Id="rId278" Type="http://schemas.openxmlformats.org/officeDocument/2006/relationships/hyperlink" Target="file:///C:\Users\&#1052;&#1080;&#1093;&#1077;&#1077;&#1074;\Documents\&#1047;&#1072;&#1082;&#1086;&#1085;&#1099;\966-&#1050;&#1047;.doc" TargetMode="External"/><Relationship Id="rId401" Type="http://schemas.openxmlformats.org/officeDocument/2006/relationships/hyperlink" Target="file:///C:\Users\&#1052;&#1080;&#1093;&#1077;&#1077;&#1074;\Documents\&#1047;&#1072;&#1082;&#1086;&#1085;&#1099;\966-&#1050;&#1047;.doc" TargetMode="External"/><Relationship Id="rId422" Type="http://schemas.openxmlformats.org/officeDocument/2006/relationships/hyperlink" Target="file:///C:\Users\&#1052;&#1080;&#1093;&#1077;&#1077;&#1074;\Documents\&#1047;&#1072;&#1082;&#1086;&#1085;&#1099;\966-&#1050;&#1047;.doc" TargetMode="External"/><Relationship Id="rId443" Type="http://schemas.openxmlformats.org/officeDocument/2006/relationships/hyperlink" Target="garantf1://83523.330/" TargetMode="External"/><Relationship Id="rId464" Type="http://schemas.openxmlformats.org/officeDocument/2006/relationships/hyperlink" Target="file:///C:\Users\&#1052;&#1080;&#1093;&#1077;&#1077;&#1074;\Documents\&#1047;&#1072;&#1082;&#1086;&#1085;&#1099;\966-&#1050;&#1047;.doc" TargetMode="External"/><Relationship Id="rId303" Type="http://schemas.openxmlformats.org/officeDocument/2006/relationships/hyperlink" Target="garantf1://36800366.2211/" TargetMode="External"/><Relationship Id="rId485" Type="http://schemas.openxmlformats.org/officeDocument/2006/relationships/hyperlink" Target="file:///C:\Users\&#1052;&#1080;&#1093;&#1077;&#1077;&#1074;\Documents\&#1047;&#1072;&#1082;&#1086;&#1085;&#1099;\966-&#1050;&#1047;.doc" TargetMode="External"/><Relationship Id="rId42" Type="http://schemas.openxmlformats.org/officeDocument/2006/relationships/hyperlink" Target="file:///C:\Users\&#1052;&#1080;&#1093;&#1077;&#1077;&#1074;\Documents\&#1047;&#1072;&#1082;&#1086;&#1085;&#1099;\966-&#1050;&#1047;.doc" TargetMode="External"/><Relationship Id="rId84" Type="http://schemas.openxmlformats.org/officeDocument/2006/relationships/hyperlink" Target="file:///C:\Users\&#1052;&#1080;&#1093;&#1077;&#1077;&#1074;\Documents\&#1047;&#1072;&#1082;&#1086;&#1085;&#1099;\966-&#1050;&#1047;.doc" TargetMode="External"/><Relationship Id="rId138" Type="http://schemas.openxmlformats.org/officeDocument/2006/relationships/hyperlink" Target="file:///C:\Users\&#1052;&#1080;&#1093;&#1077;&#1077;&#1074;\Documents\&#1047;&#1072;&#1082;&#1086;&#1085;&#1099;\966-&#1050;&#1047;.doc" TargetMode="External"/><Relationship Id="rId345" Type="http://schemas.openxmlformats.org/officeDocument/2006/relationships/hyperlink" Target="garantf1://36800366.2236/" TargetMode="External"/><Relationship Id="rId387" Type="http://schemas.openxmlformats.org/officeDocument/2006/relationships/hyperlink" Target="file:///C:\Users\&#1052;&#1080;&#1093;&#1077;&#1077;&#1074;\Documents\&#1047;&#1072;&#1082;&#1086;&#1085;&#1099;\966-&#1050;&#1047;.doc" TargetMode="External"/><Relationship Id="rId510" Type="http://schemas.openxmlformats.org/officeDocument/2006/relationships/hyperlink" Target="file:///C:\Users\&#1052;&#1080;&#1093;&#1077;&#1077;&#1074;\Documents\&#1047;&#1072;&#1082;&#1086;&#1085;&#1099;\966-&#1050;&#1047;.doc" TargetMode="External"/><Relationship Id="rId552" Type="http://schemas.openxmlformats.org/officeDocument/2006/relationships/hyperlink" Target="garantf1://83523.320/" TargetMode="External"/><Relationship Id="rId594" Type="http://schemas.openxmlformats.org/officeDocument/2006/relationships/hyperlink" Target="file:///C:\Users\&#1052;&#1080;&#1093;&#1077;&#1077;&#1074;\Documents\&#1047;&#1072;&#1082;&#1086;&#1085;&#1099;\966-&#1050;&#1047;.doc" TargetMode="External"/><Relationship Id="rId608" Type="http://schemas.openxmlformats.org/officeDocument/2006/relationships/hyperlink" Target="file:///C:\Users\&#1052;&#1080;&#1093;&#1077;&#1077;&#1074;\Documents\&#1047;&#1072;&#1082;&#1086;&#1085;&#1099;\966-&#1050;&#1047;.doc" TargetMode="External"/><Relationship Id="rId191" Type="http://schemas.openxmlformats.org/officeDocument/2006/relationships/hyperlink" Target="file:///C:\Users\&#1052;&#1080;&#1093;&#1077;&#1077;&#1074;\Documents\&#1047;&#1072;&#1082;&#1086;&#1085;&#1099;\966-&#1050;&#1047;.doc" TargetMode="External"/><Relationship Id="rId205" Type="http://schemas.openxmlformats.org/officeDocument/2006/relationships/hyperlink" Target="file:///C:\Users\&#1052;&#1080;&#1093;&#1077;&#1077;&#1074;\Documents\&#1047;&#1072;&#1082;&#1086;&#1085;&#1099;\966-&#1050;&#1047;.doc" TargetMode="External"/><Relationship Id="rId247" Type="http://schemas.openxmlformats.org/officeDocument/2006/relationships/hyperlink" Target="file:///C:\Users\&#1052;&#1080;&#1093;&#1077;&#1077;&#1074;\Documents\&#1047;&#1072;&#1082;&#1086;&#1085;&#1099;\966-&#1050;&#1047;.doc" TargetMode="External"/><Relationship Id="rId412" Type="http://schemas.openxmlformats.org/officeDocument/2006/relationships/hyperlink" Target="file:///C:\Users\&#1052;&#1080;&#1093;&#1077;&#1077;&#1074;\Documents\&#1047;&#1072;&#1082;&#1086;&#1085;&#1099;\966-&#1050;&#1047;.doc" TargetMode="External"/><Relationship Id="rId107" Type="http://schemas.openxmlformats.org/officeDocument/2006/relationships/hyperlink" Target="file:///C:\Users\&#1052;&#1080;&#1093;&#1077;&#1077;&#1074;\Documents\&#1047;&#1072;&#1082;&#1086;&#1085;&#1099;\966-&#1050;&#1047;.doc" TargetMode="External"/><Relationship Id="rId289" Type="http://schemas.openxmlformats.org/officeDocument/2006/relationships/hyperlink" Target="file:///C:\Users\&#1052;&#1080;&#1093;&#1077;&#1077;&#1074;\Documents\&#1047;&#1072;&#1082;&#1086;&#1085;&#1099;\966-&#1050;&#1047;.doc" TargetMode="External"/><Relationship Id="rId454" Type="http://schemas.openxmlformats.org/officeDocument/2006/relationships/hyperlink" Target="file:///C:\Users\&#1052;&#1080;&#1093;&#1077;&#1077;&#1074;\Documents\&#1047;&#1072;&#1082;&#1086;&#1085;&#1099;\966-&#1050;&#1047;.doc" TargetMode="External"/><Relationship Id="rId496" Type="http://schemas.openxmlformats.org/officeDocument/2006/relationships/hyperlink" Target="file:///C:\Users\&#1052;&#1080;&#1093;&#1077;&#1077;&#1074;\Documents\&#1047;&#1072;&#1082;&#1086;&#1085;&#1099;\966-&#1050;&#1047;.doc" TargetMode="External"/><Relationship Id="rId11" Type="http://schemas.openxmlformats.org/officeDocument/2006/relationships/hyperlink" Target="garantf1://84566.0/" TargetMode="External"/><Relationship Id="rId53" Type="http://schemas.openxmlformats.org/officeDocument/2006/relationships/hyperlink" Target="file:///C:\Users\&#1052;&#1080;&#1093;&#1077;&#1077;&#1074;\Documents\&#1047;&#1072;&#1082;&#1086;&#1085;&#1099;\966-&#1050;&#1047;.doc" TargetMode="External"/><Relationship Id="rId149" Type="http://schemas.openxmlformats.org/officeDocument/2006/relationships/hyperlink" Target="file:///C:\Users\&#1052;&#1080;&#1093;&#1077;&#1077;&#1074;\Documents\&#1047;&#1072;&#1082;&#1086;&#1085;&#1099;\966-&#1050;&#1047;.doc" TargetMode="External"/><Relationship Id="rId314" Type="http://schemas.openxmlformats.org/officeDocument/2006/relationships/hyperlink" Target="file:///C:\Users\&#1052;&#1080;&#1093;&#1077;&#1077;&#1074;\Documents\&#1047;&#1072;&#1082;&#1086;&#1085;&#1099;\966-&#1050;&#1047;.doc" TargetMode="External"/><Relationship Id="rId356" Type="http://schemas.openxmlformats.org/officeDocument/2006/relationships/hyperlink" Target="file:///C:\Users\&#1052;&#1080;&#1093;&#1077;&#1077;&#1074;\Documents\&#1047;&#1072;&#1082;&#1086;&#1085;&#1099;\966-&#1050;&#1047;.doc" TargetMode="External"/><Relationship Id="rId398" Type="http://schemas.openxmlformats.org/officeDocument/2006/relationships/hyperlink" Target="garantf1://84566.75/" TargetMode="External"/><Relationship Id="rId521" Type="http://schemas.openxmlformats.org/officeDocument/2006/relationships/hyperlink" Target="garantf1://83523.25/" TargetMode="External"/><Relationship Id="rId563" Type="http://schemas.openxmlformats.org/officeDocument/2006/relationships/hyperlink" Target="file:///C:\Users\&#1052;&#1080;&#1093;&#1077;&#1077;&#1074;\Documents\&#1047;&#1072;&#1082;&#1086;&#1085;&#1099;\966-&#1050;&#1047;.doc" TargetMode="External"/><Relationship Id="rId619" Type="http://schemas.openxmlformats.org/officeDocument/2006/relationships/hyperlink" Target="file:///C:\Users\&#1052;&#1080;&#1093;&#1077;&#1077;&#1074;\Documents\&#1047;&#1072;&#1082;&#1086;&#1085;&#1099;\966-&#1050;&#1047;.doc" TargetMode="External"/><Relationship Id="rId95" Type="http://schemas.openxmlformats.org/officeDocument/2006/relationships/hyperlink" Target="file:///C:\Users\&#1052;&#1080;&#1093;&#1077;&#1077;&#1074;\Documents\&#1047;&#1072;&#1082;&#1086;&#1085;&#1099;\966-&#1050;&#1047;.doc" TargetMode="External"/><Relationship Id="rId160" Type="http://schemas.openxmlformats.org/officeDocument/2006/relationships/hyperlink" Target="file:///C:\Users\&#1052;&#1080;&#1093;&#1077;&#1077;&#1074;\Documents\&#1047;&#1072;&#1082;&#1086;&#1085;&#1099;\966-&#1050;&#1047;.doc" TargetMode="External"/><Relationship Id="rId216" Type="http://schemas.openxmlformats.org/officeDocument/2006/relationships/hyperlink" Target="file:///C:\Users\&#1052;&#1080;&#1093;&#1077;&#1077;&#1074;\Documents\&#1047;&#1072;&#1082;&#1086;&#1085;&#1099;\966-&#1050;&#1047;.doc" TargetMode="External"/><Relationship Id="rId423" Type="http://schemas.openxmlformats.org/officeDocument/2006/relationships/hyperlink" Target="file:///C:\Users\&#1052;&#1080;&#1093;&#1077;&#1077;&#1074;\Documents\&#1047;&#1072;&#1082;&#1086;&#1085;&#1099;\966-&#1050;&#1047;.doc" TargetMode="External"/><Relationship Id="rId258" Type="http://schemas.openxmlformats.org/officeDocument/2006/relationships/hyperlink" Target="file:///C:\Users\&#1052;&#1080;&#1093;&#1077;&#1077;&#1074;\Documents\&#1047;&#1072;&#1082;&#1086;&#1085;&#1099;\966-&#1050;&#1047;.doc" TargetMode="External"/><Relationship Id="rId465" Type="http://schemas.openxmlformats.org/officeDocument/2006/relationships/hyperlink" Target="file:///C:\Users\&#1052;&#1080;&#1093;&#1077;&#1077;&#1074;\Documents\&#1047;&#1072;&#1082;&#1086;&#1085;&#1099;\966-&#1050;&#1047;.doc" TargetMode="External"/><Relationship Id="rId630" Type="http://schemas.openxmlformats.org/officeDocument/2006/relationships/hyperlink" Target="file:///C:\Users\&#1052;&#1080;&#1093;&#1077;&#1077;&#1074;\Documents\&#1047;&#1072;&#1082;&#1086;&#1085;&#1099;\966-&#1050;&#1047;.doc" TargetMode="External"/><Relationship Id="rId22" Type="http://schemas.openxmlformats.org/officeDocument/2006/relationships/hyperlink" Target="garantF1://10002748.21" TargetMode="External"/><Relationship Id="rId64" Type="http://schemas.openxmlformats.org/officeDocument/2006/relationships/hyperlink" Target="file:///C:\Users\&#1052;&#1080;&#1093;&#1077;&#1077;&#1074;\Documents\&#1047;&#1072;&#1082;&#1086;&#1085;&#1099;\966-&#1050;&#1047;.doc" TargetMode="External"/><Relationship Id="rId118" Type="http://schemas.openxmlformats.org/officeDocument/2006/relationships/hyperlink" Target="file:///C:\Users\&#1052;&#1080;&#1093;&#1077;&#1077;&#1074;\Documents\&#1047;&#1072;&#1082;&#1086;&#1085;&#1099;\966-&#1050;&#1047;.doc" TargetMode="External"/><Relationship Id="rId325" Type="http://schemas.openxmlformats.org/officeDocument/2006/relationships/hyperlink" Target="consultantplus://offline/ref=30461A2DCF123B4E3DA1AFD27D40BD049F0D4D015DD9EAA94F6E680CA4C47F11D5655331FF7EAAF26F6FD15CE98C74137EB03006DD650C8CJDL9P" TargetMode="External"/><Relationship Id="rId367" Type="http://schemas.openxmlformats.org/officeDocument/2006/relationships/hyperlink" Target="file:///C:\Users\&#1052;&#1080;&#1093;&#1077;&#1077;&#1074;\Documents\&#1047;&#1072;&#1082;&#1086;&#1085;&#1099;\966-&#1050;&#1047;.doc" TargetMode="External"/><Relationship Id="rId532" Type="http://schemas.openxmlformats.org/officeDocument/2006/relationships/hyperlink" Target="file:///C:\Users\&#1052;&#1080;&#1093;&#1077;&#1077;&#1074;\Documents\&#1047;&#1072;&#1082;&#1086;&#1085;&#1099;\966-&#1050;&#1047;.doc" TargetMode="External"/><Relationship Id="rId574" Type="http://schemas.openxmlformats.org/officeDocument/2006/relationships/hyperlink" Target="file:///C:\Users\&#1052;&#1080;&#1093;&#1077;&#1077;&#1074;\Documents\&#1047;&#1072;&#1082;&#1086;&#1085;&#1099;\966-&#1050;&#1047;.doc" TargetMode="External"/><Relationship Id="rId171" Type="http://schemas.openxmlformats.org/officeDocument/2006/relationships/hyperlink" Target="file:///C:\Users\&#1052;&#1080;&#1093;&#1077;&#1077;&#1074;\Documents\&#1047;&#1072;&#1082;&#1086;&#1085;&#1099;\966-&#1050;&#1047;.doc" TargetMode="External"/><Relationship Id="rId227" Type="http://schemas.openxmlformats.org/officeDocument/2006/relationships/hyperlink" Target="file:///C:\Users\&#1052;&#1080;&#1093;&#1077;&#1077;&#1074;\Documents\&#1047;&#1072;&#1082;&#1086;&#1085;&#1099;\966-&#1050;&#1047;.doc" TargetMode="External"/><Relationship Id="rId269" Type="http://schemas.openxmlformats.org/officeDocument/2006/relationships/hyperlink" Target="garantf1://23800500.47/" TargetMode="External"/><Relationship Id="rId434" Type="http://schemas.openxmlformats.org/officeDocument/2006/relationships/hyperlink" Target="file:///C:\Users\&#1052;&#1080;&#1093;&#1077;&#1077;&#1074;\Documents\&#1047;&#1072;&#1082;&#1086;&#1085;&#1099;\966-&#1050;&#1047;.doc" TargetMode="External"/><Relationship Id="rId476" Type="http://schemas.openxmlformats.org/officeDocument/2006/relationships/hyperlink" Target="file:///C:\Users\&#1052;&#1080;&#1093;&#1077;&#1077;&#1074;\Documents\&#1047;&#1072;&#1082;&#1086;&#1085;&#1099;\966-&#1050;&#1047;.doc" TargetMode="External"/><Relationship Id="rId641" Type="http://schemas.openxmlformats.org/officeDocument/2006/relationships/hyperlink" Target="file:///C:\Users\&#1052;&#1080;&#1093;&#1077;&#1077;&#1074;\Documents\&#1047;&#1072;&#1082;&#1086;&#1085;&#1099;\966-&#1050;&#1047;.doc" TargetMode="External"/><Relationship Id="rId33" Type="http://schemas.openxmlformats.org/officeDocument/2006/relationships/hyperlink" Target="file:///C:\Users\&#1052;&#1080;&#1093;&#1077;&#1077;&#1074;\Documents\&#1047;&#1072;&#1082;&#1086;&#1085;&#1099;\966-&#1050;&#1047;.doc" TargetMode="External"/><Relationship Id="rId129" Type="http://schemas.openxmlformats.org/officeDocument/2006/relationships/hyperlink" Target="garantf1://84566.20018/" TargetMode="External"/><Relationship Id="rId280" Type="http://schemas.openxmlformats.org/officeDocument/2006/relationships/hyperlink" Target="file:///C:\Users\&#1052;&#1080;&#1093;&#1077;&#1077;&#1074;\Documents\&#1047;&#1072;&#1082;&#1086;&#1085;&#1099;\966-&#1050;&#1047;.doc" TargetMode="External"/><Relationship Id="rId336" Type="http://schemas.openxmlformats.org/officeDocument/2006/relationships/hyperlink" Target="file:///C:\Users\&#1052;&#1080;&#1093;&#1077;&#1077;&#1074;\Documents\&#1047;&#1072;&#1082;&#1086;&#1085;&#1099;\966-&#1050;&#1047;.doc" TargetMode="External"/><Relationship Id="rId501" Type="http://schemas.openxmlformats.org/officeDocument/2006/relationships/hyperlink" Target="file:///C:\Users\&#1052;&#1080;&#1093;&#1077;&#1077;&#1074;\Documents\&#1047;&#1072;&#1082;&#1086;&#1085;&#1099;\966-&#1050;&#1047;.doc" TargetMode="External"/><Relationship Id="rId543" Type="http://schemas.openxmlformats.org/officeDocument/2006/relationships/hyperlink" Target="file:///C:\Users\&#1052;&#1080;&#1093;&#1077;&#1077;&#1074;\Documents\&#1047;&#1072;&#1082;&#1086;&#1085;&#1099;\966-&#1050;&#1047;.doc" TargetMode="External"/><Relationship Id="rId75" Type="http://schemas.openxmlformats.org/officeDocument/2006/relationships/hyperlink" Target="file:///C:\Users\&#1052;&#1080;&#1093;&#1077;&#1077;&#1074;\Documents\&#1047;&#1072;&#1082;&#1086;&#1085;&#1099;\966-&#1050;&#1047;.doc" TargetMode="External"/><Relationship Id="rId140" Type="http://schemas.openxmlformats.org/officeDocument/2006/relationships/hyperlink" Target="file:///C:\Users\&#1052;&#1080;&#1093;&#1077;&#1077;&#1074;\Documents\&#1047;&#1072;&#1082;&#1086;&#1085;&#1099;\966-&#1050;&#1047;.doc" TargetMode="External"/><Relationship Id="rId182" Type="http://schemas.openxmlformats.org/officeDocument/2006/relationships/hyperlink" Target="file:///C:\Users\&#1052;&#1080;&#1093;&#1077;&#1077;&#1074;\Documents\&#1047;&#1072;&#1082;&#1086;&#1085;&#1099;\966-&#1050;&#1047;.doc" TargetMode="External"/><Relationship Id="rId378" Type="http://schemas.openxmlformats.org/officeDocument/2006/relationships/hyperlink" Target="file:///C:\Users\&#1052;&#1080;&#1093;&#1077;&#1077;&#1074;\Documents\&#1047;&#1072;&#1082;&#1086;&#1085;&#1099;\966-&#1050;&#1047;.doc" TargetMode="External"/><Relationship Id="rId403" Type="http://schemas.openxmlformats.org/officeDocument/2006/relationships/hyperlink" Target="file:///C:\Users\&#1052;&#1080;&#1093;&#1077;&#1077;&#1074;\Documents\&#1047;&#1072;&#1082;&#1086;&#1085;&#1099;\966-&#1050;&#1047;.doc" TargetMode="External"/><Relationship Id="rId585" Type="http://schemas.openxmlformats.org/officeDocument/2006/relationships/hyperlink" Target="file:///C:\Users\&#1052;&#1080;&#1093;&#1077;&#1077;&#1074;\Documents\&#1047;&#1072;&#1082;&#1086;&#1085;&#1099;\966-&#1050;&#1047;.doc" TargetMode="External"/><Relationship Id="rId6" Type="http://schemas.openxmlformats.org/officeDocument/2006/relationships/footnotes" Target="footnotes.xml"/><Relationship Id="rId238" Type="http://schemas.openxmlformats.org/officeDocument/2006/relationships/hyperlink" Target="file:///C:\Users\&#1052;&#1080;&#1093;&#1077;&#1077;&#1074;\Documents\&#1047;&#1072;&#1082;&#1086;&#1085;&#1099;\966-&#1050;&#1047;.doc" TargetMode="External"/><Relationship Id="rId445" Type="http://schemas.openxmlformats.org/officeDocument/2006/relationships/hyperlink" Target="file:///C:\Users\&#1052;&#1080;&#1093;&#1077;&#1077;&#1074;\Documents\&#1047;&#1072;&#1082;&#1086;&#1085;&#1099;\966-&#1050;&#1047;.doc" TargetMode="External"/><Relationship Id="rId487" Type="http://schemas.openxmlformats.org/officeDocument/2006/relationships/hyperlink" Target="file:///C:\Users\&#1052;&#1080;&#1093;&#1077;&#1077;&#1074;\Documents\&#1047;&#1072;&#1082;&#1086;&#1085;&#1099;\966-&#1050;&#1047;.doc" TargetMode="External"/><Relationship Id="rId610" Type="http://schemas.openxmlformats.org/officeDocument/2006/relationships/hyperlink" Target="file:///C:\Users\&#1052;&#1080;&#1093;&#1077;&#1077;&#1074;\Documents\&#1047;&#1072;&#1082;&#1086;&#1085;&#1099;\966-&#1050;&#1047;.doc" TargetMode="External"/><Relationship Id="rId291" Type="http://schemas.openxmlformats.org/officeDocument/2006/relationships/hyperlink" Target="file:///C:\Users\&#1052;&#1080;&#1093;&#1077;&#1077;&#1074;\Documents\&#1047;&#1072;&#1082;&#1086;&#1085;&#1099;\966-&#1050;&#1047;.doc" TargetMode="External"/><Relationship Id="rId305" Type="http://schemas.openxmlformats.org/officeDocument/2006/relationships/hyperlink" Target="garantf1://36800366.2211/" TargetMode="External"/><Relationship Id="rId347" Type="http://schemas.openxmlformats.org/officeDocument/2006/relationships/hyperlink" Target="file:///C:\Users\&#1052;&#1080;&#1093;&#1077;&#1077;&#1074;\Documents\&#1047;&#1072;&#1082;&#1086;&#1085;&#1099;\966-&#1050;&#1047;.doc" TargetMode="External"/><Relationship Id="rId512" Type="http://schemas.openxmlformats.org/officeDocument/2006/relationships/hyperlink" Target="file:///C:\Users\&#1052;&#1080;&#1093;&#1077;&#1077;&#1074;\Documents\&#1047;&#1072;&#1082;&#1086;&#1085;&#1099;\966-&#1050;&#1047;.doc" TargetMode="External"/><Relationship Id="rId44" Type="http://schemas.openxmlformats.org/officeDocument/2006/relationships/hyperlink" Target="garantf1://84566.0/" TargetMode="External"/><Relationship Id="rId86" Type="http://schemas.openxmlformats.org/officeDocument/2006/relationships/hyperlink" Target="file:///C:\Users\&#1052;&#1080;&#1093;&#1077;&#1077;&#1074;\Documents\&#1047;&#1072;&#1082;&#1086;&#1085;&#1099;\966-&#1050;&#1047;.doc" TargetMode="External"/><Relationship Id="rId151" Type="http://schemas.openxmlformats.org/officeDocument/2006/relationships/hyperlink" Target="file:///C:\Users\&#1052;&#1080;&#1093;&#1077;&#1077;&#1074;\Documents\&#1047;&#1072;&#1082;&#1086;&#1085;&#1099;\966-&#1050;&#1047;.doc" TargetMode="External"/><Relationship Id="rId389" Type="http://schemas.openxmlformats.org/officeDocument/2006/relationships/hyperlink" Target="file:///C:\Users\&#1052;&#1080;&#1093;&#1077;&#1077;&#1074;\Documents\&#1047;&#1072;&#1082;&#1086;&#1085;&#1099;\966-&#1050;&#1047;.doc" TargetMode="External"/><Relationship Id="rId554" Type="http://schemas.openxmlformats.org/officeDocument/2006/relationships/hyperlink" Target="garantf1://23841794.1131/" TargetMode="External"/><Relationship Id="rId596" Type="http://schemas.openxmlformats.org/officeDocument/2006/relationships/hyperlink" Target="garantF1://84566.18" TargetMode="External"/><Relationship Id="rId193" Type="http://schemas.openxmlformats.org/officeDocument/2006/relationships/hyperlink" Target="file:///C:\Users\&#1052;&#1080;&#1093;&#1077;&#1077;&#1074;\Documents\&#1047;&#1072;&#1082;&#1086;&#1085;&#1099;\966-&#1050;&#1047;.doc" TargetMode="External"/><Relationship Id="rId207" Type="http://schemas.openxmlformats.org/officeDocument/2006/relationships/hyperlink" Target="consultantplus://offline/ref=30344DF2447D2E58E1AD43E5634D90080F47940BCCED9797C123BC1C13B027562B3E70B5A0CD133167459191s9o4I" TargetMode="External"/><Relationship Id="rId249" Type="http://schemas.openxmlformats.org/officeDocument/2006/relationships/hyperlink" Target="file:///C:\Users\&#1052;&#1080;&#1093;&#1077;&#1077;&#1074;\Documents\&#1047;&#1072;&#1082;&#1086;&#1085;&#1099;\966-&#1050;&#1047;.doc" TargetMode="External"/><Relationship Id="rId414" Type="http://schemas.openxmlformats.org/officeDocument/2006/relationships/hyperlink" Target="file:///C:\Users\&#1052;&#1080;&#1093;&#1077;&#1077;&#1074;\Documents\&#1047;&#1072;&#1082;&#1086;&#1085;&#1099;\966-&#1050;&#1047;.doc" TargetMode="External"/><Relationship Id="rId456" Type="http://schemas.openxmlformats.org/officeDocument/2006/relationships/hyperlink" Target="file:///C:\Users\&#1052;&#1080;&#1093;&#1077;&#1077;&#1074;\Documents\&#1047;&#1072;&#1082;&#1086;&#1085;&#1099;\966-&#1050;&#1047;.doc" TargetMode="External"/><Relationship Id="rId498" Type="http://schemas.openxmlformats.org/officeDocument/2006/relationships/hyperlink" Target="file:///C:\Users\&#1052;&#1080;&#1093;&#1077;&#1077;&#1074;\Documents\&#1047;&#1072;&#1082;&#1086;&#1085;&#1099;\966-&#1050;&#1047;.doc" TargetMode="External"/><Relationship Id="rId621" Type="http://schemas.openxmlformats.org/officeDocument/2006/relationships/hyperlink" Target="file:///C:\Users\&#1052;&#1080;&#1093;&#1077;&#1077;&#1074;\Documents\&#1047;&#1072;&#1082;&#1086;&#1085;&#1099;\966-&#1050;&#1047;.doc" TargetMode="External"/><Relationship Id="rId13" Type="http://schemas.openxmlformats.org/officeDocument/2006/relationships/hyperlink" Target="garantf1://84566.2/" TargetMode="External"/><Relationship Id="rId109" Type="http://schemas.openxmlformats.org/officeDocument/2006/relationships/hyperlink" Target="file:///C:\Users\&#1052;&#1080;&#1093;&#1077;&#1077;&#1074;\Documents\&#1047;&#1072;&#1082;&#1086;&#1085;&#1099;\966-&#1050;&#1047;.doc" TargetMode="External"/><Relationship Id="rId260" Type="http://schemas.openxmlformats.org/officeDocument/2006/relationships/hyperlink" Target="file:///C:\Users\&#1052;&#1080;&#1093;&#1077;&#1077;&#1074;\Documents\&#1047;&#1072;&#1082;&#1086;&#1085;&#1099;\966-&#1050;&#1047;.doc" TargetMode="External"/><Relationship Id="rId316" Type="http://schemas.openxmlformats.org/officeDocument/2006/relationships/hyperlink" Target="file:///C:\Users\&#1052;&#1080;&#1093;&#1077;&#1077;&#1074;\Documents\&#1047;&#1072;&#1082;&#1086;&#1085;&#1099;\966-&#1050;&#1047;.doc" TargetMode="External"/><Relationship Id="rId523" Type="http://schemas.openxmlformats.org/officeDocument/2006/relationships/hyperlink" Target="garantf1://23841794.1131/" TargetMode="External"/><Relationship Id="rId55" Type="http://schemas.openxmlformats.org/officeDocument/2006/relationships/hyperlink" Target="file:///C:\Users\&#1052;&#1080;&#1093;&#1077;&#1077;&#1074;\Documents\&#1047;&#1072;&#1082;&#1086;&#1085;&#1099;\966-&#1050;&#1047;.doc" TargetMode="External"/><Relationship Id="rId97" Type="http://schemas.openxmlformats.org/officeDocument/2006/relationships/hyperlink" Target="file:///C:\Users\&#1052;&#1080;&#1093;&#1077;&#1077;&#1074;\Documents\&#1047;&#1072;&#1082;&#1086;&#1085;&#1099;\966-&#1050;&#1047;.doc" TargetMode="External"/><Relationship Id="rId120" Type="http://schemas.openxmlformats.org/officeDocument/2006/relationships/hyperlink" Target="file:///C:\Users\&#1052;&#1080;&#1093;&#1077;&#1077;&#1074;\Documents\&#1047;&#1072;&#1082;&#1086;&#1085;&#1099;\966-&#1050;&#1047;.doc" TargetMode="External"/><Relationship Id="rId358" Type="http://schemas.openxmlformats.org/officeDocument/2006/relationships/hyperlink" Target="file:///C:\Users\&#1052;&#1080;&#1093;&#1077;&#1077;&#1074;\Documents\&#1047;&#1072;&#1082;&#1086;&#1085;&#1099;\966-&#1050;&#1047;.doc" TargetMode="External"/><Relationship Id="rId565" Type="http://schemas.openxmlformats.org/officeDocument/2006/relationships/hyperlink" Target="file:///C:\Users\&#1052;&#1080;&#1093;&#1077;&#1077;&#1074;\Documents\&#1047;&#1072;&#1082;&#1086;&#1085;&#1099;\966-&#1050;&#1047;.doc" TargetMode="External"/><Relationship Id="rId162" Type="http://schemas.openxmlformats.org/officeDocument/2006/relationships/hyperlink" Target="file:///C:\Users\&#1052;&#1080;&#1093;&#1077;&#1077;&#1074;\Documents\&#1047;&#1072;&#1082;&#1086;&#1085;&#1099;\966-&#1050;&#1047;.doc" TargetMode="External"/><Relationship Id="rId218" Type="http://schemas.openxmlformats.org/officeDocument/2006/relationships/hyperlink" Target="file:///C:\Users\&#1052;&#1080;&#1093;&#1077;&#1077;&#1074;\Documents\&#1047;&#1072;&#1082;&#1086;&#1085;&#1099;\966-&#1050;&#1047;.doc" TargetMode="External"/><Relationship Id="rId425" Type="http://schemas.openxmlformats.org/officeDocument/2006/relationships/hyperlink" Target="garantf1://12027578.1/" TargetMode="External"/><Relationship Id="rId467" Type="http://schemas.openxmlformats.org/officeDocument/2006/relationships/hyperlink" Target="garantf1://23841713.125/" TargetMode="External"/><Relationship Id="rId632" Type="http://schemas.openxmlformats.org/officeDocument/2006/relationships/hyperlink" Target="file:///C:\Users\&#1052;&#1080;&#1093;&#1077;&#1077;&#1074;\Documents\&#1047;&#1072;&#1082;&#1086;&#1085;&#1099;\966-&#1050;&#1047;.doc" TargetMode="External"/><Relationship Id="rId271" Type="http://schemas.openxmlformats.org/officeDocument/2006/relationships/hyperlink" Target="file:///C:\Users\&#1052;&#1080;&#1093;&#1077;&#1077;&#1074;\Documents\&#1047;&#1072;&#1082;&#1086;&#1085;&#1099;\966-&#1050;&#1047;.doc" TargetMode="External"/><Relationship Id="rId24" Type="http://schemas.openxmlformats.org/officeDocument/2006/relationships/hyperlink" Target="garantf1://10008000.280/" TargetMode="External"/><Relationship Id="rId66" Type="http://schemas.openxmlformats.org/officeDocument/2006/relationships/hyperlink" Target="file:///C:\Users\&#1052;&#1080;&#1093;&#1077;&#1077;&#1074;\Documents\&#1047;&#1072;&#1082;&#1086;&#1085;&#1099;\966-&#1050;&#1047;.doc" TargetMode="External"/><Relationship Id="rId131" Type="http://schemas.openxmlformats.org/officeDocument/2006/relationships/hyperlink" Target="file:///C:\Users\&#1052;&#1080;&#1093;&#1077;&#1077;&#1074;\Documents\&#1047;&#1072;&#1082;&#1086;&#1085;&#1099;\966-&#1050;&#1047;.doc" TargetMode="External"/><Relationship Id="rId327" Type="http://schemas.openxmlformats.org/officeDocument/2006/relationships/hyperlink" Target="file:///C:\Users\&#1052;&#1080;&#1093;&#1077;&#1077;&#1074;\Documents\&#1047;&#1072;&#1082;&#1086;&#1085;&#1099;\966-&#1050;&#1047;.doc" TargetMode="External"/><Relationship Id="rId369" Type="http://schemas.openxmlformats.org/officeDocument/2006/relationships/hyperlink" Target="file:///C:\Users\&#1052;&#1080;&#1093;&#1077;&#1077;&#1074;\Documents\&#1047;&#1072;&#1082;&#1086;&#1085;&#1099;\966-&#1050;&#1047;.doc" TargetMode="External"/><Relationship Id="rId534" Type="http://schemas.openxmlformats.org/officeDocument/2006/relationships/hyperlink" Target="file:///C:\Users\&#1052;&#1080;&#1093;&#1077;&#1077;&#1074;\Documents\&#1047;&#1072;&#1082;&#1086;&#1085;&#1099;\966-&#1050;&#1047;.doc" TargetMode="External"/><Relationship Id="rId576" Type="http://schemas.openxmlformats.org/officeDocument/2006/relationships/hyperlink" Target="garantf1://23841180.1432/" TargetMode="External"/><Relationship Id="rId173" Type="http://schemas.openxmlformats.org/officeDocument/2006/relationships/hyperlink" Target="file:///C:\Users\&#1052;&#1080;&#1093;&#1077;&#1077;&#1074;\Documents\&#1047;&#1072;&#1082;&#1086;&#1085;&#1099;\966-&#1050;&#1047;.doc" TargetMode="External"/><Relationship Id="rId229" Type="http://schemas.openxmlformats.org/officeDocument/2006/relationships/hyperlink" Target="garantf1://23800500.471/" TargetMode="External"/><Relationship Id="rId380" Type="http://schemas.openxmlformats.org/officeDocument/2006/relationships/hyperlink" Target="file:///C:\Users\&#1052;&#1080;&#1093;&#1077;&#1077;&#1074;\Documents\&#1047;&#1072;&#1082;&#1086;&#1085;&#1099;\966-&#1050;&#1047;.doc" TargetMode="External"/><Relationship Id="rId436" Type="http://schemas.openxmlformats.org/officeDocument/2006/relationships/hyperlink" Target="file:///C:\Users\&#1052;&#1080;&#1093;&#1077;&#1077;&#1074;\Documents\&#1047;&#1072;&#1082;&#1086;&#1085;&#1099;\966-&#1050;&#1047;.doc" TargetMode="External"/><Relationship Id="rId601" Type="http://schemas.openxmlformats.org/officeDocument/2006/relationships/hyperlink" Target="garantf1://23840812.1/" TargetMode="External"/><Relationship Id="rId643" Type="http://schemas.openxmlformats.org/officeDocument/2006/relationships/header" Target="header1.xml"/><Relationship Id="rId240" Type="http://schemas.openxmlformats.org/officeDocument/2006/relationships/hyperlink" Target="garantf1://23840870.101/" TargetMode="External"/><Relationship Id="rId478" Type="http://schemas.openxmlformats.org/officeDocument/2006/relationships/hyperlink" Target="garantf1://23841713.126/" TargetMode="External"/><Relationship Id="rId35" Type="http://schemas.openxmlformats.org/officeDocument/2006/relationships/hyperlink" Target="file:///C:\Users\&#1052;&#1080;&#1093;&#1077;&#1077;&#1074;\Documents\&#1047;&#1072;&#1082;&#1086;&#1085;&#1099;\966-&#1050;&#1047;.doc" TargetMode="External"/><Relationship Id="rId77" Type="http://schemas.openxmlformats.org/officeDocument/2006/relationships/hyperlink" Target="garantf1://84566.0/" TargetMode="External"/><Relationship Id="rId100" Type="http://schemas.openxmlformats.org/officeDocument/2006/relationships/hyperlink" Target="file:///C:\Users\&#1052;&#1080;&#1093;&#1077;&#1077;&#1074;\Documents\&#1047;&#1072;&#1082;&#1086;&#1085;&#1099;\966-&#1050;&#1047;.doc" TargetMode="External"/><Relationship Id="rId282" Type="http://schemas.openxmlformats.org/officeDocument/2006/relationships/hyperlink" Target="file:///C:\Users\&#1052;&#1080;&#1093;&#1077;&#1077;&#1074;\Documents\&#1047;&#1072;&#1082;&#1086;&#1085;&#1099;\966-&#1050;&#1047;.doc" TargetMode="External"/><Relationship Id="rId338" Type="http://schemas.openxmlformats.org/officeDocument/2006/relationships/hyperlink" Target="file:///C:\Users\&#1052;&#1080;&#1093;&#1077;&#1077;&#1074;\Documents\&#1047;&#1072;&#1082;&#1086;&#1085;&#1099;\966-&#1050;&#1047;.doc" TargetMode="External"/><Relationship Id="rId503" Type="http://schemas.openxmlformats.org/officeDocument/2006/relationships/hyperlink" Target="file:///C:\Users\&#1052;&#1080;&#1093;&#1077;&#1077;&#1074;\Documents\&#1047;&#1072;&#1082;&#1086;&#1085;&#1099;\966-&#1050;&#1047;.doc" TargetMode="External"/><Relationship Id="rId545" Type="http://schemas.openxmlformats.org/officeDocument/2006/relationships/hyperlink" Target="file:///C:\Users\&#1052;&#1080;&#1093;&#1077;&#1077;&#1074;\Documents\&#1047;&#1072;&#1082;&#1086;&#1085;&#1099;\966-&#1050;&#1047;.doc" TargetMode="External"/><Relationship Id="rId587" Type="http://schemas.openxmlformats.org/officeDocument/2006/relationships/hyperlink" Target="file:///C:\Users\&#1052;&#1080;&#1093;&#1077;&#1077;&#1074;\Documents\&#1047;&#1072;&#1082;&#1086;&#1085;&#1099;\966-&#1050;&#1047;.doc" TargetMode="External"/><Relationship Id="rId8" Type="http://schemas.openxmlformats.org/officeDocument/2006/relationships/hyperlink" Target="garantf1://10003000.0/" TargetMode="External"/><Relationship Id="rId142" Type="http://schemas.openxmlformats.org/officeDocument/2006/relationships/hyperlink" Target="file:///C:\Users\&#1052;&#1080;&#1093;&#1077;&#1077;&#1074;\Documents\&#1047;&#1072;&#1082;&#1086;&#1085;&#1099;\966-&#1050;&#1047;.doc" TargetMode="External"/><Relationship Id="rId184" Type="http://schemas.openxmlformats.org/officeDocument/2006/relationships/hyperlink" Target="file:///C:\Users\&#1052;&#1080;&#1093;&#1077;&#1077;&#1074;\Documents\&#1047;&#1072;&#1082;&#1086;&#1085;&#1099;\966-&#1050;&#1047;.doc" TargetMode="External"/><Relationship Id="rId391" Type="http://schemas.openxmlformats.org/officeDocument/2006/relationships/hyperlink" Target="file:///C:\Users\&#1052;&#1080;&#1093;&#1077;&#1077;&#1074;\Documents\&#1047;&#1072;&#1082;&#1086;&#1085;&#1099;\966-&#1050;&#1047;.doc" TargetMode="External"/><Relationship Id="rId405" Type="http://schemas.openxmlformats.org/officeDocument/2006/relationships/hyperlink" Target="file:///C:\Users\&#1052;&#1080;&#1093;&#1077;&#1077;&#1074;\Documents\&#1047;&#1072;&#1082;&#1086;&#1085;&#1099;\966-&#1050;&#1047;.doc" TargetMode="External"/><Relationship Id="rId447" Type="http://schemas.openxmlformats.org/officeDocument/2006/relationships/hyperlink" Target="file:///C:\Users\&#1052;&#1080;&#1093;&#1077;&#1077;&#1074;\Documents\&#1047;&#1072;&#1082;&#1086;&#1085;&#1099;\966-&#1050;&#1047;.doc" TargetMode="External"/><Relationship Id="rId612" Type="http://schemas.openxmlformats.org/officeDocument/2006/relationships/hyperlink" Target="file:///C:\Users\&#1052;&#1080;&#1093;&#1077;&#1077;&#1074;\Documents\&#1047;&#1072;&#1082;&#1086;&#1085;&#1099;\966-&#1050;&#1047;.doc" TargetMode="External"/><Relationship Id="rId251" Type="http://schemas.openxmlformats.org/officeDocument/2006/relationships/hyperlink" Target="file:///C:\Users\&#1052;&#1080;&#1093;&#1077;&#1077;&#1074;\Documents\&#1047;&#1072;&#1082;&#1086;&#1085;&#1099;\966-&#1050;&#1047;.doc" TargetMode="External"/><Relationship Id="rId489" Type="http://schemas.openxmlformats.org/officeDocument/2006/relationships/hyperlink" Target="file:///C:\Users\&#1052;&#1080;&#1093;&#1077;&#1077;&#1074;\Documents\&#1047;&#1072;&#1082;&#1086;&#1085;&#1099;\966-&#1050;&#1047;.doc" TargetMode="External"/><Relationship Id="rId46" Type="http://schemas.openxmlformats.org/officeDocument/2006/relationships/hyperlink" Target="garantf1://23801186.0/" TargetMode="External"/><Relationship Id="rId293" Type="http://schemas.openxmlformats.org/officeDocument/2006/relationships/hyperlink" Target="file:///C:\Users\&#1052;&#1080;&#1093;&#1077;&#1077;&#1074;\Documents\&#1047;&#1072;&#1082;&#1086;&#1085;&#1099;\966-&#1050;&#1047;.doc" TargetMode="External"/><Relationship Id="rId307" Type="http://schemas.openxmlformats.org/officeDocument/2006/relationships/hyperlink" Target="garantf1://36800366.2211/" TargetMode="External"/><Relationship Id="rId349" Type="http://schemas.openxmlformats.org/officeDocument/2006/relationships/hyperlink" Target="file:///C:\Users\&#1052;&#1080;&#1093;&#1077;&#1077;&#1074;\Documents\&#1047;&#1072;&#1082;&#1086;&#1085;&#1099;\966-&#1050;&#1047;.doc" TargetMode="External"/><Relationship Id="rId514" Type="http://schemas.openxmlformats.org/officeDocument/2006/relationships/hyperlink" Target="file:///C:\Users\&#1052;&#1080;&#1093;&#1077;&#1077;&#1074;\Documents\&#1047;&#1072;&#1082;&#1086;&#1085;&#1099;\966-&#1050;&#1047;.doc" TargetMode="External"/><Relationship Id="rId556" Type="http://schemas.openxmlformats.org/officeDocument/2006/relationships/hyperlink" Target="file:///C:\Users\&#1052;&#1080;&#1093;&#1077;&#1077;&#1074;\Documents\&#1047;&#1072;&#1082;&#1086;&#1085;&#1099;\966-&#1050;&#1047;.doc" TargetMode="External"/><Relationship Id="rId88" Type="http://schemas.openxmlformats.org/officeDocument/2006/relationships/hyperlink" Target="file:///C:\Users\&#1052;&#1080;&#1093;&#1077;&#1077;&#1074;\Documents\&#1047;&#1072;&#1082;&#1086;&#1085;&#1099;\966-&#1050;&#1047;.doc" TargetMode="External"/><Relationship Id="rId111" Type="http://schemas.openxmlformats.org/officeDocument/2006/relationships/hyperlink" Target="file:///C:\Users\&#1052;&#1080;&#1093;&#1077;&#1077;&#1074;\Documents\&#1047;&#1072;&#1082;&#1086;&#1085;&#1099;\966-&#1050;&#1047;.doc" TargetMode="External"/><Relationship Id="rId153" Type="http://schemas.openxmlformats.org/officeDocument/2006/relationships/hyperlink" Target="file:///C:\Users\&#1052;&#1080;&#1093;&#1077;&#1077;&#1074;\Documents\&#1047;&#1072;&#1082;&#1086;&#1085;&#1099;\966-&#1050;&#1047;.doc" TargetMode="External"/><Relationship Id="rId195" Type="http://schemas.openxmlformats.org/officeDocument/2006/relationships/hyperlink" Target="file:///C:\Users\&#1052;&#1080;&#1093;&#1077;&#1077;&#1074;\Documents\&#1047;&#1072;&#1082;&#1086;&#1085;&#1099;\966-&#1050;&#1047;.doc" TargetMode="External"/><Relationship Id="rId209" Type="http://schemas.openxmlformats.org/officeDocument/2006/relationships/hyperlink" Target="file:///C:\Users\&#1052;&#1080;&#1093;&#1077;&#1077;&#1074;\Documents\&#1047;&#1072;&#1082;&#1086;&#1085;&#1099;\966-&#1050;&#1047;.doc" TargetMode="External"/><Relationship Id="rId360" Type="http://schemas.openxmlformats.org/officeDocument/2006/relationships/hyperlink" Target="file:///C:\Users\&#1052;&#1080;&#1093;&#1077;&#1077;&#1074;\Documents\&#1047;&#1072;&#1082;&#1086;&#1085;&#1099;\966-&#1050;&#1047;.doc" TargetMode="External"/><Relationship Id="rId416" Type="http://schemas.openxmlformats.org/officeDocument/2006/relationships/hyperlink" Target="file:///C:\Users\&#1052;&#1080;&#1093;&#1077;&#1077;&#1074;\Documents\&#1047;&#1072;&#1082;&#1086;&#1085;&#1099;\966-&#1050;&#1047;.doc" TargetMode="External"/><Relationship Id="rId598" Type="http://schemas.openxmlformats.org/officeDocument/2006/relationships/hyperlink" Target="file:///C:\Users\&#1052;&#1080;&#1093;&#1077;&#1077;&#1074;\Documents\&#1047;&#1072;&#1082;&#1086;&#1085;&#1099;\966-&#1050;&#1047;.doc" TargetMode="External"/><Relationship Id="rId220" Type="http://schemas.openxmlformats.org/officeDocument/2006/relationships/hyperlink" Target="file:///C:\Users\&#1052;&#1080;&#1093;&#1077;&#1077;&#1074;\Documents\&#1047;&#1072;&#1082;&#1086;&#1085;&#1099;\966-&#1050;&#1047;.doc" TargetMode="External"/><Relationship Id="rId458" Type="http://schemas.openxmlformats.org/officeDocument/2006/relationships/hyperlink" Target="file:///C:\Users\&#1052;&#1080;&#1093;&#1077;&#1077;&#1074;\Documents\&#1047;&#1072;&#1082;&#1086;&#1085;&#1099;\966-&#1050;&#1047;.doc" TargetMode="External"/><Relationship Id="rId623" Type="http://schemas.openxmlformats.org/officeDocument/2006/relationships/hyperlink" Target="file:///C:\Users\&#1052;&#1080;&#1093;&#1077;&#1077;&#1074;\Documents\&#1047;&#1072;&#1082;&#1086;&#1085;&#1099;\966-&#1050;&#1047;.doc" TargetMode="External"/><Relationship Id="rId15" Type="http://schemas.openxmlformats.org/officeDocument/2006/relationships/hyperlink" Target="garantf1://86367.2/" TargetMode="External"/><Relationship Id="rId57" Type="http://schemas.openxmlformats.org/officeDocument/2006/relationships/hyperlink" Target="file:///C:\Users\&#1052;&#1080;&#1093;&#1077;&#1077;&#1074;\Documents\&#1047;&#1072;&#1082;&#1086;&#1085;&#1099;\966-&#1050;&#1047;.doc" TargetMode="External"/><Relationship Id="rId262" Type="http://schemas.openxmlformats.org/officeDocument/2006/relationships/hyperlink" Target="file:///C:\Users\&#1052;&#1080;&#1093;&#1077;&#1077;&#1074;\Documents\&#1047;&#1072;&#1082;&#1086;&#1085;&#1099;\966-&#1050;&#1047;.doc" TargetMode="External"/><Relationship Id="rId318" Type="http://schemas.openxmlformats.org/officeDocument/2006/relationships/hyperlink" Target="file:///C:\Users\&#1052;&#1080;&#1093;&#1077;&#1077;&#1074;\Documents\&#1047;&#1072;&#1082;&#1086;&#1085;&#1099;\966-&#1050;&#1047;.doc" TargetMode="External"/><Relationship Id="rId525" Type="http://schemas.openxmlformats.org/officeDocument/2006/relationships/hyperlink" Target="garantf1://83523.330/" TargetMode="External"/><Relationship Id="rId567" Type="http://schemas.openxmlformats.org/officeDocument/2006/relationships/hyperlink" Target="file:///C:\Users\&#1052;&#1080;&#1093;&#1077;&#1077;&#1074;\Documents\&#1047;&#1072;&#1082;&#1086;&#1085;&#1099;\966-&#1050;&#1047;.doc" TargetMode="External"/><Relationship Id="rId99" Type="http://schemas.openxmlformats.org/officeDocument/2006/relationships/hyperlink" Target="file:///C:\Users\&#1052;&#1080;&#1093;&#1077;&#1077;&#1074;\Documents\&#1047;&#1072;&#1082;&#1086;&#1085;&#1099;\966-&#1050;&#1047;.doc" TargetMode="External"/><Relationship Id="rId122" Type="http://schemas.openxmlformats.org/officeDocument/2006/relationships/hyperlink" Target="file:///C:\Users\&#1052;&#1080;&#1093;&#1077;&#1077;&#1074;\Documents\&#1047;&#1072;&#1082;&#1086;&#1085;&#1099;\966-&#1050;&#1047;.doc" TargetMode="External"/><Relationship Id="rId164" Type="http://schemas.openxmlformats.org/officeDocument/2006/relationships/hyperlink" Target="file:///C:\Users\&#1052;&#1080;&#1093;&#1077;&#1077;&#1074;\Documents\&#1047;&#1072;&#1082;&#1086;&#1085;&#1099;\966-&#1050;&#1047;.doc" TargetMode="External"/><Relationship Id="rId371" Type="http://schemas.openxmlformats.org/officeDocument/2006/relationships/hyperlink" Target="file:///C:\Users\&#1052;&#1080;&#1093;&#1077;&#1077;&#1074;\Documents\&#1047;&#1072;&#1082;&#1086;&#1085;&#1099;\966-&#1050;&#1047;.doc" TargetMode="External"/><Relationship Id="rId427" Type="http://schemas.openxmlformats.org/officeDocument/2006/relationships/hyperlink" Target="file:///C:\Users\&#1052;&#1080;&#1093;&#1077;&#1077;&#1074;\Documents\&#1047;&#1072;&#1082;&#1086;&#1085;&#1099;\966-&#1050;&#1047;.doc" TargetMode="External"/><Relationship Id="rId469" Type="http://schemas.openxmlformats.org/officeDocument/2006/relationships/hyperlink" Target="file:///C:\Users\&#1052;&#1080;&#1093;&#1077;&#1077;&#1074;\Documents\&#1047;&#1072;&#1082;&#1086;&#1085;&#1099;\966-&#1050;&#1047;.doc" TargetMode="External"/><Relationship Id="rId634" Type="http://schemas.openxmlformats.org/officeDocument/2006/relationships/hyperlink" Target="file:///C:\Users\&#1052;&#1080;&#1093;&#1077;&#1077;&#1074;\Documents\&#1047;&#1072;&#1082;&#1086;&#1085;&#1099;\966-&#1050;&#1047;.doc" TargetMode="External"/><Relationship Id="rId26" Type="http://schemas.openxmlformats.org/officeDocument/2006/relationships/hyperlink" Target="garantf1://12025267.2029/" TargetMode="External"/><Relationship Id="rId231" Type="http://schemas.openxmlformats.org/officeDocument/2006/relationships/hyperlink" Target="file:///C:\Users\&#1052;&#1080;&#1093;&#1077;&#1077;&#1074;\Documents\&#1047;&#1072;&#1082;&#1086;&#1085;&#1099;\966-&#1050;&#1047;.doc" TargetMode="External"/><Relationship Id="rId273" Type="http://schemas.openxmlformats.org/officeDocument/2006/relationships/hyperlink" Target="file:///C:\Users\&#1052;&#1080;&#1093;&#1077;&#1077;&#1074;\Documents\&#1047;&#1072;&#1082;&#1086;&#1085;&#1099;\966-&#1050;&#1047;.doc" TargetMode="External"/><Relationship Id="rId329" Type="http://schemas.openxmlformats.org/officeDocument/2006/relationships/hyperlink" Target="file:///C:\Users\&#1052;&#1080;&#1093;&#1077;&#1077;&#1074;\Documents\&#1047;&#1072;&#1082;&#1086;&#1085;&#1099;\966-&#1050;&#1047;.doc" TargetMode="External"/><Relationship Id="rId480" Type="http://schemas.openxmlformats.org/officeDocument/2006/relationships/hyperlink" Target="file:///C:\Users\&#1052;&#1080;&#1093;&#1077;&#1077;&#1074;\Documents\&#1047;&#1072;&#1082;&#1086;&#1085;&#1099;\966-&#1050;&#1047;.doc" TargetMode="External"/><Relationship Id="rId536" Type="http://schemas.openxmlformats.org/officeDocument/2006/relationships/hyperlink" Target="file:///C:\Users\&#1052;&#1080;&#1093;&#1077;&#1077;&#1074;\Documents\&#1047;&#1072;&#1082;&#1086;&#1085;&#1099;\966-&#1050;&#1047;.doc" TargetMode="External"/><Relationship Id="rId68" Type="http://schemas.openxmlformats.org/officeDocument/2006/relationships/hyperlink" Target="garantf1://84566.165/" TargetMode="External"/><Relationship Id="rId133" Type="http://schemas.openxmlformats.org/officeDocument/2006/relationships/hyperlink" Target="file:///C:\Users\&#1052;&#1080;&#1093;&#1077;&#1077;&#1074;\Documents\&#1047;&#1072;&#1082;&#1086;&#1085;&#1099;\966-&#1050;&#1047;.doc" TargetMode="External"/><Relationship Id="rId175" Type="http://schemas.openxmlformats.org/officeDocument/2006/relationships/hyperlink" Target="file:///C:\Users\&#1052;&#1080;&#1093;&#1077;&#1077;&#1074;\Documents\&#1047;&#1072;&#1082;&#1086;&#1085;&#1099;\966-&#1050;&#1047;.doc" TargetMode="External"/><Relationship Id="rId340" Type="http://schemas.openxmlformats.org/officeDocument/2006/relationships/hyperlink" Target="file:///C:\Users\&#1052;&#1080;&#1093;&#1077;&#1077;&#1074;\Documents\&#1047;&#1072;&#1082;&#1086;&#1085;&#1099;\966-&#1050;&#1047;.doc" TargetMode="External"/><Relationship Id="rId578" Type="http://schemas.openxmlformats.org/officeDocument/2006/relationships/hyperlink" Target="file:///C:\Users\&#1052;&#1080;&#1093;&#1077;&#1077;&#1074;\Documents\&#1047;&#1072;&#1082;&#1086;&#1085;&#1099;\966-&#1050;&#1047;.doc" TargetMode="External"/><Relationship Id="rId200" Type="http://schemas.openxmlformats.org/officeDocument/2006/relationships/hyperlink" Target="file:///C:\Users\&#1052;&#1080;&#1093;&#1077;&#1077;&#1074;\Documents\&#1047;&#1072;&#1082;&#1086;&#1085;&#1099;\966-&#1050;&#1047;.doc" TargetMode="External"/><Relationship Id="rId382" Type="http://schemas.openxmlformats.org/officeDocument/2006/relationships/hyperlink" Target="file:///C:\Users\&#1052;&#1080;&#1093;&#1077;&#1077;&#1074;\Documents\&#1047;&#1072;&#1082;&#1086;&#1085;&#1099;\966-&#1050;&#1047;.doc" TargetMode="External"/><Relationship Id="rId438" Type="http://schemas.openxmlformats.org/officeDocument/2006/relationships/hyperlink" Target="file:///C:\Users\&#1052;&#1080;&#1093;&#1077;&#1077;&#1074;\Documents\&#1047;&#1072;&#1082;&#1086;&#1085;&#1099;\966-&#1050;&#1047;.doc" TargetMode="External"/><Relationship Id="rId603" Type="http://schemas.openxmlformats.org/officeDocument/2006/relationships/hyperlink" Target="file:///C:\Users\&#1052;&#1080;&#1093;&#1077;&#1077;&#1074;\Documents\&#1047;&#1072;&#1082;&#1086;&#1085;&#1099;\966-&#1050;&#1047;.doc" TargetMode="External"/><Relationship Id="rId645" Type="http://schemas.openxmlformats.org/officeDocument/2006/relationships/fontTable" Target="fontTable.xml"/><Relationship Id="rId242" Type="http://schemas.openxmlformats.org/officeDocument/2006/relationships/hyperlink" Target="file:///C:\Users\&#1052;&#1080;&#1093;&#1077;&#1077;&#1074;\Documents\&#1047;&#1072;&#1082;&#1086;&#1085;&#1099;\966-&#1050;&#1047;.doc" TargetMode="External"/><Relationship Id="rId284" Type="http://schemas.openxmlformats.org/officeDocument/2006/relationships/hyperlink" Target="file:///C:\Users\&#1052;&#1080;&#1093;&#1077;&#1077;&#1074;\Documents\&#1047;&#1072;&#1082;&#1086;&#1085;&#1099;\966-&#1050;&#1047;.doc" TargetMode="External"/><Relationship Id="rId491" Type="http://schemas.openxmlformats.org/officeDocument/2006/relationships/hyperlink" Target="file:///C:\Users\&#1052;&#1080;&#1093;&#1077;&#1077;&#1074;\Documents\&#1047;&#1072;&#1082;&#1086;&#1085;&#1099;\966-&#1050;&#1047;.doc" TargetMode="External"/><Relationship Id="rId505" Type="http://schemas.openxmlformats.org/officeDocument/2006/relationships/hyperlink" Target="garantf1://23841713.127/" TargetMode="External"/><Relationship Id="rId37" Type="http://schemas.openxmlformats.org/officeDocument/2006/relationships/hyperlink" Target="garantf1://84566.24/" TargetMode="External"/><Relationship Id="rId79" Type="http://schemas.openxmlformats.org/officeDocument/2006/relationships/hyperlink" Target="file:///C:\Users\&#1052;&#1080;&#1093;&#1077;&#1077;&#1074;\Documents\&#1047;&#1072;&#1082;&#1086;&#1085;&#1099;\966-&#1050;&#1047;.doc" TargetMode="External"/><Relationship Id="rId102" Type="http://schemas.openxmlformats.org/officeDocument/2006/relationships/hyperlink" Target="file:///C:\Users\&#1052;&#1080;&#1093;&#1077;&#1077;&#1074;\Documents\&#1047;&#1072;&#1082;&#1086;&#1085;&#1099;\966-&#1050;&#1047;.doc" TargetMode="External"/><Relationship Id="rId144" Type="http://schemas.openxmlformats.org/officeDocument/2006/relationships/hyperlink" Target="file:///C:\Users\&#1052;&#1080;&#1093;&#1077;&#1077;&#1074;\Documents\&#1047;&#1072;&#1082;&#1086;&#1085;&#1099;\966-&#1050;&#1047;.doc" TargetMode="External"/><Relationship Id="rId547" Type="http://schemas.openxmlformats.org/officeDocument/2006/relationships/hyperlink" Target="garantf1://23841794.1131/" TargetMode="External"/><Relationship Id="rId589" Type="http://schemas.openxmlformats.org/officeDocument/2006/relationships/hyperlink" Target="file:///C:\Users\&#1052;&#1080;&#1093;&#1077;&#1077;&#1074;\Documents\&#1047;&#1072;&#1082;&#1086;&#1085;&#1099;\966-&#1050;&#1047;.doc" TargetMode="External"/><Relationship Id="rId90" Type="http://schemas.openxmlformats.org/officeDocument/2006/relationships/hyperlink" Target="consultantplus://offline/ref=1A2C74E0BF52A5E0781E17844389588D01573DEBAA23DAF8AE6923BD0F7095E3A5D7D936k666G" TargetMode="External"/><Relationship Id="rId186" Type="http://schemas.openxmlformats.org/officeDocument/2006/relationships/hyperlink" Target="file:///C:\Users\&#1052;&#1080;&#1093;&#1077;&#1077;&#1074;\Documents\&#1047;&#1072;&#1082;&#1086;&#1085;&#1099;\966-&#1050;&#1047;.doc" TargetMode="External"/><Relationship Id="rId351" Type="http://schemas.openxmlformats.org/officeDocument/2006/relationships/hyperlink" Target="file:///C:\Users\&#1052;&#1080;&#1093;&#1077;&#1077;&#1074;\Documents\&#1047;&#1072;&#1082;&#1086;&#1085;&#1099;\966-&#1050;&#1047;.doc" TargetMode="External"/><Relationship Id="rId393" Type="http://schemas.openxmlformats.org/officeDocument/2006/relationships/hyperlink" Target="file:///C:\Users\&#1052;&#1080;&#1093;&#1077;&#1077;&#1074;\Documents\&#1047;&#1072;&#1082;&#1086;&#1085;&#1099;\966-&#1050;&#1047;.doc" TargetMode="External"/><Relationship Id="rId407" Type="http://schemas.openxmlformats.org/officeDocument/2006/relationships/hyperlink" Target="file:///C:\Users\&#1052;&#1080;&#1093;&#1077;&#1077;&#1074;\Documents\&#1047;&#1072;&#1082;&#1086;&#1085;&#1099;\966-&#1050;&#1047;.doc" TargetMode="External"/><Relationship Id="rId449" Type="http://schemas.openxmlformats.org/officeDocument/2006/relationships/hyperlink" Target="file:///C:\Users\&#1052;&#1080;&#1093;&#1077;&#1077;&#1074;\Documents\&#1047;&#1072;&#1082;&#1086;&#1085;&#1099;\966-&#1050;&#1047;.doc" TargetMode="External"/><Relationship Id="rId614" Type="http://schemas.openxmlformats.org/officeDocument/2006/relationships/hyperlink" Target="file:///C:\Users\&#1052;&#1080;&#1093;&#1077;&#1077;&#1074;\Documents\&#1047;&#1072;&#1082;&#1086;&#1085;&#1099;\966-&#1050;&#1047;.doc" TargetMode="External"/><Relationship Id="rId211" Type="http://schemas.openxmlformats.org/officeDocument/2006/relationships/hyperlink" Target="file:///C:\Users\&#1052;&#1080;&#1093;&#1077;&#1077;&#1074;\Documents\&#1047;&#1072;&#1082;&#1086;&#1085;&#1099;\966-&#1050;&#1047;.doc" TargetMode="External"/><Relationship Id="rId253" Type="http://schemas.openxmlformats.org/officeDocument/2006/relationships/hyperlink" Target="file:///C:\Users\&#1052;&#1080;&#1093;&#1077;&#1077;&#1074;\Documents\&#1047;&#1072;&#1082;&#1086;&#1085;&#1099;\966-&#1050;&#1047;.doc" TargetMode="External"/><Relationship Id="rId295" Type="http://schemas.openxmlformats.org/officeDocument/2006/relationships/hyperlink" Target="file:///C:\Users\&#1052;&#1080;&#1093;&#1077;&#1077;&#1074;\Documents\&#1047;&#1072;&#1082;&#1086;&#1085;&#1099;\966-&#1050;&#1047;.doc" TargetMode="External"/><Relationship Id="rId309" Type="http://schemas.openxmlformats.org/officeDocument/2006/relationships/hyperlink" Target="file:///C:\Users\&#1052;&#1080;&#1093;&#1077;&#1077;&#1074;\Documents\&#1047;&#1072;&#1082;&#1086;&#1085;&#1099;\966-&#1050;&#1047;.doc" TargetMode="External"/><Relationship Id="rId460" Type="http://schemas.openxmlformats.org/officeDocument/2006/relationships/hyperlink" Target="file:///C:\Users\&#1052;&#1080;&#1093;&#1077;&#1077;&#1074;\Documents\&#1047;&#1072;&#1082;&#1086;&#1085;&#1099;\966-&#1050;&#1047;.doc" TargetMode="External"/><Relationship Id="rId516" Type="http://schemas.openxmlformats.org/officeDocument/2006/relationships/hyperlink" Target="file:///C:\Users\&#1052;&#1080;&#1093;&#1077;&#1077;&#1074;\Documents\&#1047;&#1072;&#1082;&#1086;&#1085;&#1099;\966-&#1050;&#1047;.doc" TargetMode="External"/><Relationship Id="rId48" Type="http://schemas.openxmlformats.org/officeDocument/2006/relationships/hyperlink" Target="garantF1://23840571.1003" TargetMode="External"/><Relationship Id="rId113" Type="http://schemas.openxmlformats.org/officeDocument/2006/relationships/hyperlink" Target="file:///C:\Users\&#1052;&#1080;&#1093;&#1077;&#1077;&#1074;\Documents\&#1047;&#1072;&#1082;&#1086;&#1085;&#1099;\966-&#1050;&#1047;.doc" TargetMode="External"/><Relationship Id="rId320" Type="http://schemas.openxmlformats.org/officeDocument/2006/relationships/hyperlink" Target="file:///C:\Users\&#1052;&#1080;&#1093;&#1077;&#1077;&#1074;\Documents\&#1047;&#1072;&#1082;&#1086;&#1085;&#1099;\966-&#1050;&#1047;.doc" TargetMode="External"/><Relationship Id="rId558" Type="http://schemas.openxmlformats.org/officeDocument/2006/relationships/hyperlink" Target="file:///C:\Users\&#1052;&#1080;&#1093;&#1077;&#1077;&#1074;\Documents\&#1047;&#1072;&#1082;&#1086;&#1085;&#1099;\966-&#1050;&#1047;.doc" TargetMode="External"/><Relationship Id="rId155" Type="http://schemas.openxmlformats.org/officeDocument/2006/relationships/hyperlink" Target="file:///C:\Users\&#1052;&#1080;&#1093;&#1077;&#1077;&#1074;\Documents\&#1047;&#1072;&#1082;&#1086;&#1085;&#1099;\966-&#1050;&#1047;.doc" TargetMode="External"/><Relationship Id="rId197" Type="http://schemas.openxmlformats.org/officeDocument/2006/relationships/hyperlink" Target="file:///C:\Users\&#1052;&#1080;&#1093;&#1077;&#1077;&#1074;\Documents\&#1047;&#1072;&#1082;&#1086;&#1085;&#1099;\966-&#1050;&#1047;.doc" TargetMode="External"/><Relationship Id="rId362" Type="http://schemas.openxmlformats.org/officeDocument/2006/relationships/hyperlink" Target="file:///C:\Users\&#1052;&#1080;&#1093;&#1077;&#1077;&#1074;\Documents\&#1047;&#1072;&#1082;&#1086;&#1085;&#1099;\966-&#1050;&#1047;.doc" TargetMode="External"/><Relationship Id="rId418" Type="http://schemas.openxmlformats.org/officeDocument/2006/relationships/hyperlink" Target="file:///C:\Users\&#1052;&#1080;&#1093;&#1077;&#1077;&#1074;\Documents\&#1047;&#1072;&#1082;&#1086;&#1085;&#1099;\966-&#1050;&#1047;.doc" TargetMode="External"/><Relationship Id="rId625" Type="http://schemas.openxmlformats.org/officeDocument/2006/relationships/hyperlink" Target="file:///C:\Users\&#1052;&#1080;&#1093;&#1077;&#1077;&#1074;\Documents\&#1047;&#1072;&#1082;&#1086;&#1085;&#1099;\966-&#1050;&#1047;.doc" TargetMode="External"/><Relationship Id="rId222" Type="http://schemas.openxmlformats.org/officeDocument/2006/relationships/hyperlink" Target="file:///C:\Users\&#1052;&#1080;&#1093;&#1077;&#1077;&#1074;\Documents\&#1047;&#1072;&#1082;&#1086;&#1085;&#1099;\966-&#1050;&#1047;.doc" TargetMode="External"/><Relationship Id="rId264" Type="http://schemas.openxmlformats.org/officeDocument/2006/relationships/hyperlink" Target="file:///C:\Users\&#1052;&#1080;&#1093;&#1077;&#1077;&#1074;\Documents\&#1047;&#1072;&#1082;&#1086;&#1085;&#1099;\966-&#1050;&#1047;.doc" TargetMode="External"/><Relationship Id="rId471" Type="http://schemas.openxmlformats.org/officeDocument/2006/relationships/hyperlink" Target="garantf1://84566.227/" TargetMode="External"/><Relationship Id="rId17" Type="http://schemas.openxmlformats.org/officeDocument/2006/relationships/hyperlink" Target="garantf1://23841180.101/" TargetMode="External"/><Relationship Id="rId59" Type="http://schemas.openxmlformats.org/officeDocument/2006/relationships/hyperlink" Target="file:///C:\Users\&#1052;&#1080;&#1093;&#1077;&#1077;&#1074;\Documents\&#1047;&#1072;&#1082;&#1086;&#1085;&#1099;\966-&#1050;&#1047;.doc" TargetMode="External"/><Relationship Id="rId124" Type="http://schemas.openxmlformats.org/officeDocument/2006/relationships/hyperlink" Target="garantf1://84566.700/" TargetMode="External"/><Relationship Id="rId527" Type="http://schemas.openxmlformats.org/officeDocument/2006/relationships/hyperlink" Target="garantf1://83523.26011/" TargetMode="External"/><Relationship Id="rId569" Type="http://schemas.openxmlformats.org/officeDocument/2006/relationships/hyperlink" Target="file:///C:\Users\&#1052;&#1080;&#1093;&#1077;&#1077;&#1074;\Documents\&#1047;&#1072;&#1082;&#1086;&#1085;&#1099;\966-&#1050;&#1047;.doc" TargetMode="External"/><Relationship Id="rId70" Type="http://schemas.openxmlformats.org/officeDocument/2006/relationships/hyperlink" Target="file:///C:\Users\&#1052;&#1080;&#1093;&#1077;&#1077;&#1074;\Documents\&#1047;&#1072;&#1082;&#1086;&#1085;&#1099;\966-&#1050;&#1047;.doc" TargetMode="External"/><Relationship Id="rId166" Type="http://schemas.openxmlformats.org/officeDocument/2006/relationships/hyperlink" Target="file:///C:\Users\&#1052;&#1080;&#1093;&#1077;&#1077;&#1074;\Documents\&#1047;&#1072;&#1082;&#1086;&#1085;&#1099;\966-&#1050;&#1047;.doc" TargetMode="External"/><Relationship Id="rId331" Type="http://schemas.openxmlformats.org/officeDocument/2006/relationships/hyperlink" Target="file:///C:\Users\&#1052;&#1080;&#1093;&#1077;&#1077;&#1074;\Documents\&#1047;&#1072;&#1082;&#1086;&#1085;&#1099;\966-&#1050;&#1047;.doc" TargetMode="External"/><Relationship Id="rId373" Type="http://schemas.openxmlformats.org/officeDocument/2006/relationships/hyperlink" Target="file:///C:\Users\&#1052;&#1080;&#1093;&#1077;&#1077;&#1074;\Documents\&#1047;&#1072;&#1082;&#1086;&#1085;&#1099;\966-&#1050;&#1047;.doc" TargetMode="External"/><Relationship Id="rId429" Type="http://schemas.openxmlformats.org/officeDocument/2006/relationships/hyperlink" Target="file:///C:\Users\&#1052;&#1080;&#1093;&#1077;&#1077;&#1074;\Documents\&#1047;&#1072;&#1082;&#1086;&#1085;&#1099;\966-&#1050;&#1047;.doc" TargetMode="External"/><Relationship Id="rId580" Type="http://schemas.openxmlformats.org/officeDocument/2006/relationships/hyperlink" Target="file:///C:\Users\&#1052;&#1080;&#1093;&#1077;&#1077;&#1074;\Documents\&#1047;&#1072;&#1082;&#1086;&#1085;&#1099;\966-&#1050;&#1047;.doc" TargetMode="External"/><Relationship Id="rId636" Type="http://schemas.openxmlformats.org/officeDocument/2006/relationships/hyperlink" Target="file:///C:\Users\&#1052;&#1080;&#1093;&#1077;&#1077;&#1074;\Documents\&#1047;&#1072;&#1082;&#1086;&#1085;&#1099;\966-&#105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E956-2E72-48D0-9117-D35A6635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115206</Words>
  <Characters>656677</Characters>
  <Application>Microsoft Office Word</Application>
  <DocSecurity>0</DocSecurity>
  <Lines>5472</Lines>
  <Paragraphs>1540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770343</CharactersWithSpaces>
  <SharedDoc>false</SharedDoc>
  <HLinks>
    <vt:vector size="4110" baseType="variant">
      <vt:variant>
        <vt:i4>67437599</vt:i4>
      </vt:variant>
      <vt:variant>
        <vt:i4>2052</vt:i4>
      </vt:variant>
      <vt:variant>
        <vt:i4>0</vt:i4>
      </vt:variant>
      <vt:variant>
        <vt:i4>5</vt:i4>
      </vt:variant>
      <vt:variant>
        <vt:lpwstr>C:\Users\Михеев\Documents\Законы\966-КЗ.doc</vt:lpwstr>
      </vt:variant>
      <vt:variant>
        <vt:lpwstr>sub_0</vt:lpwstr>
      </vt:variant>
      <vt:variant>
        <vt:i4>70386735</vt:i4>
      </vt:variant>
      <vt:variant>
        <vt:i4>2049</vt:i4>
      </vt:variant>
      <vt:variant>
        <vt:i4>0</vt:i4>
      </vt:variant>
      <vt:variant>
        <vt:i4>5</vt:i4>
      </vt:variant>
      <vt:variant>
        <vt:lpwstr>C:\Users\Михеев\Documents\Законы\966-КЗ.doc</vt:lpwstr>
      </vt:variant>
      <vt:variant>
        <vt:lpwstr>sub_5402514</vt:lpwstr>
      </vt:variant>
      <vt:variant>
        <vt:i4>70386735</vt:i4>
      </vt:variant>
      <vt:variant>
        <vt:i4>2046</vt:i4>
      </vt:variant>
      <vt:variant>
        <vt:i4>0</vt:i4>
      </vt:variant>
      <vt:variant>
        <vt:i4>5</vt:i4>
      </vt:variant>
      <vt:variant>
        <vt:lpwstr>C:\Users\Михеев\Documents\Законы\966-КЗ.doc</vt:lpwstr>
      </vt:variant>
      <vt:variant>
        <vt:lpwstr>sub_5402511</vt:lpwstr>
      </vt:variant>
      <vt:variant>
        <vt:i4>70386735</vt:i4>
      </vt:variant>
      <vt:variant>
        <vt:i4>2043</vt:i4>
      </vt:variant>
      <vt:variant>
        <vt:i4>0</vt:i4>
      </vt:variant>
      <vt:variant>
        <vt:i4>5</vt:i4>
      </vt:variant>
      <vt:variant>
        <vt:lpwstr>C:\Users\Михеев\Documents\Законы\966-КЗ.doc</vt:lpwstr>
      </vt:variant>
      <vt:variant>
        <vt:lpwstr>sub_5402514</vt:lpwstr>
      </vt:variant>
      <vt:variant>
        <vt:i4>70386735</vt:i4>
      </vt:variant>
      <vt:variant>
        <vt:i4>2040</vt:i4>
      </vt:variant>
      <vt:variant>
        <vt:i4>0</vt:i4>
      </vt:variant>
      <vt:variant>
        <vt:i4>5</vt:i4>
      </vt:variant>
      <vt:variant>
        <vt:lpwstr>C:\Users\Михеев\Documents\Законы\966-КЗ.doc</vt:lpwstr>
      </vt:variant>
      <vt:variant>
        <vt:lpwstr>sub_5402511</vt:lpwstr>
      </vt:variant>
      <vt:variant>
        <vt:i4>70386735</vt:i4>
      </vt:variant>
      <vt:variant>
        <vt:i4>2037</vt:i4>
      </vt:variant>
      <vt:variant>
        <vt:i4>0</vt:i4>
      </vt:variant>
      <vt:variant>
        <vt:i4>5</vt:i4>
      </vt:variant>
      <vt:variant>
        <vt:lpwstr>C:\Users\Михеев\Documents\Законы\966-КЗ.doc</vt:lpwstr>
      </vt:variant>
      <vt:variant>
        <vt:lpwstr>sub_5402511</vt:lpwstr>
      </vt:variant>
      <vt:variant>
        <vt:i4>70386735</vt:i4>
      </vt:variant>
      <vt:variant>
        <vt:i4>2034</vt:i4>
      </vt:variant>
      <vt:variant>
        <vt:i4>0</vt:i4>
      </vt:variant>
      <vt:variant>
        <vt:i4>5</vt:i4>
      </vt:variant>
      <vt:variant>
        <vt:lpwstr>C:\Users\Михеев\Documents\Законы\966-КЗ.doc</vt:lpwstr>
      </vt:variant>
      <vt:variant>
        <vt:lpwstr>sub_5402510</vt:lpwstr>
      </vt:variant>
      <vt:variant>
        <vt:i4>70911023</vt:i4>
      </vt:variant>
      <vt:variant>
        <vt:i4>2031</vt:i4>
      </vt:variant>
      <vt:variant>
        <vt:i4>0</vt:i4>
      </vt:variant>
      <vt:variant>
        <vt:i4>5</vt:i4>
      </vt:variant>
      <vt:variant>
        <vt:lpwstr>C:\Users\Михеев\Documents\Законы\966-КЗ.doc</vt:lpwstr>
      </vt:variant>
      <vt:variant>
        <vt:lpwstr>sub_540259</vt:lpwstr>
      </vt:variant>
      <vt:variant>
        <vt:i4>70976559</vt:i4>
      </vt:variant>
      <vt:variant>
        <vt:i4>2028</vt:i4>
      </vt:variant>
      <vt:variant>
        <vt:i4>0</vt:i4>
      </vt:variant>
      <vt:variant>
        <vt:i4>5</vt:i4>
      </vt:variant>
      <vt:variant>
        <vt:lpwstr>C:\Users\Михеев\Documents\Законы\966-КЗ.doc</vt:lpwstr>
      </vt:variant>
      <vt:variant>
        <vt:lpwstr>sub_540258</vt:lpwstr>
      </vt:variant>
      <vt:variant>
        <vt:i4>70386735</vt:i4>
      </vt:variant>
      <vt:variant>
        <vt:i4>2025</vt:i4>
      </vt:variant>
      <vt:variant>
        <vt:i4>0</vt:i4>
      </vt:variant>
      <vt:variant>
        <vt:i4>5</vt:i4>
      </vt:variant>
      <vt:variant>
        <vt:lpwstr>C:\Users\Михеев\Documents\Законы\966-КЗ.doc</vt:lpwstr>
      </vt:variant>
      <vt:variant>
        <vt:lpwstr>sub_5402513</vt:lpwstr>
      </vt:variant>
      <vt:variant>
        <vt:i4>70386735</vt:i4>
      </vt:variant>
      <vt:variant>
        <vt:i4>2022</vt:i4>
      </vt:variant>
      <vt:variant>
        <vt:i4>0</vt:i4>
      </vt:variant>
      <vt:variant>
        <vt:i4>5</vt:i4>
      </vt:variant>
      <vt:variant>
        <vt:lpwstr>C:\Users\Михеев\Documents\Законы\966-КЗ.doc</vt:lpwstr>
      </vt:variant>
      <vt:variant>
        <vt:lpwstr>sub_5402512</vt:lpwstr>
      </vt:variant>
      <vt:variant>
        <vt:i4>70517807</vt:i4>
      </vt:variant>
      <vt:variant>
        <vt:i4>2019</vt:i4>
      </vt:variant>
      <vt:variant>
        <vt:i4>0</vt:i4>
      </vt:variant>
      <vt:variant>
        <vt:i4>5</vt:i4>
      </vt:variant>
      <vt:variant>
        <vt:lpwstr>C:\Users\Михеев\Documents\Законы\966-КЗ.doc</vt:lpwstr>
      </vt:variant>
      <vt:variant>
        <vt:lpwstr>sub_540257</vt:lpwstr>
      </vt:variant>
      <vt:variant>
        <vt:i4>70583343</vt:i4>
      </vt:variant>
      <vt:variant>
        <vt:i4>2016</vt:i4>
      </vt:variant>
      <vt:variant>
        <vt:i4>0</vt:i4>
      </vt:variant>
      <vt:variant>
        <vt:i4>5</vt:i4>
      </vt:variant>
      <vt:variant>
        <vt:lpwstr>C:\Users\Михеев\Documents\Законы\966-КЗ.doc</vt:lpwstr>
      </vt:variant>
      <vt:variant>
        <vt:lpwstr>sub_540256</vt:lpwstr>
      </vt:variant>
      <vt:variant>
        <vt:i4>70648879</vt:i4>
      </vt:variant>
      <vt:variant>
        <vt:i4>2013</vt:i4>
      </vt:variant>
      <vt:variant>
        <vt:i4>0</vt:i4>
      </vt:variant>
      <vt:variant>
        <vt:i4>5</vt:i4>
      </vt:variant>
      <vt:variant>
        <vt:lpwstr>C:\Users\Михеев\Documents\Законы\966-КЗ.doc</vt:lpwstr>
      </vt:variant>
      <vt:variant>
        <vt:lpwstr>sub_540255</vt:lpwstr>
      </vt:variant>
      <vt:variant>
        <vt:i4>70714415</vt:i4>
      </vt:variant>
      <vt:variant>
        <vt:i4>2010</vt:i4>
      </vt:variant>
      <vt:variant>
        <vt:i4>0</vt:i4>
      </vt:variant>
      <vt:variant>
        <vt:i4>5</vt:i4>
      </vt:variant>
      <vt:variant>
        <vt:lpwstr>C:\Users\Михеев\Documents\Законы\966-КЗ.doc</vt:lpwstr>
      </vt:variant>
      <vt:variant>
        <vt:lpwstr>sub_540254</vt:lpwstr>
      </vt:variant>
      <vt:variant>
        <vt:i4>70321199</vt:i4>
      </vt:variant>
      <vt:variant>
        <vt:i4>2007</vt:i4>
      </vt:variant>
      <vt:variant>
        <vt:i4>0</vt:i4>
      </vt:variant>
      <vt:variant>
        <vt:i4>5</vt:i4>
      </vt:variant>
      <vt:variant>
        <vt:lpwstr>C:\Users\Михеев\Documents\Законы\966-КЗ.doc</vt:lpwstr>
      </vt:variant>
      <vt:variant>
        <vt:lpwstr>sub_540252</vt:lpwstr>
      </vt:variant>
      <vt:variant>
        <vt:i4>70583343</vt:i4>
      </vt:variant>
      <vt:variant>
        <vt:i4>2004</vt:i4>
      </vt:variant>
      <vt:variant>
        <vt:i4>0</vt:i4>
      </vt:variant>
      <vt:variant>
        <vt:i4>5</vt:i4>
      </vt:variant>
      <vt:variant>
        <vt:lpwstr>C:\Users\Михеев\Documents\Законы\966-КЗ.doc</vt:lpwstr>
      </vt:variant>
      <vt:variant>
        <vt:lpwstr>sub_540256</vt:lpwstr>
      </vt:variant>
      <vt:variant>
        <vt:i4>70648879</vt:i4>
      </vt:variant>
      <vt:variant>
        <vt:i4>2001</vt:i4>
      </vt:variant>
      <vt:variant>
        <vt:i4>0</vt:i4>
      </vt:variant>
      <vt:variant>
        <vt:i4>5</vt:i4>
      </vt:variant>
      <vt:variant>
        <vt:lpwstr>C:\Users\Михеев\Documents\Законы\966-КЗ.doc</vt:lpwstr>
      </vt:variant>
      <vt:variant>
        <vt:lpwstr>sub_540255</vt:lpwstr>
      </vt:variant>
      <vt:variant>
        <vt:i4>70714415</vt:i4>
      </vt:variant>
      <vt:variant>
        <vt:i4>1998</vt:i4>
      </vt:variant>
      <vt:variant>
        <vt:i4>0</vt:i4>
      </vt:variant>
      <vt:variant>
        <vt:i4>5</vt:i4>
      </vt:variant>
      <vt:variant>
        <vt:lpwstr>C:\Users\Михеев\Documents\Законы\966-КЗ.doc</vt:lpwstr>
      </vt:variant>
      <vt:variant>
        <vt:lpwstr>sub_540254</vt:lpwstr>
      </vt:variant>
      <vt:variant>
        <vt:i4>70386735</vt:i4>
      </vt:variant>
      <vt:variant>
        <vt:i4>1995</vt:i4>
      </vt:variant>
      <vt:variant>
        <vt:i4>0</vt:i4>
      </vt:variant>
      <vt:variant>
        <vt:i4>5</vt:i4>
      </vt:variant>
      <vt:variant>
        <vt:lpwstr>C:\Users\Михеев\Documents\Законы\966-КЗ.doc</vt:lpwstr>
      </vt:variant>
      <vt:variant>
        <vt:lpwstr>sub_540251</vt:lpwstr>
      </vt:variant>
      <vt:variant>
        <vt:i4>70321194</vt:i4>
      </vt:variant>
      <vt:variant>
        <vt:i4>1992</vt:i4>
      </vt:variant>
      <vt:variant>
        <vt:i4>0</vt:i4>
      </vt:variant>
      <vt:variant>
        <vt:i4>5</vt:i4>
      </vt:variant>
      <vt:variant>
        <vt:lpwstr>C:\Users\Михеев\Documents\Законы\966-КЗ.doc</vt:lpwstr>
      </vt:variant>
      <vt:variant>
        <vt:lpwstr>sub_54</vt:lpwstr>
      </vt:variant>
      <vt:variant>
        <vt:i4>67437599</vt:i4>
      </vt:variant>
      <vt:variant>
        <vt:i4>1989</vt:i4>
      </vt:variant>
      <vt:variant>
        <vt:i4>0</vt:i4>
      </vt:variant>
      <vt:variant>
        <vt:i4>5</vt:i4>
      </vt:variant>
      <vt:variant>
        <vt:lpwstr>C:\Users\Михеев\Documents\Законы\966-КЗ.doc</vt:lpwstr>
      </vt:variant>
      <vt:variant>
        <vt:lpwstr>sub_0</vt:lpwstr>
      </vt:variant>
      <vt:variant>
        <vt:i4>67437599</vt:i4>
      </vt:variant>
      <vt:variant>
        <vt:i4>1986</vt:i4>
      </vt:variant>
      <vt:variant>
        <vt:i4>0</vt:i4>
      </vt:variant>
      <vt:variant>
        <vt:i4>5</vt:i4>
      </vt:variant>
      <vt:variant>
        <vt:lpwstr>C:\Users\Михеев\Documents\Законы\966-КЗ.doc</vt:lpwstr>
      </vt:variant>
      <vt:variant>
        <vt:lpwstr>sub_3333</vt:lpwstr>
      </vt:variant>
      <vt:variant>
        <vt:i4>6750240</vt:i4>
      </vt:variant>
      <vt:variant>
        <vt:i4>1983</vt:i4>
      </vt:variant>
      <vt:variant>
        <vt:i4>0</vt:i4>
      </vt:variant>
      <vt:variant>
        <vt:i4>5</vt:i4>
      </vt:variant>
      <vt:variant>
        <vt:lpwstr>garantf1://83523.26011/</vt:lpwstr>
      </vt:variant>
      <vt:variant>
        <vt:lpwstr/>
      </vt:variant>
      <vt:variant>
        <vt:i4>68027422</vt:i4>
      </vt:variant>
      <vt:variant>
        <vt:i4>1980</vt:i4>
      </vt:variant>
      <vt:variant>
        <vt:i4>0</vt:i4>
      </vt:variant>
      <vt:variant>
        <vt:i4>5</vt:i4>
      </vt:variant>
      <vt:variant>
        <vt:lpwstr>C:\Users\Михеев\Documents\Законы\966-КЗ.doc</vt:lpwstr>
      </vt:variant>
      <vt:variant>
        <vt:lpwstr>sub_1902</vt:lpwstr>
      </vt:variant>
      <vt:variant>
        <vt:i4>67109911</vt:i4>
      </vt:variant>
      <vt:variant>
        <vt:i4>1977</vt:i4>
      </vt:variant>
      <vt:variant>
        <vt:i4>0</vt:i4>
      </vt:variant>
      <vt:variant>
        <vt:i4>5</vt:i4>
      </vt:variant>
      <vt:variant>
        <vt:lpwstr>C:\Users\Михеев\Documents\Законы\966-КЗ.doc</vt:lpwstr>
      </vt:variant>
      <vt:variant>
        <vt:lpwstr>sub_87021</vt:lpwstr>
      </vt:variant>
      <vt:variant>
        <vt:i4>67961886</vt:i4>
      </vt:variant>
      <vt:variant>
        <vt:i4>1974</vt:i4>
      </vt:variant>
      <vt:variant>
        <vt:i4>0</vt:i4>
      </vt:variant>
      <vt:variant>
        <vt:i4>5</vt:i4>
      </vt:variant>
      <vt:variant>
        <vt:lpwstr>C:\Users\Михеев\Documents\Законы\966-КЗ.doc</vt:lpwstr>
      </vt:variant>
      <vt:variant>
        <vt:lpwstr>sub_1901</vt:lpwstr>
      </vt:variant>
      <vt:variant>
        <vt:i4>67437599</vt:i4>
      </vt:variant>
      <vt:variant>
        <vt:i4>1971</vt:i4>
      </vt:variant>
      <vt:variant>
        <vt:i4>0</vt:i4>
      </vt:variant>
      <vt:variant>
        <vt:i4>5</vt:i4>
      </vt:variant>
      <vt:variant>
        <vt:lpwstr>C:\Users\Михеев\Documents\Законы\966-КЗ.doc</vt:lpwstr>
      </vt:variant>
      <vt:variant>
        <vt:lpwstr>sub_0</vt:lpwstr>
      </vt:variant>
      <vt:variant>
        <vt:i4>67568671</vt:i4>
      </vt:variant>
      <vt:variant>
        <vt:i4>1968</vt:i4>
      </vt:variant>
      <vt:variant>
        <vt:i4>0</vt:i4>
      </vt:variant>
      <vt:variant>
        <vt:i4>5</vt:i4>
      </vt:variant>
      <vt:variant>
        <vt:lpwstr>C:\Users\Михеев\Documents\Законы\966-КЗ.doc</vt:lpwstr>
      </vt:variant>
      <vt:variant>
        <vt:lpwstr>sub_2220</vt:lpwstr>
      </vt:variant>
      <vt:variant>
        <vt:i4>68027422</vt:i4>
      </vt:variant>
      <vt:variant>
        <vt:i4>1965</vt:i4>
      </vt:variant>
      <vt:variant>
        <vt:i4>0</vt:i4>
      </vt:variant>
      <vt:variant>
        <vt:i4>5</vt:i4>
      </vt:variant>
      <vt:variant>
        <vt:lpwstr>C:\Users\Михеев\Documents\Законы\966-КЗ.doc</vt:lpwstr>
      </vt:variant>
      <vt:variant>
        <vt:lpwstr>sub_1902</vt:lpwstr>
      </vt:variant>
      <vt:variant>
        <vt:i4>70583338</vt:i4>
      </vt:variant>
      <vt:variant>
        <vt:i4>1962</vt:i4>
      </vt:variant>
      <vt:variant>
        <vt:i4>0</vt:i4>
      </vt:variant>
      <vt:variant>
        <vt:i4>5</vt:i4>
      </vt:variant>
      <vt:variant>
        <vt:lpwstr>C:\Users\Михеев\Documents\Законы\966-КЗ.doc</vt:lpwstr>
      </vt:variant>
      <vt:variant>
        <vt:lpwstr>sub_506</vt:lpwstr>
      </vt:variant>
      <vt:variant>
        <vt:i4>70583336</vt:i4>
      </vt:variant>
      <vt:variant>
        <vt:i4>1959</vt:i4>
      </vt:variant>
      <vt:variant>
        <vt:i4>0</vt:i4>
      </vt:variant>
      <vt:variant>
        <vt:i4>5</vt:i4>
      </vt:variant>
      <vt:variant>
        <vt:lpwstr>C:\Users\Михеев\Documents\Законы\966-КЗ.doc</vt:lpwstr>
      </vt:variant>
      <vt:variant>
        <vt:lpwstr>sub_70</vt:lpwstr>
      </vt:variant>
      <vt:variant>
        <vt:i4>67896345</vt:i4>
      </vt:variant>
      <vt:variant>
        <vt:i4>1956</vt:i4>
      </vt:variant>
      <vt:variant>
        <vt:i4>0</vt:i4>
      </vt:variant>
      <vt:variant>
        <vt:i4>5</vt:i4>
      </vt:variant>
      <vt:variant>
        <vt:lpwstr>C:\Users\Михеев\Documents\Законы\966-КЗ.doc</vt:lpwstr>
      </vt:variant>
      <vt:variant>
        <vt:lpwstr>sub_6801</vt:lpwstr>
      </vt:variant>
      <vt:variant>
        <vt:i4>67961886</vt:i4>
      </vt:variant>
      <vt:variant>
        <vt:i4>1953</vt:i4>
      </vt:variant>
      <vt:variant>
        <vt:i4>0</vt:i4>
      </vt:variant>
      <vt:variant>
        <vt:i4>5</vt:i4>
      </vt:variant>
      <vt:variant>
        <vt:lpwstr>C:\Users\Михеев\Documents\Законы\966-КЗ.doc</vt:lpwstr>
      </vt:variant>
      <vt:variant>
        <vt:lpwstr>sub_1901</vt:lpwstr>
      </vt:variant>
      <vt:variant>
        <vt:i4>67437599</vt:i4>
      </vt:variant>
      <vt:variant>
        <vt:i4>1950</vt:i4>
      </vt:variant>
      <vt:variant>
        <vt:i4>0</vt:i4>
      </vt:variant>
      <vt:variant>
        <vt:i4>5</vt:i4>
      </vt:variant>
      <vt:variant>
        <vt:lpwstr>C:\Users\Михеев\Documents\Законы\966-КЗ.doc</vt:lpwstr>
      </vt:variant>
      <vt:variant>
        <vt:lpwstr>sub_0</vt:lpwstr>
      </vt:variant>
      <vt:variant>
        <vt:i4>68027422</vt:i4>
      </vt:variant>
      <vt:variant>
        <vt:i4>1947</vt:i4>
      </vt:variant>
      <vt:variant>
        <vt:i4>0</vt:i4>
      </vt:variant>
      <vt:variant>
        <vt:i4>5</vt:i4>
      </vt:variant>
      <vt:variant>
        <vt:lpwstr>C:\Users\Михеев\Documents\Законы\966-КЗ.doc</vt:lpwstr>
      </vt:variant>
      <vt:variant>
        <vt:lpwstr>sub_1902</vt:lpwstr>
      </vt:variant>
      <vt:variant>
        <vt:i4>70583338</vt:i4>
      </vt:variant>
      <vt:variant>
        <vt:i4>1944</vt:i4>
      </vt:variant>
      <vt:variant>
        <vt:i4>0</vt:i4>
      </vt:variant>
      <vt:variant>
        <vt:i4>5</vt:i4>
      </vt:variant>
      <vt:variant>
        <vt:lpwstr>C:\Users\Михеев\Documents\Законы\966-КЗ.doc</vt:lpwstr>
      </vt:variant>
      <vt:variant>
        <vt:lpwstr>sub_506</vt:lpwstr>
      </vt:variant>
      <vt:variant>
        <vt:i4>71042089</vt:i4>
      </vt:variant>
      <vt:variant>
        <vt:i4>1941</vt:i4>
      </vt:variant>
      <vt:variant>
        <vt:i4>0</vt:i4>
      </vt:variant>
      <vt:variant>
        <vt:i4>5</vt:i4>
      </vt:variant>
      <vt:variant>
        <vt:lpwstr>C:\Users\Михеев\Documents\Законы\966-КЗ.doc</vt:lpwstr>
      </vt:variant>
      <vt:variant>
        <vt:lpwstr>sub_69</vt:lpwstr>
      </vt:variant>
      <vt:variant>
        <vt:i4>67896345</vt:i4>
      </vt:variant>
      <vt:variant>
        <vt:i4>1938</vt:i4>
      </vt:variant>
      <vt:variant>
        <vt:i4>0</vt:i4>
      </vt:variant>
      <vt:variant>
        <vt:i4>5</vt:i4>
      </vt:variant>
      <vt:variant>
        <vt:lpwstr>C:\Users\Михеев\Documents\Законы\966-КЗ.doc</vt:lpwstr>
      </vt:variant>
      <vt:variant>
        <vt:lpwstr>sub_6801</vt:lpwstr>
      </vt:variant>
      <vt:variant>
        <vt:i4>67961886</vt:i4>
      </vt:variant>
      <vt:variant>
        <vt:i4>1935</vt:i4>
      </vt:variant>
      <vt:variant>
        <vt:i4>0</vt:i4>
      </vt:variant>
      <vt:variant>
        <vt:i4>5</vt:i4>
      </vt:variant>
      <vt:variant>
        <vt:lpwstr>C:\Users\Михеев\Documents\Законы\966-КЗ.doc</vt:lpwstr>
      </vt:variant>
      <vt:variant>
        <vt:lpwstr>sub_1901</vt:lpwstr>
      </vt:variant>
      <vt:variant>
        <vt:i4>67437599</vt:i4>
      </vt:variant>
      <vt:variant>
        <vt:i4>1932</vt:i4>
      </vt:variant>
      <vt:variant>
        <vt:i4>0</vt:i4>
      </vt:variant>
      <vt:variant>
        <vt:i4>5</vt:i4>
      </vt:variant>
      <vt:variant>
        <vt:lpwstr>C:\Users\Михеев\Documents\Законы\966-КЗ.doc</vt:lpwstr>
      </vt:variant>
      <vt:variant>
        <vt:lpwstr>sub_0</vt:lpwstr>
      </vt:variant>
      <vt:variant>
        <vt:i4>6422590</vt:i4>
      </vt:variant>
      <vt:variant>
        <vt:i4>1929</vt:i4>
      </vt:variant>
      <vt:variant>
        <vt:i4>0</vt:i4>
      </vt:variant>
      <vt:variant>
        <vt:i4>5</vt:i4>
      </vt:variant>
      <vt:variant>
        <vt:lpwstr>garantf1://23840839.0/</vt:lpwstr>
      </vt:variant>
      <vt:variant>
        <vt:lpwstr/>
      </vt:variant>
      <vt:variant>
        <vt:i4>6291508</vt:i4>
      </vt:variant>
      <vt:variant>
        <vt:i4>1926</vt:i4>
      </vt:variant>
      <vt:variant>
        <vt:i4>0</vt:i4>
      </vt:variant>
      <vt:variant>
        <vt:i4>5</vt:i4>
      </vt:variant>
      <vt:variant>
        <vt:lpwstr>garantf1://23840812.1/</vt:lpwstr>
      </vt:variant>
      <vt:variant>
        <vt:lpwstr/>
      </vt:variant>
      <vt:variant>
        <vt:i4>6553648</vt:i4>
      </vt:variant>
      <vt:variant>
        <vt:i4>1923</vt:i4>
      </vt:variant>
      <vt:variant>
        <vt:i4>0</vt:i4>
      </vt:variant>
      <vt:variant>
        <vt:i4>5</vt:i4>
      </vt:variant>
      <vt:variant>
        <vt:lpwstr>garantf1://23840758.0/</vt:lpwstr>
      </vt:variant>
      <vt:variant>
        <vt:lpwstr/>
      </vt:variant>
      <vt:variant>
        <vt:i4>6619196</vt:i4>
      </vt:variant>
      <vt:variant>
        <vt:i4>1920</vt:i4>
      </vt:variant>
      <vt:variant>
        <vt:i4>0</vt:i4>
      </vt:variant>
      <vt:variant>
        <vt:i4>5</vt:i4>
      </vt:variant>
      <vt:variant>
        <vt:lpwstr>garantf1://23840645.0/</vt:lpwstr>
      </vt:variant>
      <vt:variant>
        <vt:lpwstr/>
      </vt:variant>
      <vt:variant>
        <vt:i4>6815801</vt:i4>
      </vt:variant>
      <vt:variant>
        <vt:i4>1917</vt:i4>
      </vt:variant>
      <vt:variant>
        <vt:i4>0</vt:i4>
      </vt:variant>
      <vt:variant>
        <vt:i4>5</vt:i4>
      </vt:variant>
      <vt:variant>
        <vt:lpwstr>garantf1://23840593.0/</vt:lpwstr>
      </vt:variant>
      <vt:variant>
        <vt:lpwstr/>
      </vt:variant>
      <vt:variant>
        <vt:i4>67437595</vt:i4>
      </vt:variant>
      <vt:variant>
        <vt:i4>1914</vt:i4>
      </vt:variant>
      <vt:variant>
        <vt:i4>0</vt:i4>
      </vt:variant>
      <vt:variant>
        <vt:i4>5</vt:i4>
      </vt:variant>
      <vt:variant>
        <vt:lpwstr>C:\Users\Михеев\Documents\Законы\966-КЗ.doc</vt:lpwstr>
      </vt:variant>
      <vt:variant>
        <vt:lpwstr>sub_10501</vt:lpwstr>
      </vt:variant>
      <vt:variant>
        <vt:i4>70583337</vt:i4>
      </vt:variant>
      <vt:variant>
        <vt:i4>1911</vt:i4>
      </vt:variant>
      <vt:variant>
        <vt:i4>0</vt:i4>
      </vt:variant>
      <vt:variant>
        <vt:i4>5</vt:i4>
      </vt:variant>
      <vt:variant>
        <vt:lpwstr>C:\Users\Михеев\Documents\Законы\966-КЗ.doc</vt:lpwstr>
      </vt:variant>
      <vt:variant>
        <vt:lpwstr>sub_601</vt:lpwstr>
      </vt:variant>
      <vt:variant>
        <vt:i4>70583337</vt:i4>
      </vt:variant>
      <vt:variant>
        <vt:i4>1908</vt:i4>
      </vt:variant>
      <vt:variant>
        <vt:i4>0</vt:i4>
      </vt:variant>
      <vt:variant>
        <vt:i4>5</vt:i4>
      </vt:variant>
      <vt:variant>
        <vt:lpwstr>C:\Users\Михеев\Documents\Законы\966-КЗ.doc</vt:lpwstr>
      </vt:variant>
      <vt:variant>
        <vt:lpwstr>sub_601</vt:lpwstr>
      </vt:variant>
      <vt:variant>
        <vt:i4>5177372</vt:i4>
      </vt:variant>
      <vt:variant>
        <vt:i4>1905</vt:i4>
      </vt:variant>
      <vt:variant>
        <vt:i4>0</vt:i4>
      </vt:variant>
      <vt:variant>
        <vt:i4>5</vt:i4>
      </vt:variant>
      <vt:variant>
        <vt:lpwstr>garantf1://84566.18/</vt:lpwstr>
      </vt:variant>
      <vt:variant>
        <vt:lpwstr/>
      </vt:variant>
      <vt:variant>
        <vt:i4>5963796</vt:i4>
      </vt:variant>
      <vt:variant>
        <vt:i4>1902</vt:i4>
      </vt:variant>
      <vt:variant>
        <vt:i4>0</vt:i4>
      </vt:variant>
      <vt:variant>
        <vt:i4>5</vt:i4>
      </vt:variant>
      <vt:variant>
        <vt:lpwstr>garantf1://84566.802/</vt:lpwstr>
      </vt:variant>
      <vt:variant>
        <vt:lpwstr/>
      </vt:variant>
      <vt:variant>
        <vt:i4>70583339</vt:i4>
      </vt:variant>
      <vt:variant>
        <vt:i4>1899</vt:i4>
      </vt:variant>
      <vt:variant>
        <vt:i4>0</vt:i4>
      </vt:variant>
      <vt:variant>
        <vt:i4>5</vt:i4>
      </vt:variant>
      <vt:variant>
        <vt:lpwstr>C:\Users\Михеев\Documents\Законы\966-КЗ.doc</vt:lpwstr>
      </vt:variant>
      <vt:variant>
        <vt:lpwstr>sub_403</vt:lpwstr>
      </vt:variant>
      <vt:variant>
        <vt:i4>8126500</vt:i4>
      </vt:variant>
      <vt:variant>
        <vt:i4>1896</vt:i4>
      </vt:variant>
      <vt:variant>
        <vt:i4>0</vt:i4>
      </vt:variant>
      <vt:variant>
        <vt:i4>5</vt:i4>
      </vt:variant>
      <vt:variant>
        <vt:lpwstr>garantf1://84566.2404/</vt:lpwstr>
      </vt:variant>
      <vt:variant>
        <vt:lpwstr/>
      </vt:variant>
      <vt:variant>
        <vt:i4>71107622</vt:i4>
      </vt:variant>
      <vt:variant>
        <vt:i4>1893</vt:i4>
      </vt:variant>
      <vt:variant>
        <vt:i4>0</vt:i4>
      </vt:variant>
      <vt:variant>
        <vt:i4>5</vt:i4>
      </vt:variant>
      <vt:variant>
        <vt:lpwstr>C:\Users\Михеев\Documents\Законы\966-КЗ.doc</vt:lpwstr>
      </vt:variant>
      <vt:variant>
        <vt:lpwstr>sub_98</vt:lpwstr>
      </vt:variant>
      <vt:variant>
        <vt:i4>70714406</vt:i4>
      </vt:variant>
      <vt:variant>
        <vt:i4>1890</vt:i4>
      </vt:variant>
      <vt:variant>
        <vt:i4>0</vt:i4>
      </vt:variant>
      <vt:variant>
        <vt:i4>5</vt:i4>
      </vt:variant>
      <vt:variant>
        <vt:lpwstr>C:\Users\Михеев\Documents\Законы\966-КЗ.doc</vt:lpwstr>
      </vt:variant>
      <vt:variant>
        <vt:lpwstr>sub_92</vt:lpwstr>
      </vt:variant>
      <vt:variant>
        <vt:i4>67306524</vt:i4>
      </vt:variant>
      <vt:variant>
        <vt:i4>1887</vt:i4>
      </vt:variant>
      <vt:variant>
        <vt:i4>0</vt:i4>
      </vt:variant>
      <vt:variant>
        <vt:i4>5</vt:i4>
      </vt:variant>
      <vt:variant>
        <vt:lpwstr>C:\Users\Михеев\Documents\Законы\966-КЗ.doc</vt:lpwstr>
      </vt:variant>
      <vt:variant>
        <vt:lpwstr>sub_3503</vt:lpwstr>
      </vt:variant>
      <vt:variant>
        <vt:i4>67240988</vt:i4>
      </vt:variant>
      <vt:variant>
        <vt:i4>1884</vt:i4>
      </vt:variant>
      <vt:variant>
        <vt:i4>0</vt:i4>
      </vt:variant>
      <vt:variant>
        <vt:i4>5</vt:i4>
      </vt:variant>
      <vt:variant>
        <vt:lpwstr>C:\Users\Михеев\Documents\Законы\966-КЗ.doc</vt:lpwstr>
      </vt:variant>
      <vt:variant>
        <vt:lpwstr>sub_3502</vt:lpwstr>
      </vt:variant>
      <vt:variant>
        <vt:i4>67109911</vt:i4>
      </vt:variant>
      <vt:variant>
        <vt:i4>1881</vt:i4>
      </vt:variant>
      <vt:variant>
        <vt:i4>0</vt:i4>
      </vt:variant>
      <vt:variant>
        <vt:i4>5</vt:i4>
      </vt:variant>
      <vt:variant>
        <vt:lpwstr>C:\Users\Михеев\Documents\Законы\966-КЗ.doc</vt:lpwstr>
      </vt:variant>
      <vt:variant>
        <vt:lpwstr>sub_87022</vt:lpwstr>
      </vt:variant>
      <vt:variant>
        <vt:i4>70255655</vt:i4>
      </vt:variant>
      <vt:variant>
        <vt:i4>1878</vt:i4>
      </vt:variant>
      <vt:variant>
        <vt:i4>0</vt:i4>
      </vt:variant>
      <vt:variant>
        <vt:i4>5</vt:i4>
      </vt:variant>
      <vt:variant>
        <vt:lpwstr>C:\Users\Михеев\Documents\Законы\966-КЗ.doc</vt:lpwstr>
      </vt:variant>
      <vt:variant>
        <vt:lpwstr>sub_85</vt:lpwstr>
      </vt:variant>
      <vt:variant>
        <vt:i4>67437597</vt:i4>
      </vt:variant>
      <vt:variant>
        <vt:i4>1875</vt:i4>
      </vt:variant>
      <vt:variant>
        <vt:i4>0</vt:i4>
      </vt:variant>
      <vt:variant>
        <vt:i4>5</vt:i4>
      </vt:variant>
      <vt:variant>
        <vt:lpwstr>C:\Users\Михеев\Documents\Законы\966-КЗ.doc</vt:lpwstr>
      </vt:variant>
      <vt:variant>
        <vt:lpwstr>sub_2000</vt:lpwstr>
      </vt:variant>
      <vt:variant>
        <vt:i4>67437598</vt:i4>
      </vt:variant>
      <vt:variant>
        <vt:i4>1872</vt:i4>
      </vt:variant>
      <vt:variant>
        <vt:i4>0</vt:i4>
      </vt:variant>
      <vt:variant>
        <vt:i4>5</vt:i4>
      </vt:variant>
      <vt:variant>
        <vt:lpwstr>C:\Users\Михеев\Documents\Законы\966-КЗ.doc</vt:lpwstr>
      </vt:variant>
      <vt:variant>
        <vt:lpwstr>sub_1000</vt:lpwstr>
      </vt:variant>
      <vt:variant>
        <vt:i4>71107622</vt:i4>
      </vt:variant>
      <vt:variant>
        <vt:i4>1869</vt:i4>
      </vt:variant>
      <vt:variant>
        <vt:i4>0</vt:i4>
      </vt:variant>
      <vt:variant>
        <vt:i4>5</vt:i4>
      </vt:variant>
      <vt:variant>
        <vt:lpwstr>C:\Users\Михеев\Documents\Законы\966-КЗ.doc</vt:lpwstr>
      </vt:variant>
      <vt:variant>
        <vt:lpwstr>sub_98</vt:lpwstr>
      </vt:variant>
      <vt:variant>
        <vt:i4>71107622</vt:i4>
      </vt:variant>
      <vt:variant>
        <vt:i4>1866</vt:i4>
      </vt:variant>
      <vt:variant>
        <vt:i4>0</vt:i4>
      </vt:variant>
      <vt:variant>
        <vt:i4>5</vt:i4>
      </vt:variant>
      <vt:variant>
        <vt:lpwstr>C:\Users\Михеев\Documents\Законы\966-КЗ.doc</vt:lpwstr>
      </vt:variant>
      <vt:variant>
        <vt:lpwstr>sub_98</vt:lpwstr>
      </vt:variant>
      <vt:variant>
        <vt:i4>71107622</vt:i4>
      </vt:variant>
      <vt:variant>
        <vt:i4>1863</vt:i4>
      </vt:variant>
      <vt:variant>
        <vt:i4>0</vt:i4>
      </vt:variant>
      <vt:variant>
        <vt:i4>5</vt:i4>
      </vt:variant>
      <vt:variant>
        <vt:lpwstr>C:\Users\Михеев\Documents\Законы\966-КЗ.doc</vt:lpwstr>
      </vt:variant>
      <vt:variant>
        <vt:lpwstr>sub_98</vt:lpwstr>
      </vt:variant>
      <vt:variant>
        <vt:i4>2490391</vt:i4>
      </vt:variant>
      <vt:variant>
        <vt:i4>1860</vt:i4>
      </vt:variant>
      <vt:variant>
        <vt:i4>0</vt:i4>
      </vt:variant>
      <vt:variant>
        <vt:i4>5</vt:i4>
      </vt:variant>
      <vt:variant>
        <vt:lpwstr/>
      </vt:variant>
      <vt:variant>
        <vt:lpwstr>sub_6804</vt:lpwstr>
      </vt:variant>
      <vt:variant>
        <vt:i4>2818071</vt:i4>
      </vt:variant>
      <vt:variant>
        <vt:i4>1857</vt:i4>
      </vt:variant>
      <vt:variant>
        <vt:i4>0</vt:i4>
      </vt:variant>
      <vt:variant>
        <vt:i4>5</vt:i4>
      </vt:variant>
      <vt:variant>
        <vt:lpwstr/>
      </vt:variant>
      <vt:variant>
        <vt:lpwstr>sub_6706</vt:lpwstr>
      </vt:variant>
      <vt:variant>
        <vt:i4>2686998</vt:i4>
      </vt:variant>
      <vt:variant>
        <vt:i4>1854</vt:i4>
      </vt:variant>
      <vt:variant>
        <vt:i4>0</vt:i4>
      </vt:variant>
      <vt:variant>
        <vt:i4>5</vt:i4>
      </vt:variant>
      <vt:variant>
        <vt:lpwstr/>
      </vt:variant>
      <vt:variant>
        <vt:lpwstr>sub_7506</vt:lpwstr>
      </vt:variant>
      <vt:variant>
        <vt:i4>2555926</vt:i4>
      </vt:variant>
      <vt:variant>
        <vt:i4>1851</vt:i4>
      </vt:variant>
      <vt:variant>
        <vt:i4>0</vt:i4>
      </vt:variant>
      <vt:variant>
        <vt:i4>5</vt:i4>
      </vt:variant>
      <vt:variant>
        <vt:lpwstr/>
      </vt:variant>
      <vt:variant>
        <vt:lpwstr>sub_7508</vt:lpwstr>
      </vt:variant>
      <vt:variant>
        <vt:i4>1245225</vt:i4>
      </vt:variant>
      <vt:variant>
        <vt:i4>1848</vt:i4>
      </vt:variant>
      <vt:variant>
        <vt:i4>0</vt:i4>
      </vt:variant>
      <vt:variant>
        <vt:i4>5</vt:i4>
      </vt:variant>
      <vt:variant>
        <vt:lpwstr/>
      </vt:variant>
      <vt:variant>
        <vt:lpwstr>sub_896</vt:lpwstr>
      </vt:variant>
      <vt:variant>
        <vt:i4>6881333</vt:i4>
      </vt:variant>
      <vt:variant>
        <vt:i4>1845</vt:i4>
      </vt:variant>
      <vt:variant>
        <vt:i4>0</vt:i4>
      </vt:variant>
      <vt:variant>
        <vt:i4>5</vt:i4>
      </vt:variant>
      <vt:variant>
        <vt:lpwstr/>
      </vt:variant>
      <vt:variant>
        <vt:lpwstr>Par1798</vt:lpwstr>
      </vt:variant>
      <vt:variant>
        <vt:i4>2162711</vt:i4>
      </vt:variant>
      <vt:variant>
        <vt:i4>1842</vt:i4>
      </vt:variant>
      <vt:variant>
        <vt:i4>0</vt:i4>
      </vt:variant>
      <vt:variant>
        <vt:i4>5</vt:i4>
      </vt:variant>
      <vt:variant>
        <vt:lpwstr/>
      </vt:variant>
      <vt:variant>
        <vt:lpwstr>sub_6803</vt:lpwstr>
      </vt:variant>
      <vt:variant>
        <vt:i4>67109910</vt:i4>
      </vt:variant>
      <vt:variant>
        <vt:i4>1839</vt:i4>
      </vt:variant>
      <vt:variant>
        <vt:i4>0</vt:i4>
      </vt:variant>
      <vt:variant>
        <vt:i4>5</vt:i4>
      </vt:variant>
      <vt:variant>
        <vt:lpwstr>C:\Users\Михеев\Documents\Законы\966-КЗ.doc</vt:lpwstr>
      </vt:variant>
      <vt:variant>
        <vt:lpwstr>sub_9702</vt:lpwstr>
      </vt:variant>
      <vt:variant>
        <vt:i4>2228248</vt:i4>
      </vt:variant>
      <vt:variant>
        <vt:i4>1836</vt:i4>
      </vt:variant>
      <vt:variant>
        <vt:i4>0</vt:i4>
      </vt:variant>
      <vt:variant>
        <vt:i4>5</vt:i4>
      </vt:variant>
      <vt:variant>
        <vt:lpwstr/>
      </vt:variant>
      <vt:variant>
        <vt:lpwstr>sub_9901</vt:lpwstr>
      </vt:variant>
      <vt:variant>
        <vt:i4>68092950</vt:i4>
      </vt:variant>
      <vt:variant>
        <vt:i4>1833</vt:i4>
      </vt:variant>
      <vt:variant>
        <vt:i4>0</vt:i4>
      </vt:variant>
      <vt:variant>
        <vt:i4>5</vt:i4>
      </vt:variant>
      <vt:variant>
        <vt:lpwstr>C:\Users\Михеев\Documents\Законы\966-КЗ.doc</vt:lpwstr>
      </vt:variant>
      <vt:variant>
        <vt:lpwstr>sub_9802</vt:lpwstr>
      </vt:variant>
      <vt:variant>
        <vt:i4>68092950</vt:i4>
      </vt:variant>
      <vt:variant>
        <vt:i4>1830</vt:i4>
      </vt:variant>
      <vt:variant>
        <vt:i4>0</vt:i4>
      </vt:variant>
      <vt:variant>
        <vt:i4>5</vt:i4>
      </vt:variant>
      <vt:variant>
        <vt:lpwstr>C:\Users\Михеев\Documents\Законы\966-КЗ.doc</vt:lpwstr>
      </vt:variant>
      <vt:variant>
        <vt:lpwstr>sub_9802</vt:lpwstr>
      </vt:variant>
      <vt:variant>
        <vt:i4>67109910</vt:i4>
      </vt:variant>
      <vt:variant>
        <vt:i4>1827</vt:i4>
      </vt:variant>
      <vt:variant>
        <vt:i4>0</vt:i4>
      </vt:variant>
      <vt:variant>
        <vt:i4>5</vt:i4>
      </vt:variant>
      <vt:variant>
        <vt:lpwstr>C:\Users\Михеев\Documents\Законы\966-КЗ.doc</vt:lpwstr>
      </vt:variant>
      <vt:variant>
        <vt:lpwstr>sub_9702</vt:lpwstr>
      </vt:variant>
      <vt:variant>
        <vt:i4>71107622</vt:i4>
      </vt:variant>
      <vt:variant>
        <vt:i4>1824</vt:i4>
      </vt:variant>
      <vt:variant>
        <vt:i4>0</vt:i4>
      </vt:variant>
      <vt:variant>
        <vt:i4>5</vt:i4>
      </vt:variant>
      <vt:variant>
        <vt:lpwstr>C:\Users\Михеев\Documents\Законы\966-КЗ.doc</vt:lpwstr>
      </vt:variant>
      <vt:variant>
        <vt:lpwstr>sub_98</vt:lpwstr>
      </vt:variant>
      <vt:variant>
        <vt:i4>4259852</vt:i4>
      </vt:variant>
      <vt:variant>
        <vt:i4>1821</vt:i4>
      </vt:variant>
      <vt:variant>
        <vt:i4>0</vt:i4>
      </vt:variant>
      <vt:variant>
        <vt:i4>5</vt:i4>
      </vt:variant>
      <vt:variant>
        <vt:lpwstr>garantf1://23841180.1432/</vt:lpwstr>
      </vt:variant>
      <vt:variant>
        <vt:lpwstr/>
      </vt:variant>
      <vt:variant>
        <vt:i4>5373963</vt:i4>
      </vt:variant>
      <vt:variant>
        <vt:i4>1818</vt:i4>
      </vt:variant>
      <vt:variant>
        <vt:i4>0</vt:i4>
      </vt:variant>
      <vt:variant>
        <vt:i4>5</vt:i4>
      </vt:variant>
      <vt:variant>
        <vt:lpwstr>garantf1://23841713.131/</vt:lpwstr>
      </vt:variant>
      <vt:variant>
        <vt:lpwstr/>
      </vt:variant>
      <vt:variant>
        <vt:i4>5373963</vt:i4>
      </vt:variant>
      <vt:variant>
        <vt:i4>1815</vt:i4>
      </vt:variant>
      <vt:variant>
        <vt:i4>0</vt:i4>
      </vt:variant>
      <vt:variant>
        <vt:i4>5</vt:i4>
      </vt:variant>
      <vt:variant>
        <vt:lpwstr>garantf1://23841713.131/</vt:lpwstr>
      </vt:variant>
      <vt:variant>
        <vt:lpwstr/>
      </vt:variant>
      <vt:variant>
        <vt:i4>67109910</vt:i4>
      </vt:variant>
      <vt:variant>
        <vt:i4>1812</vt:i4>
      </vt:variant>
      <vt:variant>
        <vt:i4>0</vt:i4>
      </vt:variant>
      <vt:variant>
        <vt:i4>5</vt:i4>
      </vt:variant>
      <vt:variant>
        <vt:lpwstr>C:\Users\Михеев\Documents\Законы\966-КЗ.doc</vt:lpwstr>
      </vt:variant>
      <vt:variant>
        <vt:lpwstr>sub_9401</vt:lpwstr>
      </vt:variant>
      <vt:variant>
        <vt:i4>67306518</vt:i4>
      </vt:variant>
      <vt:variant>
        <vt:i4>1809</vt:i4>
      </vt:variant>
      <vt:variant>
        <vt:i4>0</vt:i4>
      </vt:variant>
      <vt:variant>
        <vt:i4>5</vt:i4>
      </vt:variant>
      <vt:variant>
        <vt:lpwstr>C:\Users\Михеев\Documents\Законы\966-КЗ.doc</vt:lpwstr>
      </vt:variant>
      <vt:variant>
        <vt:lpwstr>sub_9402</vt:lpwstr>
      </vt:variant>
      <vt:variant>
        <vt:i4>67175446</vt:i4>
      </vt:variant>
      <vt:variant>
        <vt:i4>1806</vt:i4>
      </vt:variant>
      <vt:variant>
        <vt:i4>0</vt:i4>
      </vt:variant>
      <vt:variant>
        <vt:i4>5</vt:i4>
      </vt:variant>
      <vt:variant>
        <vt:lpwstr>C:\Users\Михеев\Documents\Законы\966-КЗ.doc</vt:lpwstr>
      </vt:variant>
      <vt:variant>
        <vt:lpwstr>sub_9105</vt:lpwstr>
      </vt:variant>
      <vt:variant>
        <vt:i4>67306524</vt:i4>
      </vt:variant>
      <vt:variant>
        <vt:i4>1803</vt:i4>
      </vt:variant>
      <vt:variant>
        <vt:i4>0</vt:i4>
      </vt:variant>
      <vt:variant>
        <vt:i4>5</vt:i4>
      </vt:variant>
      <vt:variant>
        <vt:lpwstr>C:\Users\Михеев\Documents\Законы\966-КЗ.doc</vt:lpwstr>
      </vt:variant>
      <vt:variant>
        <vt:lpwstr>sub_3503</vt:lpwstr>
      </vt:variant>
      <vt:variant>
        <vt:i4>67372057</vt:i4>
      </vt:variant>
      <vt:variant>
        <vt:i4>1800</vt:i4>
      </vt:variant>
      <vt:variant>
        <vt:i4>0</vt:i4>
      </vt:variant>
      <vt:variant>
        <vt:i4>5</vt:i4>
      </vt:variant>
      <vt:variant>
        <vt:lpwstr>C:\Users\Михеев\Documents\Законы\966-КЗ.doc</vt:lpwstr>
      </vt:variant>
      <vt:variant>
        <vt:lpwstr>sub_6504</vt:lpwstr>
      </vt:variant>
      <vt:variant>
        <vt:i4>67437590</vt:i4>
      </vt:variant>
      <vt:variant>
        <vt:i4>1797</vt:i4>
      </vt:variant>
      <vt:variant>
        <vt:i4>0</vt:i4>
      </vt:variant>
      <vt:variant>
        <vt:i4>5</vt:i4>
      </vt:variant>
      <vt:variant>
        <vt:lpwstr>C:\Users\Михеев\Documents\Законы\966-КЗ.doc</vt:lpwstr>
      </vt:variant>
      <vt:variant>
        <vt:lpwstr>sub_9101</vt:lpwstr>
      </vt:variant>
      <vt:variant>
        <vt:i4>67109912</vt:i4>
      </vt:variant>
      <vt:variant>
        <vt:i4>1794</vt:i4>
      </vt:variant>
      <vt:variant>
        <vt:i4>0</vt:i4>
      </vt:variant>
      <vt:variant>
        <vt:i4>5</vt:i4>
      </vt:variant>
      <vt:variant>
        <vt:lpwstr>C:\Users\Михеев\Documents\Законы\966-КЗ.doc</vt:lpwstr>
      </vt:variant>
      <vt:variant>
        <vt:lpwstr>sub_6510</vt:lpwstr>
      </vt:variant>
      <vt:variant>
        <vt:i4>67568662</vt:i4>
      </vt:variant>
      <vt:variant>
        <vt:i4>1791</vt:i4>
      </vt:variant>
      <vt:variant>
        <vt:i4>0</vt:i4>
      </vt:variant>
      <vt:variant>
        <vt:i4>5</vt:i4>
      </vt:variant>
      <vt:variant>
        <vt:lpwstr>C:\Users\Михеев\Documents\Законы\966-КЗ.doc</vt:lpwstr>
      </vt:variant>
      <vt:variant>
        <vt:lpwstr>sub_9002</vt:lpwstr>
      </vt:variant>
      <vt:variant>
        <vt:i4>67372054</vt:i4>
      </vt:variant>
      <vt:variant>
        <vt:i4>1788</vt:i4>
      </vt:variant>
      <vt:variant>
        <vt:i4>0</vt:i4>
      </vt:variant>
      <vt:variant>
        <vt:i4>5</vt:i4>
      </vt:variant>
      <vt:variant>
        <vt:lpwstr>C:\Users\Михеев\Documents\Законы\966-КЗ.doc</vt:lpwstr>
      </vt:variant>
      <vt:variant>
        <vt:lpwstr>sub_9001</vt:lpwstr>
      </vt:variant>
      <vt:variant>
        <vt:i4>67634206</vt:i4>
      </vt:variant>
      <vt:variant>
        <vt:i4>1785</vt:i4>
      </vt:variant>
      <vt:variant>
        <vt:i4>0</vt:i4>
      </vt:variant>
      <vt:variant>
        <vt:i4>5</vt:i4>
      </vt:variant>
      <vt:variant>
        <vt:lpwstr>C:\Users\Михеев\Documents\Законы\966-КЗ.doc</vt:lpwstr>
      </vt:variant>
      <vt:variant>
        <vt:lpwstr>sub_1904</vt:lpwstr>
      </vt:variant>
      <vt:variant>
        <vt:i4>68027422</vt:i4>
      </vt:variant>
      <vt:variant>
        <vt:i4>1782</vt:i4>
      </vt:variant>
      <vt:variant>
        <vt:i4>0</vt:i4>
      </vt:variant>
      <vt:variant>
        <vt:i4>5</vt:i4>
      </vt:variant>
      <vt:variant>
        <vt:lpwstr>C:\Users\Михеев\Documents\Законы\966-КЗ.doc</vt:lpwstr>
      </vt:variant>
      <vt:variant>
        <vt:lpwstr>sub_1902</vt:lpwstr>
      </vt:variant>
      <vt:variant>
        <vt:i4>71042092</vt:i4>
      </vt:variant>
      <vt:variant>
        <vt:i4>1779</vt:i4>
      </vt:variant>
      <vt:variant>
        <vt:i4>0</vt:i4>
      </vt:variant>
      <vt:variant>
        <vt:i4>5</vt:i4>
      </vt:variant>
      <vt:variant>
        <vt:lpwstr>C:\Users\Михеев\Documents\Законы\966-КЗ.doc</vt:lpwstr>
      </vt:variant>
      <vt:variant>
        <vt:lpwstr>sub_390101</vt:lpwstr>
      </vt:variant>
      <vt:variant>
        <vt:i4>67961884</vt:i4>
      </vt:variant>
      <vt:variant>
        <vt:i4>1776</vt:i4>
      </vt:variant>
      <vt:variant>
        <vt:i4>0</vt:i4>
      </vt:variant>
      <vt:variant>
        <vt:i4>5</vt:i4>
      </vt:variant>
      <vt:variant>
        <vt:lpwstr>C:\Users\Михеев\Documents\Законы\966-КЗ.doc</vt:lpwstr>
      </vt:variant>
      <vt:variant>
        <vt:lpwstr>sub_3901</vt:lpwstr>
      </vt:variant>
      <vt:variant>
        <vt:i4>68092958</vt:i4>
      </vt:variant>
      <vt:variant>
        <vt:i4>1773</vt:i4>
      </vt:variant>
      <vt:variant>
        <vt:i4>0</vt:i4>
      </vt:variant>
      <vt:variant>
        <vt:i4>5</vt:i4>
      </vt:variant>
      <vt:variant>
        <vt:lpwstr>C:\Users\Михеев\Documents\Законы\966-КЗ.doc</vt:lpwstr>
      </vt:variant>
      <vt:variant>
        <vt:lpwstr>sub_1903</vt:lpwstr>
      </vt:variant>
      <vt:variant>
        <vt:i4>5505046</vt:i4>
      </vt:variant>
      <vt:variant>
        <vt:i4>1770</vt:i4>
      </vt:variant>
      <vt:variant>
        <vt:i4>0</vt:i4>
      </vt:variant>
      <vt:variant>
        <vt:i4>5</vt:i4>
      </vt:variant>
      <vt:variant>
        <vt:lpwstr>garantf1://84566.227/</vt:lpwstr>
      </vt:variant>
      <vt:variant>
        <vt:lpwstr/>
      </vt:variant>
      <vt:variant>
        <vt:i4>5373962</vt:i4>
      </vt:variant>
      <vt:variant>
        <vt:i4>1767</vt:i4>
      </vt:variant>
      <vt:variant>
        <vt:i4>0</vt:i4>
      </vt:variant>
      <vt:variant>
        <vt:i4>5</vt:i4>
      </vt:variant>
      <vt:variant>
        <vt:lpwstr>garantf1://23841713.130/</vt:lpwstr>
      </vt:variant>
      <vt:variant>
        <vt:lpwstr/>
      </vt:variant>
      <vt:variant>
        <vt:i4>71042092</vt:i4>
      </vt:variant>
      <vt:variant>
        <vt:i4>1764</vt:i4>
      </vt:variant>
      <vt:variant>
        <vt:i4>0</vt:i4>
      </vt:variant>
      <vt:variant>
        <vt:i4>5</vt:i4>
      </vt:variant>
      <vt:variant>
        <vt:lpwstr>C:\Users\Михеев\Documents\Законы\966-КЗ.doc</vt:lpwstr>
      </vt:variant>
      <vt:variant>
        <vt:lpwstr>sub_390101</vt:lpwstr>
      </vt:variant>
      <vt:variant>
        <vt:i4>67961884</vt:i4>
      </vt:variant>
      <vt:variant>
        <vt:i4>1761</vt:i4>
      </vt:variant>
      <vt:variant>
        <vt:i4>0</vt:i4>
      </vt:variant>
      <vt:variant>
        <vt:i4>5</vt:i4>
      </vt:variant>
      <vt:variant>
        <vt:lpwstr>C:\Users\Михеев\Documents\Законы\966-КЗ.doc</vt:lpwstr>
      </vt:variant>
      <vt:variant>
        <vt:lpwstr>sub_3901</vt:lpwstr>
      </vt:variant>
      <vt:variant>
        <vt:i4>67568662</vt:i4>
      </vt:variant>
      <vt:variant>
        <vt:i4>1758</vt:i4>
      </vt:variant>
      <vt:variant>
        <vt:i4>0</vt:i4>
      </vt:variant>
      <vt:variant>
        <vt:i4>5</vt:i4>
      </vt:variant>
      <vt:variant>
        <vt:lpwstr>C:\Users\Михеев\Documents\Законы\966-КЗ.doc</vt:lpwstr>
      </vt:variant>
      <vt:variant>
        <vt:lpwstr>sub_9002</vt:lpwstr>
      </vt:variant>
      <vt:variant>
        <vt:i4>4587534</vt:i4>
      </vt:variant>
      <vt:variant>
        <vt:i4>1755</vt:i4>
      </vt:variant>
      <vt:variant>
        <vt:i4>0</vt:i4>
      </vt:variant>
      <vt:variant>
        <vt:i4>5</vt:i4>
      </vt:variant>
      <vt:variant>
        <vt:lpwstr>garantf1://23841794.1131/</vt:lpwstr>
      </vt:variant>
      <vt:variant>
        <vt:lpwstr/>
      </vt:variant>
      <vt:variant>
        <vt:i4>4587534</vt:i4>
      </vt:variant>
      <vt:variant>
        <vt:i4>1752</vt:i4>
      </vt:variant>
      <vt:variant>
        <vt:i4>0</vt:i4>
      </vt:variant>
      <vt:variant>
        <vt:i4>5</vt:i4>
      </vt:variant>
      <vt:variant>
        <vt:lpwstr>garantf1://23841794.1131/</vt:lpwstr>
      </vt:variant>
      <vt:variant>
        <vt:lpwstr/>
      </vt:variant>
      <vt:variant>
        <vt:i4>8060960</vt:i4>
      </vt:variant>
      <vt:variant>
        <vt:i4>1749</vt:i4>
      </vt:variant>
      <vt:variant>
        <vt:i4>0</vt:i4>
      </vt:variant>
      <vt:variant>
        <vt:i4>5</vt:i4>
      </vt:variant>
      <vt:variant>
        <vt:lpwstr>garantf1://83523.3631/</vt:lpwstr>
      </vt:variant>
      <vt:variant>
        <vt:lpwstr/>
      </vt:variant>
      <vt:variant>
        <vt:i4>5701653</vt:i4>
      </vt:variant>
      <vt:variant>
        <vt:i4>1746</vt:i4>
      </vt:variant>
      <vt:variant>
        <vt:i4>0</vt:i4>
      </vt:variant>
      <vt:variant>
        <vt:i4>5</vt:i4>
      </vt:variant>
      <vt:variant>
        <vt:lpwstr>garantf1://83523.320/</vt:lpwstr>
      </vt:variant>
      <vt:variant>
        <vt:lpwstr/>
      </vt:variant>
      <vt:variant>
        <vt:i4>4587534</vt:i4>
      </vt:variant>
      <vt:variant>
        <vt:i4>1743</vt:i4>
      </vt:variant>
      <vt:variant>
        <vt:i4>0</vt:i4>
      </vt:variant>
      <vt:variant>
        <vt:i4>5</vt:i4>
      </vt:variant>
      <vt:variant>
        <vt:lpwstr>garantf1://23841794.1131/</vt:lpwstr>
      </vt:variant>
      <vt:variant>
        <vt:lpwstr/>
      </vt:variant>
      <vt:variant>
        <vt:i4>5046275</vt:i4>
      </vt:variant>
      <vt:variant>
        <vt:i4>1740</vt:i4>
      </vt:variant>
      <vt:variant>
        <vt:i4>0</vt:i4>
      </vt:variant>
      <vt:variant>
        <vt:i4>5</vt:i4>
      </vt:variant>
      <vt:variant>
        <vt:lpwstr>garantf1://23841713.1291/</vt:lpwstr>
      </vt:variant>
      <vt:variant>
        <vt:lpwstr/>
      </vt:variant>
      <vt:variant>
        <vt:i4>6029327</vt:i4>
      </vt:variant>
      <vt:variant>
        <vt:i4>1737</vt:i4>
      </vt:variant>
      <vt:variant>
        <vt:i4>0</vt:i4>
      </vt:variant>
      <vt:variant>
        <vt:i4>5</vt:i4>
      </vt:variant>
      <vt:variant>
        <vt:lpwstr>garantf1://23841180.140/</vt:lpwstr>
      </vt:variant>
      <vt:variant>
        <vt:lpwstr/>
      </vt:variant>
      <vt:variant>
        <vt:i4>4587534</vt:i4>
      </vt:variant>
      <vt:variant>
        <vt:i4>1734</vt:i4>
      </vt:variant>
      <vt:variant>
        <vt:i4>0</vt:i4>
      </vt:variant>
      <vt:variant>
        <vt:i4>5</vt:i4>
      </vt:variant>
      <vt:variant>
        <vt:lpwstr>garantf1://23841794.1131/</vt:lpwstr>
      </vt:variant>
      <vt:variant>
        <vt:lpwstr/>
      </vt:variant>
      <vt:variant>
        <vt:i4>4587534</vt:i4>
      </vt:variant>
      <vt:variant>
        <vt:i4>1731</vt:i4>
      </vt:variant>
      <vt:variant>
        <vt:i4>0</vt:i4>
      </vt:variant>
      <vt:variant>
        <vt:i4>5</vt:i4>
      </vt:variant>
      <vt:variant>
        <vt:lpwstr>garantf1://23841794.1131/</vt:lpwstr>
      </vt:variant>
      <vt:variant>
        <vt:lpwstr/>
      </vt:variant>
      <vt:variant>
        <vt:i4>67437596</vt:i4>
      </vt:variant>
      <vt:variant>
        <vt:i4>1728</vt:i4>
      </vt:variant>
      <vt:variant>
        <vt:i4>0</vt:i4>
      </vt:variant>
      <vt:variant>
        <vt:i4>5</vt:i4>
      </vt:variant>
      <vt:variant>
        <vt:lpwstr>C:\Users\Михеев\Documents\Законы\966-КЗ.doc</vt:lpwstr>
      </vt:variant>
      <vt:variant>
        <vt:lpwstr>sub_2010</vt:lpwstr>
      </vt:variant>
      <vt:variant>
        <vt:i4>67503133</vt:i4>
      </vt:variant>
      <vt:variant>
        <vt:i4>1725</vt:i4>
      </vt:variant>
      <vt:variant>
        <vt:i4>0</vt:i4>
      </vt:variant>
      <vt:variant>
        <vt:i4>5</vt:i4>
      </vt:variant>
      <vt:variant>
        <vt:lpwstr>C:\Users\Михеев\Documents\Законы\966-КЗ.doc</vt:lpwstr>
      </vt:variant>
      <vt:variant>
        <vt:lpwstr>sub_2003</vt:lpwstr>
      </vt:variant>
      <vt:variant>
        <vt:i4>4587534</vt:i4>
      </vt:variant>
      <vt:variant>
        <vt:i4>1722</vt:i4>
      </vt:variant>
      <vt:variant>
        <vt:i4>0</vt:i4>
      </vt:variant>
      <vt:variant>
        <vt:i4>5</vt:i4>
      </vt:variant>
      <vt:variant>
        <vt:lpwstr>garantf1://23841794.1131/</vt:lpwstr>
      </vt:variant>
      <vt:variant>
        <vt:lpwstr/>
      </vt:variant>
      <vt:variant>
        <vt:i4>2031651</vt:i4>
      </vt:variant>
      <vt:variant>
        <vt:i4>1719</vt:i4>
      </vt:variant>
      <vt:variant>
        <vt:i4>0</vt:i4>
      </vt:variant>
      <vt:variant>
        <vt:i4>5</vt:i4>
      </vt:variant>
      <vt:variant>
        <vt:lpwstr/>
      </vt:variant>
      <vt:variant>
        <vt:lpwstr>sub_25</vt:lpwstr>
      </vt:variant>
      <vt:variant>
        <vt:i4>67306519</vt:i4>
      </vt:variant>
      <vt:variant>
        <vt:i4>1716</vt:i4>
      </vt:variant>
      <vt:variant>
        <vt:i4>0</vt:i4>
      </vt:variant>
      <vt:variant>
        <vt:i4>5</vt:i4>
      </vt:variant>
      <vt:variant>
        <vt:lpwstr>C:\Users\Михеев\Documents\Законы\966-КЗ.doc</vt:lpwstr>
      </vt:variant>
      <vt:variant>
        <vt:lpwstr>sub_8701</vt:lpwstr>
      </vt:variant>
      <vt:variant>
        <vt:i4>67306519</vt:i4>
      </vt:variant>
      <vt:variant>
        <vt:i4>1713</vt:i4>
      </vt:variant>
      <vt:variant>
        <vt:i4>0</vt:i4>
      </vt:variant>
      <vt:variant>
        <vt:i4>5</vt:i4>
      </vt:variant>
      <vt:variant>
        <vt:lpwstr>C:\Users\Михеев\Documents\Законы\966-КЗ.doc</vt:lpwstr>
      </vt:variant>
      <vt:variant>
        <vt:lpwstr>sub_8701</vt:lpwstr>
      </vt:variant>
      <vt:variant>
        <vt:i4>67306519</vt:i4>
      </vt:variant>
      <vt:variant>
        <vt:i4>1710</vt:i4>
      </vt:variant>
      <vt:variant>
        <vt:i4>0</vt:i4>
      </vt:variant>
      <vt:variant>
        <vt:i4>5</vt:i4>
      </vt:variant>
      <vt:variant>
        <vt:lpwstr>C:\Users\Михеев\Documents\Законы\966-КЗ.doc</vt:lpwstr>
      </vt:variant>
      <vt:variant>
        <vt:lpwstr>sub_8701</vt:lpwstr>
      </vt:variant>
      <vt:variant>
        <vt:i4>68027422</vt:i4>
      </vt:variant>
      <vt:variant>
        <vt:i4>1707</vt:i4>
      </vt:variant>
      <vt:variant>
        <vt:i4>0</vt:i4>
      </vt:variant>
      <vt:variant>
        <vt:i4>5</vt:i4>
      </vt:variant>
      <vt:variant>
        <vt:lpwstr>C:\Users\Михеев\Documents\Законы\966-КЗ.doc</vt:lpwstr>
      </vt:variant>
      <vt:variant>
        <vt:lpwstr>sub_1902</vt:lpwstr>
      </vt:variant>
      <vt:variant>
        <vt:i4>67109911</vt:i4>
      </vt:variant>
      <vt:variant>
        <vt:i4>1704</vt:i4>
      </vt:variant>
      <vt:variant>
        <vt:i4>0</vt:i4>
      </vt:variant>
      <vt:variant>
        <vt:i4>5</vt:i4>
      </vt:variant>
      <vt:variant>
        <vt:lpwstr>C:\Users\Михеев\Documents\Законы\966-КЗ.doc</vt:lpwstr>
      </vt:variant>
      <vt:variant>
        <vt:lpwstr>sub_8702</vt:lpwstr>
      </vt:variant>
      <vt:variant>
        <vt:i4>67109911</vt:i4>
      </vt:variant>
      <vt:variant>
        <vt:i4>1701</vt:i4>
      </vt:variant>
      <vt:variant>
        <vt:i4>0</vt:i4>
      </vt:variant>
      <vt:variant>
        <vt:i4>5</vt:i4>
      </vt:variant>
      <vt:variant>
        <vt:lpwstr>C:\Users\Михеев\Documents\Законы\966-КЗ.doc</vt:lpwstr>
      </vt:variant>
      <vt:variant>
        <vt:lpwstr>sub_87028</vt:lpwstr>
      </vt:variant>
      <vt:variant>
        <vt:i4>67109911</vt:i4>
      </vt:variant>
      <vt:variant>
        <vt:i4>1698</vt:i4>
      </vt:variant>
      <vt:variant>
        <vt:i4>0</vt:i4>
      </vt:variant>
      <vt:variant>
        <vt:i4>5</vt:i4>
      </vt:variant>
      <vt:variant>
        <vt:lpwstr>C:\Users\Михеев\Documents\Законы\966-КЗ.doc</vt:lpwstr>
      </vt:variant>
      <vt:variant>
        <vt:lpwstr>sub_87026</vt:lpwstr>
      </vt:variant>
      <vt:variant>
        <vt:i4>67109911</vt:i4>
      </vt:variant>
      <vt:variant>
        <vt:i4>1695</vt:i4>
      </vt:variant>
      <vt:variant>
        <vt:i4>0</vt:i4>
      </vt:variant>
      <vt:variant>
        <vt:i4>5</vt:i4>
      </vt:variant>
      <vt:variant>
        <vt:lpwstr>C:\Users\Михеев\Documents\Законы\966-КЗ.doc</vt:lpwstr>
      </vt:variant>
      <vt:variant>
        <vt:lpwstr>sub_87024</vt:lpwstr>
      </vt:variant>
      <vt:variant>
        <vt:i4>67109911</vt:i4>
      </vt:variant>
      <vt:variant>
        <vt:i4>1692</vt:i4>
      </vt:variant>
      <vt:variant>
        <vt:i4>0</vt:i4>
      </vt:variant>
      <vt:variant>
        <vt:i4>5</vt:i4>
      </vt:variant>
      <vt:variant>
        <vt:lpwstr>C:\Users\Михеев\Documents\Законы\966-КЗ.doc</vt:lpwstr>
      </vt:variant>
      <vt:variant>
        <vt:lpwstr>sub_87021</vt:lpwstr>
      </vt:variant>
      <vt:variant>
        <vt:i4>6750240</vt:i4>
      </vt:variant>
      <vt:variant>
        <vt:i4>1689</vt:i4>
      </vt:variant>
      <vt:variant>
        <vt:i4>0</vt:i4>
      </vt:variant>
      <vt:variant>
        <vt:i4>5</vt:i4>
      </vt:variant>
      <vt:variant>
        <vt:lpwstr>garantf1://83523.26011/</vt:lpwstr>
      </vt:variant>
      <vt:variant>
        <vt:lpwstr/>
      </vt:variant>
      <vt:variant>
        <vt:i4>67175447</vt:i4>
      </vt:variant>
      <vt:variant>
        <vt:i4>1686</vt:i4>
      </vt:variant>
      <vt:variant>
        <vt:i4>0</vt:i4>
      </vt:variant>
      <vt:variant>
        <vt:i4>5</vt:i4>
      </vt:variant>
      <vt:variant>
        <vt:lpwstr>C:\Users\Михеев\Documents\Законы\966-КЗ.doc</vt:lpwstr>
      </vt:variant>
      <vt:variant>
        <vt:lpwstr>sub_8602</vt:lpwstr>
      </vt:variant>
      <vt:variant>
        <vt:i4>6553639</vt:i4>
      </vt:variant>
      <vt:variant>
        <vt:i4>1683</vt:i4>
      </vt:variant>
      <vt:variant>
        <vt:i4>0</vt:i4>
      </vt:variant>
      <vt:variant>
        <vt:i4>5</vt:i4>
      </vt:variant>
      <vt:variant>
        <vt:lpwstr>garantf1://83523.0/</vt:lpwstr>
      </vt:variant>
      <vt:variant>
        <vt:lpwstr/>
      </vt:variant>
      <vt:variant>
        <vt:i4>67175446</vt:i4>
      </vt:variant>
      <vt:variant>
        <vt:i4>1680</vt:i4>
      </vt:variant>
      <vt:variant>
        <vt:i4>0</vt:i4>
      </vt:variant>
      <vt:variant>
        <vt:i4>5</vt:i4>
      </vt:variant>
      <vt:variant>
        <vt:lpwstr>C:\Users\Михеев\Documents\Законы\966-КЗ.doc</vt:lpwstr>
      </vt:variant>
      <vt:variant>
        <vt:lpwstr>sub_9307</vt:lpwstr>
      </vt:variant>
      <vt:variant>
        <vt:i4>67175454</vt:i4>
      </vt:variant>
      <vt:variant>
        <vt:i4>1677</vt:i4>
      </vt:variant>
      <vt:variant>
        <vt:i4>0</vt:i4>
      </vt:variant>
      <vt:variant>
        <vt:i4>5</vt:i4>
      </vt:variant>
      <vt:variant>
        <vt:lpwstr>C:\Users\Михеев\Documents\Законы\966-КЗ.doc</vt:lpwstr>
      </vt:variant>
      <vt:variant>
        <vt:lpwstr>sub_1703</vt:lpwstr>
      </vt:variant>
      <vt:variant>
        <vt:i4>67109911</vt:i4>
      </vt:variant>
      <vt:variant>
        <vt:i4>1674</vt:i4>
      </vt:variant>
      <vt:variant>
        <vt:i4>0</vt:i4>
      </vt:variant>
      <vt:variant>
        <vt:i4>5</vt:i4>
      </vt:variant>
      <vt:variant>
        <vt:lpwstr>C:\Users\Михеев\Documents\Законы\966-КЗ.doc</vt:lpwstr>
      </vt:variant>
      <vt:variant>
        <vt:lpwstr>sub_8603</vt:lpwstr>
      </vt:variant>
      <vt:variant>
        <vt:i4>70648876</vt:i4>
      </vt:variant>
      <vt:variant>
        <vt:i4>1671</vt:i4>
      </vt:variant>
      <vt:variant>
        <vt:i4>0</vt:i4>
      </vt:variant>
      <vt:variant>
        <vt:i4>5</vt:i4>
      </vt:variant>
      <vt:variant>
        <vt:lpwstr>C:\Users\Михеев\Documents\Законы\966-КЗ.doc</vt:lpwstr>
      </vt:variant>
      <vt:variant>
        <vt:lpwstr>sub_333</vt:lpwstr>
      </vt:variant>
      <vt:variant>
        <vt:i4>67306519</vt:i4>
      </vt:variant>
      <vt:variant>
        <vt:i4>1668</vt:i4>
      </vt:variant>
      <vt:variant>
        <vt:i4>0</vt:i4>
      </vt:variant>
      <vt:variant>
        <vt:i4>5</vt:i4>
      </vt:variant>
      <vt:variant>
        <vt:lpwstr>C:\Users\Михеев\Documents\Законы\966-КЗ.doc</vt:lpwstr>
      </vt:variant>
      <vt:variant>
        <vt:lpwstr>sub_8701</vt:lpwstr>
      </vt:variant>
      <vt:variant>
        <vt:i4>6750240</vt:i4>
      </vt:variant>
      <vt:variant>
        <vt:i4>1665</vt:i4>
      </vt:variant>
      <vt:variant>
        <vt:i4>0</vt:i4>
      </vt:variant>
      <vt:variant>
        <vt:i4>5</vt:i4>
      </vt:variant>
      <vt:variant>
        <vt:lpwstr>garantf1://83523.26011/</vt:lpwstr>
      </vt:variant>
      <vt:variant>
        <vt:lpwstr/>
      </vt:variant>
      <vt:variant>
        <vt:i4>6750240</vt:i4>
      </vt:variant>
      <vt:variant>
        <vt:i4>1662</vt:i4>
      </vt:variant>
      <vt:variant>
        <vt:i4>0</vt:i4>
      </vt:variant>
      <vt:variant>
        <vt:i4>5</vt:i4>
      </vt:variant>
      <vt:variant>
        <vt:lpwstr>garantf1://83523.26011/</vt:lpwstr>
      </vt:variant>
      <vt:variant>
        <vt:lpwstr/>
      </vt:variant>
      <vt:variant>
        <vt:i4>5701652</vt:i4>
      </vt:variant>
      <vt:variant>
        <vt:i4>1659</vt:i4>
      </vt:variant>
      <vt:variant>
        <vt:i4>0</vt:i4>
      </vt:variant>
      <vt:variant>
        <vt:i4>5</vt:i4>
      </vt:variant>
      <vt:variant>
        <vt:lpwstr>garantf1://83523.330/</vt:lpwstr>
      </vt:variant>
      <vt:variant>
        <vt:lpwstr/>
      </vt:variant>
      <vt:variant>
        <vt:i4>4587534</vt:i4>
      </vt:variant>
      <vt:variant>
        <vt:i4>1656</vt:i4>
      </vt:variant>
      <vt:variant>
        <vt:i4>0</vt:i4>
      </vt:variant>
      <vt:variant>
        <vt:i4>5</vt:i4>
      </vt:variant>
      <vt:variant>
        <vt:lpwstr>garantf1://23841794.1131/</vt:lpwstr>
      </vt:variant>
      <vt:variant>
        <vt:lpwstr/>
      </vt:variant>
      <vt:variant>
        <vt:i4>4587534</vt:i4>
      </vt:variant>
      <vt:variant>
        <vt:i4>1653</vt:i4>
      </vt:variant>
      <vt:variant>
        <vt:i4>0</vt:i4>
      </vt:variant>
      <vt:variant>
        <vt:i4>5</vt:i4>
      </vt:variant>
      <vt:variant>
        <vt:lpwstr>garantf1://23841794.1131/</vt:lpwstr>
      </vt:variant>
      <vt:variant>
        <vt:lpwstr/>
      </vt:variant>
      <vt:variant>
        <vt:i4>4587534</vt:i4>
      </vt:variant>
      <vt:variant>
        <vt:i4>1650</vt:i4>
      </vt:variant>
      <vt:variant>
        <vt:i4>0</vt:i4>
      </vt:variant>
      <vt:variant>
        <vt:i4>5</vt:i4>
      </vt:variant>
      <vt:variant>
        <vt:lpwstr>garantf1://23841794.1131/</vt:lpwstr>
      </vt:variant>
      <vt:variant>
        <vt:lpwstr/>
      </vt:variant>
      <vt:variant>
        <vt:i4>4784146</vt:i4>
      </vt:variant>
      <vt:variant>
        <vt:i4>1647</vt:i4>
      </vt:variant>
      <vt:variant>
        <vt:i4>0</vt:i4>
      </vt:variant>
      <vt:variant>
        <vt:i4>5</vt:i4>
      </vt:variant>
      <vt:variant>
        <vt:lpwstr>garantf1://83523.25/</vt:lpwstr>
      </vt:variant>
      <vt:variant>
        <vt:lpwstr/>
      </vt:variant>
      <vt:variant>
        <vt:i4>5505046</vt:i4>
      </vt:variant>
      <vt:variant>
        <vt:i4>1644</vt:i4>
      </vt:variant>
      <vt:variant>
        <vt:i4>0</vt:i4>
      </vt:variant>
      <vt:variant>
        <vt:i4>5</vt:i4>
      </vt:variant>
      <vt:variant>
        <vt:lpwstr>garantf1://84566.227/</vt:lpwstr>
      </vt:variant>
      <vt:variant>
        <vt:lpwstr/>
      </vt:variant>
      <vt:variant>
        <vt:i4>67372057</vt:i4>
      </vt:variant>
      <vt:variant>
        <vt:i4>1641</vt:i4>
      </vt:variant>
      <vt:variant>
        <vt:i4>0</vt:i4>
      </vt:variant>
      <vt:variant>
        <vt:i4>5</vt:i4>
      </vt:variant>
      <vt:variant>
        <vt:lpwstr>C:\Users\Михеев\Documents\Законы\966-КЗ.doc</vt:lpwstr>
      </vt:variant>
      <vt:variant>
        <vt:lpwstr>sub_6001</vt:lpwstr>
      </vt:variant>
      <vt:variant>
        <vt:i4>67372057</vt:i4>
      </vt:variant>
      <vt:variant>
        <vt:i4>1638</vt:i4>
      </vt:variant>
      <vt:variant>
        <vt:i4>0</vt:i4>
      </vt:variant>
      <vt:variant>
        <vt:i4>5</vt:i4>
      </vt:variant>
      <vt:variant>
        <vt:lpwstr>C:\Users\Михеев\Documents\Законы\966-КЗ.doc</vt:lpwstr>
      </vt:variant>
      <vt:variant>
        <vt:lpwstr>sub_6001</vt:lpwstr>
      </vt:variant>
      <vt:variant>
        <vt:i4>67372062</vt:i4>
      </vt:variant>
      <vt:variant>
        <vt:i4>1635</vt:i4>
      </vt:variant>
      <vt:variant>
        <vt:i4>0</vt:i4>
      </vt:variant>
      <vt:variant>
        <vt:i4>5</vt:i4>
      </vt:variant>
      <vt:variant>
        <vt:lpwstr>C:\Users\Михеев\Documents\Законы\966-КЗ.doc</vt:lpwstr>
      </vt:variant>
      <vt:variant>
        <vt:lpwstr>sub_1001</vt:lpwstr>
      </vt:variant>
      <vt:variant>
        <vt:i4>67568663</vt:i4>
      </vt:variant>
      <vt:variant>
        <vt:i4>1632</vt:i4>
      </vt:variant>
      <vt:variant>
        <vt:i4>0</vt:i4>
      </vt:variant>
      <vt:variant>
        <vt:i4>5</vt:i4>
      </vt:variant>
      <vt:variant>
        <vt:lpwstr>C:\Users\Михеев\Documents\Законы\966-КЗ.doc</vt:lpwstr>
      </vt:variant>
      <vt:variant>
        <vt:lpwstr>sub_8301</vt:lpwstr>
      </vt:variant>
      <vt:variant>
        <vt:i4>67437595</vt:i4>
      </vt:variant>
      <vt:variant>
        <vt:i4>1629</vt:i4>
      </vt:variant>
      <vt:variant>
        <vt:i4>0</vt:i4>
      </vt:variant>
      <vt:variant>
        <vt:i4>5</vt:i4>
      </vt:variant>
      <vt:variant>
        <vt:lpwstr>C:\Users\Михеев\Documents\Законы\966-КЗ.doc</vt:lpwstr>
      </vt:variant>
      <vt:variant>
        <vt:lpwstr>sub_5010</vt:lpwstr>
      </vt:variant>
      <vt:variant>
        <vt:i4>67503127</vt:i4>
      </vt:variant>
      <vt:variant>
        <vt:i4>1626</vt:i4>
      </vt:variant>
      <vt:variant>
        <vt:i4>0</vt:i4>
      </vt:variant>
      <vt:variant>
        <vt:i4>5</vt:i4>
      </vt:variant>
      <vt:variant>
        <vt:lpwstr>C:\Users\Михеев\Documents\Законы\966-КЗ.doc</vt:lpwstr>
      </vt:variant>
      <vt:variant>
        <vt:lpwstr>sub_8201</vt:lpwstr>
      </vt:variant>
      <vt:variant>
        <vt:i4>67503127</vt:i4>
      </vt:variant>
      <vt:variant>
        <vt:i4>1623</vt:i4>
      </vt:variant>
      <vt:variant>
        <vt:i4>0</vt:i4>
      </vt:variant>
      <vt:variant>
        <vt:i4>5</vt:i4>
      </vt:variant>
      <vt:variant>
        <vt:lpwstr>C:\Users\Михеев\Documents\Законы\966-КЗ.doc</vt:lpwstr>
      </vt:variant>
      <vt:variant>
        <vt:lpwstr>sub_8201</vt:lpwstr>
      </vt:variant>
      <vt:variant>
        <vt:i4>67568666</vt:i4>
      </vt:variant>
      <vt:variant>
        <vt:i4>1620</vt:i4>
      </vt:variant>
      <vt:variant>
        <vt:i4>0</vt:i4>
      </vt:variant>
      <vt:variant>
        <vt:i4>5</vt:i4>
      </vt:variant>
      <vt:variant>
        <vt:lpwstr>C:\Users\Михеев\Documents\Законы\966-КЗ.doc</vt:lpwstr>
      </vt:variant>
      <vt:variant>
        <vt:lpwstr>sub_5002</vt:lpwstr>
      </vt:variant>
      <vt:variant>
        <vt:i4>67503127</vt:i4>
      </vt:variant>
      <vt:variant>
        <vt:i4>1617</vt:i4>
      </vt:variant>
      <vt:variant>
        <vt:i4>0</vt:i4>
      </vt:variant>
      <vt:variant>
        <vt:i4>5</vt:i4>
      </vt:variant>
      <vt:variant>
        <vt:lpwstr>C:\Users\Михеев\Documents\Законы\966-КЗ.doc</vt:lpwstr>
      </vt:variant>
      <vt:variant>
        <vt:lpwstr>sub_8201</vt:lpwstr>
      </vt:variant>
      <vt:variant>
        <vt:i4>67372057</vt:i4>
      </vt:variant>
      <vt:variant>
        <vt:i4>1614</vt:i4>
      </vt:variant>
      <vt:variant>
        <vt:i4>0</vt:i4>
      </vt:variant>
      <vt:variant>
        <vt:i4>5</vt:i4>
      </vt:variant>
      <vt:variant>
        <vt:lpwstr>C:\Users\Михеев\Documents\Законы\966-КЗ.doc</vt:lpwstr>
      </vt:variant>
      <vt:variant>
        <vt:lpwstr>sub_6504</vt:lpwstr>
      </vt:variant>
      <vt:variant>
        <vt:i4>67306521</vt:i4>
      </vt:variant>
      <vt:variant>
        <vt:i4>1611</vt:i4>
      </vt:variant>
      <vt:variant>
        <vt:i4>0</vt:i4>
      </vt:variant>
      <vt:variant>
        <vt:i4>5</vt:i4>
      </vt:variant>
      <vt:variant>
        <vt:lpwstr>C:\Users\Михеев\Documents\Законы\966-КЗ.doc</vt:lpwstr>
      </vt:variant>
      <vt:variant>
        <vt:lpwstr>sub_6503</vt:lpwstr>
      </vt:variant>
      <vt:variant>
        <vt:i4>67503127</vt:i4>
      </vt:variant>
      <vt:variant>
        <vt:i4>1608</vt:i4>
      </vt:variant>
      <vt:variant>
        <vt:i4>0</vt:i4>
      </vt:variant>
      <vt:variant>
        <vt:i4>5</vt:i4>
      </vt:variant>
      <vt:variant>
        <vt:lpwstr>C:\Users\Михеев\Documents\Законы\966-КЗ.doc</vt:lpwstr>
      </vt:variant>
      <vt:variant>
        <vt:lpwstr>sub_8102</vt:lpwstr>
      </vt:variant>
      <vt:variant>
        <vt:i4>67568664</vt:i4>
      </vt:variant>
      <vt:variant>
        <vt:i4>1605</vt:i4>
      </vt:variant>
      <vt:variant>
        <vt:i4>0</vt:i4>
      </vt:variant>
      <vt:variant>
        <vt:i4>5</vt:i4>
      </vt:variant>
      <vt:variant>
        <vt:lpwstr>C:\Users\Михеев\Documents\Законы\966-КЗ.doc</vt:lpwstr>
      </vt:variant>
      <vt:variant>
        <vt:lpwstr>sub_7507</vt:lpwstr>
      </vt:variant>
      <vt:variant>
        <vt:i4>6881341</vt:i4>
      </vt:variant>
      <vt:variant>
        <vt:i4>1602</vt:i4>
      </vt:variant>
      <vt:variant>
        <vt:i4>0</vt:i4>
      </vt:variant>
      <vt:variant>
        <vt:i4>5</vt:i4>
      </vt:variant>
      <vt:variant>
        <vt:lpwstr>garantf1://23841180.13321/</vt:lpwstr>
      </vt:variant>
      <vt:variant>
        <vt:lpwstr/>
      </vt:variant>
      <vt:variant>
        <vt:i4>5439501</vt:i4>
      </vt:variant>
      <vt:variant>
        <vt:i4>1599</vt:i4>
      </vt:variant>
      <vt:variant>
        <vt:i4>0</vt:i4>
      </vt:variant>
      <vt:variant>
        <vt:i4>5</vt:i4>
      </vt:variant>
      <vt:variant>
        <vt:lpwstr>garantf1://23841713.127/</vt:lpwstr>
      </vt:variant>
      <vt:variant>
        <vt:lpwstr/>
      </vt:variant>
      <vt:variant>
        <vt:i4>5439501</vt:i4>
      </vt:variant>
      <vt:variant>
        <vt:i4>1596</vt:i4>
      </vt:variant>
      <vt:variant>
        <vt:i4>0</vt:i4>
      </vt:variant>
      <vt:variant>
        <vt:i4>5</vt:i4>
      </vt:variant>
      <vt:variant>
        <vt:lpwstr>garantf1://23841713.127/</vt:lpwstr>
      </vt:variant>
      <vt:variant>
        <vt:lpwstr/>
      </vt:variant>
      <vt:variant>
        <vt:i4>68092953</vt:i4>
      </vt:variant>
      <vt:variant>
        <vt:i4>1593</vt:i4>
      </vt:variant>
      <vt:variant>
        <vt:i4>0</vt:i4>
      </vt:variant>
      <vt:variant>
        <vt:i4>5</vt:i4>
      </vt:variant>
      <vt:variant>
        <vt:lpwstr>C:\Users\Михеев\Documents\Законы\966-КЗ.doc</vt:lpwstr>
      </vt:variant>
      <vt:variant>
        <vt:lpwstr>sub_6802</vt:lpwstr>
      </vt:variant>
      <vt:variant>
        <vt:i4>67896345</vt:i4>
      </vt:variant>
      <vt:variant>
        <vt:i4>1590</vt:i4>
      </vt:variant>
      <vt:variant>
        <vt:i4>0</vt:i4>
      </vt:variant>
      <vt:variant>
        <vt:i4>5</vt:i4>
      </vt:variant>
      <vt:variant>
        <vt:lpwstr>C:\Users\Михеев\Documents\Законы\966-КЗ.doc</vt:lpwstr>
      </vt:variant>
      <vt:variant>
        <vt:lpwstr>sub_6801</vt:lpwstr>
      </vt:variant>
      <vt:variant>
        <vt:i4>67503131</vt:i4>
      </vt:variant>
      <vt:variant>
        <vt:i4>1587</vt:i4>
      </vt:variant>
      <vt:variant>
        <vt:i4>0</vt:i4>
      </vt:variant>
      <vt:variant>
        <vt:i4>5</vt:i4>
      </vt:variant>
      <vt:variant>
        <vt:lpwstr>C:\Users\Михеев\Documents\Законы\966-КЗ.doc</vt:lpwstr>
      </vt:variant>
      <vt:variant>
        <vt:lpwstr>sub_4102</vt:lpwstr>
      </vt:variant>
      <vt:variant>
        <vt:i4>67765272</vt:i4>
      </vt:variant>
      <vt:variant>
        <vt:i4>1584</vt:i4>
      </vt:variant>
      <vt:variant>
        <vt:i4>0</vt:i4>
      </vt:variant>
      <vt:variant>
        <vt:i4>5</vt:i4>
      </vt:variant>
      <vt:variant>
        <vt:lpwstr>C:\Users\Михеев\Documents\Законы\966-КЗ.doc</vt:lpwstr>
      </vt:variant>
      <vt:variant>
        <vt:lpwstr>sub_7708</vt:lpwstr>
      </vt:variant>
      <vt:variant>
        <vt:i4>67175448</vt:i4>
      </vt:variant>
      <vt:variant>
        <vt:i4>1581</vt:i4>
      </vt:variant>
      <vt:variant>
        <vt:i4>0</vt:i4>
      </vt:variant>
      <vt:variant>
        <vt:i4>5</vt:i4>
      </vt:variant>
      <vt:variant>
        <vt:lpwstr>C:\Users\Михеев\Documents\Законы\966-КЗ.doc</vt:lpwstr>
      </vt:variant>
      <vt:variant>
        <vt:lpwstr>sub_7004</vt:lpwstr>
      </vt:variant>
      <vt:variant>
        <vt:i4>67240987</vt:i4>
      </vt:variant>
      <vt:variant>
        <vt:i4>1578</vt:i4>
      </vt:variant>
      <vt:variant>
        <vt:i4>0</vt:i4>
      </vt:variant>
      <vt:variant>
        <vt:i4>5</vt:i4>
      </vt:variant>
      <vt:variant>
        <vt:lpwstr>C:\Users\Михеев\Documents\Законы\966-КЗ.doc</vt:lpwstr>
      </vt:variant>
      <vt:variant>
        <vt:lpwstr>sub_4106</vt:lpwstr>
      </vt:variant>
      <vt:variant>
        <vt:i4>67765272</vt:i4>
      </vt:variant>
      <vt:variant>
        <vt:i4>1575</vt:i4>
      </vt:variant>
      <vt:variant>
        <vt:i4>0</vt:i4>
      </vt:variant>
      <vt:variant>
        <vt:i4>5</vt:i4>
      </vt:variant>
      <vt:variant>
        <vt:lpwstr>C:\Users\Михеев\Documents\Законы\966-КЗ.doc</vt:lpwstr>
      </vt:variant>
      <vt:variant>
        <vt:lpwstr>sub_7708</vt:lpwstr>
      </vt:variant>
      <vt:variant>
        <vt:i4>67372056</vt:i4>
      </vt:variant>
      <vt:variant>
        <vt:i4>1572</vt:i4>
      </vt:variant>
      <vt:variant>
        <vt:i4>0</vt:i4>
      </vt:variant>
      <vt:variant>
        <vt:i4>5</vt:i4>
      </vt:variant>
      <vt:variant>
        <vt:lpwstr>C:\Users\Михеев\Documents\Законы\966-КЗ.doc</vt:lpwstr>
      </vt:variant>
      <vt:variant>
        <vt:lpwstr>sub_7706</vt:lpwstr>
      </vt:variant>
      <vt:variant>
        <vt:i4>67830808</vt:i4>
      </vt:variant>
      <vt:variant>
        <vt:i4>1569</vt:i4>
      </vt:variant>
      <vt:variant>
        <vt:i4>0</vt:i4>
      </vt:variant>
      <vt:variant>
        <vt:i4>5</vt:i4>
      </vt:variant>
      <vt:variant>
        <vt:lpwstr>C:\Users\Михеев\Documents\Законы\966-КЗ.doc</vt:lpwstr>
      </vt:variant>
      <vt:variant>
        <vt:lpwstr>sub_7709</vt:lpwstr>
      </vt:variant>
      <vt:variant>
        <vt:i4>67765272</vt:i4>
      </vt:variant>
      <vt:variant>
        <vt:i4>1566</vt:i4>
      </vt:variant>
      <vt:variant>
        <vt:i4>0</vt:i4>
      </vt:variant>
      <vt:variant>
        <vt:i4>5</vt:i4>
      </vt:variant>
      <vt:variant>
        <vt:lpwstr>C:\Users\Михеев\Documents\Законы\966-КЗ.doc</vt:lpwstr>
      </vt:variant>
      <vt:variant>
        <vt:lpwstr>sub_7708</vt:lpwstr>
      </vt:variant>
      <vt:variant>
        <vt:i4>67372056</vt:i4>
      </vt:variant>
      <vt:variant>
        <vt:i4>1563</vt:i4>
      </vt:variant>
      <vt:variant>
        <vt:i4>0</vt:i4>
      </vt:variant>
      <vt:variant>
        <vt:i4>5</vt:i4>
      </vt:variant>
      <vt:variant>
        <vt:lpwstr>C:\Users\Михеев\Documents\Законы\966-КЗ.doc</vt:lpwstr>
      </vt:variant>
      <vt:variant>
        <vt:lpwstr>sub_7706</vt:lpwstr>
      </vt:variant>
      <vt:variant>
        <vt:i4>67830808</vt:i4>
      </vt:variant>
      <vt:variant>
        <vt:i4>1560</vt:i4>
      </vt:variant>
      <vt:variant>
        <vt:i4>0</vt:i4>
      </vt:variant>
      <vt:variant>
        <vt:i4>5</vt:i4>
      </vt:variant>
      <vt:variant>
        <vt:lpwstr>C:\Users\Михеев\Documents\Законы\966-КЗ.doc</vt:lpwstr>
      </vt:variant>
      <vt:variant>
        <vt:lpwstr>sub_7709</vt:lpwstr>
      </vt:variant>
      <vt:variant>
        <vt:i4>67765272</vt:i4>
      </vt:variant>
      <vt:variant>
        <vt:i4>1557</vt:i4>
      </vt:variant>
      <vt:variant>
        <vt:i4>0</vt:i4>
      </vt:variant>
      <vt:variant>
        <vt:i4>5</vt:i4>
      </vt:variant>
      <vt:variant>
        <vt:lpwstr>C:\Users\Михеев\Documents\Законы\966-КЗ.doc</vt:lpwstr>
      </vt:variant>
      <vt:variant>
        <vt:lpwstr>sub_7708</vt:lpwstr>
      </vt:variant>
      <vt:variant>
        <vt:i4>67372056</vt:i4>
      </vt:variant>
      <vt:variant>
        <vt:i4>1554</vt:i4>
      </vt:variant>
      <vt:variant>
        <vt:i4>0</vt:i4>
      </vt:variant>
      <vt:variant>
        <vt:i4>5</vt:i4>
      </vt:variant>
      <vt:variant>
        <vt:lpwstr>C:\Users\Михеев\Documents\Законы\966-КЗ.doc</vt:lpwstr>
      </vt:variant>
      <vt:variant>
        <vt:lpwstr>sub_7706</vt:lpwstr>
      </vt:variant>
      <vt:variant>
        <vt:i4>67830808</vt:i4>
      </vt:variant>
      <vt:variant>
        <vt:i4>1551</vt:i4>
      </vt:variant>
      <vt:variant>
        <vt:i4>0</vt:i4>
      </vt:variant>
      <vt:variant>
        <vt:i4>5</vt:i4>
      </vt:variant>
      <vt:variant>
        <vt:lpwstr>C:\Users\Михеев\Documents\Законы\966-КЗ.doc</vt:lpwstr>
      </vt:variant>
      <vt:variant>
        <vt:lpwstr>sub_7709</vt:lpwstr>
      </vt:variant>
      <vt:variant>
        <vt:i4>67765272</vt:i4>
      </vt:variant>
      <vt:variant>
        <vt:i4>1548</vt:i4>
      </vt:variant>
      <vt:variant>
        <vt:i4>0</vt:i4>
      </vt:variant>
      <vt:variant>
        <vt:i4>5</vt:i4>
      </vt:variant>
      <vt:variant>
        <vt:lpwstr>C:\Users\Михеев\Documents\Законы\966-КЗ.doc</vt:lpwstr>
      </vt:variant>
      <vt:variant>
        <vt:lpwstr>sub_7708</vt:lpwstr>
      </vt:variant>
      <vt:variant>
        <vt:i4>67372056</vt:i4>
      </vt:variant>
      <vt:variant>
        <vt:i4>1545</vt:i4>
      </vt:variant>
      <vt:variant>
        <vt:i4>0</vt:i4>
      </vt:variant>
      <vt:variant>
        <vt:i4>5</vt:i4>
      </vt:variant>
      <vt:variant>
        <vt:lpwstr>C:\Users\Михеев\Documents\Законы\966-КЗ.doc</vt:lpwstr>
      </vt:variant>
      <vt:variant>
        <vt:lpwstr>sub_7706</vt:lpwstr>
      </vt:variant>
      <vt:variant>
        <vt:i4>67372058</vt:i4>
      </vt:variant>
      <vt:variant>
        <vt:i4>1542</vt:i4>
      </vt:variant>
      <vt:variant>
        <vt:i4>0</vt:i4>
      </vt:variant>
      <vt:variant>
        <vt:i4>5</vt:i4>
      </vt:variant>
      <vt:variant>
        <vt:lpwstr>C:\Users\Михеев\Documents\Законы\966-КЗ.doc</vt:lpwstr>
      </vt:variant>
      <vt:variant>
        <vt:lpwstr>sub_4110</vt:lpwstr>
      </vt:variant>
      <vt:variant>
        <vt:i4>67306520</vt:i4>
      </vt:variant>
      <vt:variant>
        <vt:i4>1539</vt:i4>
      </vt:variant>
      <vt:variant>
        <vt:i4>0</vt:i4>
      </vt:variant>
      <vt:variant>
        <vt:i4>5</vt:i4>
      </vt:variant>
      <vt:variant>
        <vt:lpwstr>C:\Users\Михеев\Documents\Законы\966-КЗ.doc</vt:lpwstr>
      </vt:variant>
      <vt:variant>
        <vt:lpwstr>sub_7701</vt:lpwstr>
      </vt:variant>
      <vt:variant>
        <vt:i4>68092953</vt:i4>
      </vt:variant>
      <vt:variant>
        <vt:i4>1536</vt:i4>
      </vt:variant>
      <vt:variant>
        <vt:i4>0</vt:i4>
      </vt:variant>
      <vt:variant>
        <vt:i4>5</vt:i4>
      </vt:variant>
      <vt:variant>
        <vt:lpwstr>C:\Users\Михеев\Documents\Законы\966-КЗ.doc</vt:lpwstr>
      </vt:variant>
      <vt:variant>
        <vt:lpwstr>sub_6802</vt:lpwstr>
      </vt:variant>
      <vt:variant>
        <vt:i4>67306524</vt:i4>
      </vt:variant>
      <vt:variant>
        <vt:i4>1533</vt:i4>
      </vt:variant>
      <vt:variant>
        <vt:i4>0</vt:i4>
      </vt:variant>
      <vt:variant>
        <vt:i4>5</vt:i4>
      </vt:variant>
      <vt:variant>
        <vt:lpwstr>C:\Users\Михеев\Documents\Законы\966-КЗ.doc</vt:lpwstr>
      </vt:variant>
      <vt:variant>
        <vt:lpwstr>sub_3503</vt:lpwstr>
      </vt:variant>
      <vt:variant>
        <vt:i4>67437592</vt:i4>
      </vt:variant>
      <vt:variant>
        <vt:i4>1530</vt:i4>
      </vt:variant>
      <vt:variant>
        <vt:i4>0</vt:i4>
      </vt:variant>
      <vt:variant>
        <vt:i4>5</vt:i4>
      </vt:variant>
      <vt:variant>
        <vt:lpwstr>C:\Users\Михеев\Documents\Законы\966-КЗ.doc</vt:lpwstr>
      </vt:variant>
      <vt:variant>
        <vt:lpwstr>sub_7505</vt:lpwstr>
      </vt:variant>
      <vt:variant>
        <vt:i4>67568664</vt:i4>
      </vt:variant>
      <vt:variant>
        <vt:i4>1527</vt:i4>
      </vt:variant>
      <vt:variant>
        <vt:i4>0</vt:i4>
      </vt:variant>
      <vt:variant>
        <vt:i4>5</vt:i4>
      </vt:variant>
      <vt:variant>
        <vt:lpwstr>C:\Users\Михеев\Documents\Законы\966-КЗ.doc</vt:lpwstr>
      </vt:variant>
      <vt:variant>
        <vt:lpwstr>sub_7507</vt:lpwstr>
      </vt:variant>
      <vt:variant>
        <vt:i4>67240984</vt:i4>
      </vt:variant>
      <vt:variant>
        <vt:i4>1524</vt:i4>
      </vt:variant>
      <vt:variant>
        <vt:i4>0</vt:i4>
      </vt:variant>
      <vt:variant>
        <vt:i4>5</vt:i4>
      </vt:variant>
      <vt:variant>
        <vt:lpwstr>C:\Users\Михеев\Documents\Законы\966-КЗ.doc</vt:lpwstr>
      </vt:variant>
      <vt:variant>
        <vt:lpwstr>sub_7502</vt:lpwstr>
      </vt:variant>
      <vt:variant>
        <vt:i4>67109912</vt:i4>
      </vt:variant>
      <vt:variant>
        <vt:i4>1521</vt:i4>
      </vt:variant>
      <vt:variant>
        <vt:i4>0</vt:i4>
      </vt:variant>
      <vt:variant>
        <vt:i4>5</vt:i4>
      </vt:variant>
      <vt:variant>
        <vt:lpwstr>C:\Users\Михеев\Documents\Законы\966-КЗ.doc</vt:lpwstr>
      </vt:variant>
      <vt:variant>
        <vt:lpwstr>sub_6510</vt:lpwstr>
      </vt:variant>
      <vt:variant>
        <vt:i4>67306520</vt:i4>
      </vt:variant>
      <vt:variant>
        <vt:i4>1518</vt:i4>
      </vt:variant>
      <vt:variant>
        <vt:i4>0</vt:i4>
      </vt:variant>
      <vt:variant>
        <vt:i4>5</vt:i4>
      </vt:variant>
      <vt:variant>
        <vt:lpwstr>C:\Users\Михеев\Documents\Законы\966-КЗ.doc</vt:lpwstr>
      </vt:variant>
      <vt:variant>
        <vt:lpwstr>sub_7402</vt:lpwstr>
      </vt:variant>
      <vt:variant>
        <vt:i4>5439500</vt:i4>
      </vt:variant>
      <vt:variant>
        <vt:i4>1515</vt:i4>
      </vt:variant>
      <vt:variant>
        <vt:i4>0</vt:i4>
      </vt:variant>
      <vt:variant>
        <vt:i4>5</vt:i4>
      </vt:variant>
      <vt:variant>
        <vt:lpwstr>garantf1://23841713.126/</vt:lpwstr>
      </vt:variant>
      <vt:variant>
        <vt:lpwstr/>
      </vt:variant>
      <vt:variant>
        <vt:i4>71042092</vt:i4>
      </vt:variant>
      <vt:variant>
        <vt:i4>1512</vt:i4>
      </vt:variant>
      <vt:variant>
        <vt:i4>0</vt:i4>
      </vt:variant>
      <vt:variant>
        <vt:i4>5</vt:i4>
      </vt:variant>
      <vt:variant>
        <vt:lpwstr>C:\Users\Михеев\Documents\Законы\966-КЗ.doc</vt:lpwstr>
      </vt:variant>
      <vt:variant>
        <vt:lpwstr>sub_390101</vt:lpwstr>
      </vt:variant>
      <vt:variant>
        <vt:i4>67961884</vt:i4>
      </vt:variant>
      <vt:variant>
        <vt:i4>1509</vt:i4>
      </vt:variant>
      <vt:variant>
        <vt:i4>0</vt:i4>
      </vt:variant>
      <vt:variant>
        <vt:i4>5</vt:i4>
      </vt:variant>
      <vt:variant>
        <vt:lpwstr>C:\Users\Михеев\Documents\Законы\966-КЗ.doc</vt:lpwstr>
      </vt:variant>
      <vt:variant>
        <vt:lpwstr>sub_3901</vt:lpwstr>
      </vt:variant>
      <vt:variant>
        <vt:i4>67503131</vt:i4>
      </vt:variant>
      <vt:variant>
        <vt:i4>1506</vt:i4>
      </vt:variant>
      <vt:variant>
        <vt:i4>0</vt:i4>
      </vt:variant>
      <vt:variant>
        <vt:i4>5</vt:i4>
      </vt:variant>
      <vt:variant>
        <vt:lpwstr>C:\Users\Михеев\Documents\Законы\966-КЗ.doc</vt:lpwstr>
      </vt:variant>
      <vt:variant>
        <vt:lpwstr>sub_4102</vt:lpwstr>
      </vt:variant>
      <vt:variant>
        <vt:i4>68092958</vt:i4>
      </vt:variant>
      <vt:variant>
        <vt:i4>1503</vt:i4>
      </vt:variant>
      <vt:variant>
        <vt:i4>0</vt:i4>
      </vt:variant>
      <vt:variant>
        <vt:i4>5</vt:i4>
      </vt:variant>
      <vt:variant>
        <vt:lpwstr>C:\Users\Михеев\Documents\Законы\966-КЗ.doc</vt:lpwstr>
      </vt:variant>
      <vt:variant>
        <vt:lpwstr>sub_1903</vt:lpwstr>
      </vt:variant>
      <vt:variant>
        <vt:i4>67568664</vt:i4>
      </vt:variant>
      <vt:variant>
        <vt:i4>1500</vt:i4>
      </vt:variant>
      <vt:variant>
        <vt:i4>0</vt:i4>
      </vt:variant>
      <vt:variant>
        <vt:i4>5</vt:i4>
      </vt:variant>
      <vt:variant>
        <vt:lpwstr>C:\Users\Михеев\Documents\Законы\966-КЗ.doc</vt:lpwstr>
      </vt:variant>
      <vt:variant>
        <vt:lpwstr>sub_7002</vt:lpwstr>
      </vt:variant>
      <vt:variant>
        <vt:i4>5701653</vt:i4>
      </vt:variant>
      <vt:variant>
        <vt:i4>1497</vt:i4>
      </vt:variant>
      <vt:variant>
        <vt:i4>0</vt:i4>
      </vt:variant>
      <vt:variant>
        <vt:i4>5</vt:i4>
      </vt:variant>
      <vt:variant>
        <vt:lpwstr>garantf1://83523.320/</vt:lpwstr>
      </vt:variant>
      <vt:variant>
        <vt:lpwstr/>
      </vt:variant>
      <vt:variant>
        <vt:i4>5505046</vt:i4>
      </vt:variant>
      <vt:variant>
        <vt:i4>1494</vt:i4>
      </vt:variant>
      <vt:variant>
        <vt:i4>0</vt:i4>
      </vt:variant>
      <vt:variant>
        <vt:i4>5</vt:i4>
      </vt:variant>
      <vt:variant>
        <vt:lpwstr>garantf1://84566.227/</vt:lpwstr>
      </vt:variant>
      <vt:variant>
        <vt:lpwstr/>
      </vt:variant>
      <vt:variant>
        <vt:i4>68027417</vt:i4>
      </vt:variant>
      <vt:variant>
        <vt:i4>1491</vt:i4>
      </vt:variant>
      <vt:variant>
        <vt:i4>0</vt:i4>
      </vt:variant>
      <vt:variant>
        <vt:i4>5</vt:i4>
      </vt:variant>
      <vt:variant>
        <vt:lpwstr>C:\Users\Михеев\Documents\Законы\966-КЗ.doc</vt:lpwstr>
      </vt:variant>
      <vt:variant>
        <vt:lpwstr>sub_6803</vt:lpwstr>
      </vt:variant>
      <vt:variant>
        <vt:i4>67503131</vt:i4>
      </vt:variant>
      <vt:variant>
        <vt:i4>1488</vt:i4>
      </vt:variant>
      <vt:variant>
        <vt:i4>0</vt:i4>
      </vt:variant>
      <vt:variant>
        <vt:i4>5</vt:i4>
      </vt:variant>
      <vt:variant>
        <vt:lpwstr>C:\Users\Михеев\Documents\Законы\966-КЗ.doc</vt:lpwstr>
      </vt:variant>
      <vt:variant>
        <vt:lpwstr>sub_4102</vt:lpwstr>
      </vt:variant>
      <vt:variant>
        <vt:i4>5439503</vt:i4>
      </vt:variant>
      <vt:variant>
        <vt:i4>1485</vt:i4>
      </vt:variant>
      <vt:variant>
        <vt:i4>0</vt:i4>
      </vt:variant>
      <vt:variant>
        <vt:i4>5</vt:i4>
      </vt:variant>
      <vt:variant>
        <vt:lpwstr>garantf1://23841713.125/</vt:lpwstr>
      </vt:variant>
      <vt:variant>
        <vt:lpwstr/>
      </vt:variant>
      <vt:variant>
        <vt:i4>5439503</vt:i4>
      </vt:variant>
      <vt:variant>
        <vt:i4>1482</vt:i4>
      </vt:variant>
      <vt:variant>
        <vt:i4>0</vt:i4>
      </vt:variant>
      <vt:variant>
        <vt:i4>5</vt:i4>
      </vt:variant>
      <vt:variant>
        <vt:lpwstr>garantf1://23841713.125/</vt:lpwstr>
      </vt:variant>
      <vt:variant>
        <vt:lpwstr/>
      </vt:variant>
      <vt:variant>
        <vt:i4>5898246</vt:i4>
      </vt:variant>
      <vt:variant>
        <vt:i4>1479</vt:i4>
      </vt:variant>
      <vt:variant>
        <vt:i4>0</vt:i4>
      </vt:variant>
      <vt:variant>
        <vt:i4>5</vt:i4>
      </vt:variant>
      <vt:variant>
        <vt:lpwstr>garantf1://23841180.129/</vt:lpwstr>
      </vt:variant>
      <vt:variant>
        <vt:lpwstr/>
      </vt:variant>
      <vt:variant>
        <vt:i4>67437596</vt:i4>
      </vt:variant>
      <vt:variant>
        <vt:i4>1476</vt:i4>
      </vt:variant>
      <vt:variant>
        <vt:i4>0</vt:i4>
      </vt:variant>
      <vt:variant>
        <vt:i4>5</vt:i4>
      </vt:variant>
      <vt:variant>
        <vt:lpwstr>C:\Users\Михеев\Documents\Законы\966-КЗ.doc</vt:lpwstr>
      </vt:variant>
      <vt:variant>
        <vt:lpwstr>sub_2010</vt:lpwstr>
      </vt:variant>
      <vt:variant>
        <vt:i4>67503133</vt:i4>
      </vt:variant>
      <vt:variant>
        <vt:i4>1473</vt:i4>
      </vt:variant>
      <vt:variant>
        <vt:i4>0</vt:i4>
      </vt:variant>
      <vt:variant>
        <vt:i4>5</vt:i4>
      </vt:variant>
      <vt:variant>
        <vt:lpwstr>C:\Users\Михеев\Documents\Законы\966-КЗ.doc</vt:lpwstr>
      </vt:variant>
      <vt:variant>
        <vt:lpwstr>sub_2003</vt:lpwstr>
      </vt:variant>
      <vt:variant>
        <vt:i4>70714408</vt:i4>
      </vt:variant>
      <vt:variant>
        <vt:i4>1470</vt:i4>
      </vt:variant>
      <vt:variant>
        <vt:i4>0</vt:i4>
      </vt:variant>
      <vt:variant>
        <vt:i4>5</vt:i4>
      </vt:variant>
      <vt:variant>
        <vt:lpwstr>C:\Users\Михеев\Documents\Законы\966-КЗ.doc</vt:lpwstr>
      </vt:variant>
      <vt:variant>
        <vt:lpwstr>sub_710102</vt:lpwstr>
      </vt:variant>
      <vt:variant>
        <vt:i4>70386734</vt:i4>
      </vt:variant>
      <vt:variant>
        <vt:i4>1467</vt:i4>
      </vt:variant>
      <vt:variant>
        <vt:i4>0</vt:i4>
      </vt:variant>
      <vt:variant>
        <vt:i4>5</vt:i4>
      </vt:variant>
      <vt:variant>
        <vt:lpwstr>C:\Users\Михеев\Documents\Законы\966-КЗ.doc</vt:lpwstr>
      </vt:variant>
      <vt:variant>
        <vt:lpwstr>sub_17</vt:lpwstr>
      </vt:variant>
      <vt:variant>
        <vt:i4>67503128</vt:i4>
      </vt:variant>
      <vt:variant>
        <vt:i4>1464</vt:i4>
      </vt:variant>
      <vt:variant>
        <vt:i4>0</vt:i4>
      </vt:variant>
      <vt:variant>
        <vt:i4>5</vt:i4>
      </vt:variant>
      <vt:variant>
        <vt:lpwstr>C:\Users\Михеев\Documents\Законы\966-КЗ.doc</vt:lpwstr>
      </vt:variant>
      <vt:variant>
        <vt:lpwstr>sub_7102</vt:lpwstr>
      </vt:variant>
      <vt:variant>
        <vt:i4>68027417</vt:i4>
      </vt:variant>
      <vt:variant>
        <vt:i4>1461</vt:i4>
      </vt:variant>
      <vt:variant>
        <vt:i4>0</vt:i4>
      </vt:variant>
      <vt:variant>
        <vt:i4>5</vt:i4>
      </vt:variant>
      <vt:variant>
        <vt:lpwstr>C:\Users\Михеев\Documents\Законы\966-КЗ.doc</vt:lpwstr>
      </vt:variant>
      <vt:variant>
        <vt:lpwstr>sub_6803</vt:lpwstr>
      </vt:variant>
      <vt:variant>
        <vt:i4>67568664</vt:i4>
      </vt:variant>
      <vt:variant>
        <vt:i4>1458</vt:i4>
      </vt:variant>
      <vt:variant>
        <vt:i4>0</vt:i4>
      </vt:variant>
      <vt:variant>
        <vt:i4>5</vt:i4>
      </vt:variant>
      <vt:variant>
        <vt:lpwstr>C:\Users\Михеев\Documents\Законы\966-КЗ.doc</vt:lpwstr>
      </vt:variant>
      <vt:variant>
        <vt:lpwstr>sub_7103</vt:lpwstr>
      </vt:variant>
      <vt:variant>
        <vt:i4>70714408</vt:i4>
      </vt:variant>
      <vt:variant>
        <vt:i4>1455</vt:i4>
      </vt:variant>
      <vt:variant>
        <vt:i4>0</vt:i4>
      </vt:variant>
      <vt:variant>
        <vt:i4>5</vt:i4>
      </vt:variant>
      <vt:variant>
        <vt:lpwstr>C:\Users\Михеев\Documents\Законы\966-КЗ.doc</vt:lpwstr>
      </vt:variant>
      <vt:variant>
        <vt:lpwstr>sub_710102</vt:lpwstr>
      </vt:variant>
      <vt:variant>
        <vt:i4>70714408</vt:i4>
      </vt:variant>
      <vt:variant>
        <vt:i4>1452</vt:i4>
      </vt:variant>
      <vt:variant>
        <vt:i4>0</vt:i4>
      </vt:variant>
      <vt:variant>
        <vt:i4>5</vt:i4>
      </vt:variant>
      <vt:variant>
        <vt:lpwstr>C:\Users\Михеев\Documents\Законы\966-КЗ.doc</vt:lpwstr>
      </vt:variant>
      <vt:variant>
        <vt:lpwstr>sub_710102</vt:lpwstr>
      </vt:variant>
      <vt:variant>
        <vt:i4>67568664</vt:i4>
      </vt:variant>
      <vt:variant>
        <vt:i4>1449</vt:i4>
      </vt:variant>
      <vt:variant>
        <vt:i4>0</vt:i4>
      </vt:variant>
      <vt:variant>
        <vt:i4>5</vt:i4>
      </vt:variant>
      <vt:variant>
        <vt:lpwstr>C:\Users\Михеев\Documents\Законы\966-КЗ.doc</vt:lpwstr>
      </vt:variant>
      <vt:variant>
        <vt:lpwstr>sub_7103</vt:lpwstr>
      </vt:variant>
      <vt:variant>
        <vt:i4>67961886</vt:i4>
      </vt:variant>
      <vt:variant>
        <vt:i4>1446</vt:i4>
      </vt:variant>
      <vt:variant>
        <vt:i4>0</vt:i4>
      </vt:variant>
      <vt:variant>
        <vt:i4>5</vt:i4>
      </vt:variant>
      <vt:variant>
        <vt:lpwstr>C:\Users\Михеев\Documents\Законы\966-КЗ.doc</vt:lpwstr>
      </vt:variant>
      <vt:variant>
        <vt:lpwstr>sub_1901</vt:lpwstr>
      </vt:variant>
      <vt:variant>
        <vt:i4>70714408</vt:i4>
      </vt:variant>
      <vt:variant>
        <vt:i4>1443</vt:i4>
      </vt:variant>
      <vt:variant>
        <vt:i4>0</vt:i4>
      </vt:variant>
      <vt:variant>
        <vt:i4>5</vt:i4>
      </vt:variant>
      <vt:variant>
        <vt:lpwstr>C:\Users\Михеев\Documents\Законы\966-КЗ.doc</vt:lpwstr>
      </vt:variant>
      <vt:variant>
        <vt:lpwstr>sub_710102</vt:lpwstr>
      </vt:variant>
      <vt:variant>
        <vt:i4>70386734</vt:i4>
      </vt:variant>
      <vt:variant>
        <vt:i4>1440</vt:i4>
      </vt:variant>
      <vt:variant>
        <vt:i4>0</vt:i4>
      </vt:variant>
      <vt:variant>
        <vt:i4>5</vt:i4>
      </vt:variant>
      <vt:variant>
        <vt:lpwstr>C:\Users\Михеев\Documents\Законы\966-КЗ.doc</vt:lpwstr>
      </vt:variant>
      <vt:variant>
        <vt:lpwstr>sub_17</vt:lpwstr>
      </vt:variant>
      <vt:variant>
        <vt:i4>67568664</vt:i4>
      </vt:variant>
      <vt:variant>
        <vt:i4>1437</vt:i4>
      </vt:variant>
      <vt:variant>
        <vt:i4>0</vt:i4>
      </vt:variant>
      <vt:variant>
        <vt:i4>5</vt:i4>
      </vt:variant>
      <vt:variant>
        <vt:lpwstr>C:\Users\Михеев\Documents\Законы\966-КЗ.doc</vt:lpwstr>
      </vt:variant>
      <vt:variant>
        <vt:lpwstr>sub_7103</vt:lpwstr>
      </vt:variant>
      <vt:variant>
        <vt:i4>70714408</vt:i4>
      </vt:variant>
      <vt:variant>
        <vt:i4>1434</vt:i4>
      </vt:variant>
      <vt:variant>
        <vt:i4>0</vt:i4>
      </vt:variant>
      <vt:variant>
        <vt:i4>5</vt:i4>
      </vt:variant>
      <vt:variant>
        <vt:lpwstr>C:\Users\Михеев\Documents\Законы\966-КЗ.doc</vt:lpwstr>
      </vt:variant>
      <vt:variant>
        <vt:lpwstr>sub_710102</vt:lpwstr>
      </vt:variant>
      <vt:variant>
        <vt:i4>70386734</vt:i4>
      </vt:variant>
      <vt:variant>
        <vt:i4>1431</vt:i4>
      </vt:variant>
      <vt:variant>
        <vt:i4>0</vt:i4>
      </vt:variant>
      <vt:variant>
        <vt:i4>5</vt:i4>
      </vt:variant>
      <vt:variant>
        <vt:lpwstr>C:\Users\Михеев\Documents\Законы\966-КЗ.doc</vt:lpwstr>
      </vt:variant>
      <vt:variant>
        <vt:lpwstr>sub_17</vt:lpwstr>
      </vt:variant>
      <vt:variant>
        <vt:i4>70714408</vt:i4>
      </vt:variant>
      <vt:variant>
        <vt:i4>1428</vt:i4>
      </vt:variant>
      <vt:variant>
        <vt:i4>0</vt:i4>
      </vt:variant>
      <vt:variant>
        <vt:i4>5</vt:i4>
      </vt:variant>
      <vt:variant>
        <vt:lpwstr>C:\Users\Михеев\Documents\Законы\966-КЗ.doc</vt:lpwstr>
      </vt:variant>
      <vt:variant>
        <vt:lpwstr>sub_710102</vt:lpwstr>
      </vt:variant>
      <vt:variant>
        <vt:i4>70386734</vt:i4>
      </vt:variant>
      <vt:variant>
        <vt:i4>1425</vt:i4>
      </vt:variant>
      <vt:variant>
        <vt:i4>0</vt:i4>
      </vt:variant>
      <vt:variant>
        <vt:i4>5</vt:i4>
      </vt:variant>
      <vt:variant>
        <vt:lpwstr>C:\Users\Михеев\Documents\Законы\966-КЗ.doc</vt:lpwstr>
      </vt:variant>
      <vt:variant>
        <vt:lpwstr>sub_17</vt:lpwstr>
      </vt:variant>
      <vt:variant>
        <vt:i4>70714408</vt:i4>
      </vt:variant>
      <vt:variant>
        <vt:i4>1422</vt:i4>
      </vt:variant>
      <vt:variant>
        <vt:i4>0</vt:i4>
      </vt:variant>
      <vt:variant>
        <vt:i4>5</vt:i4>
      </vt:variant>
      <vt:variant>
        <vt:lpwstr>C:\Users\Михеев\Documents\Законы\966-КЗ.doc</vt:lpwstr>
      </vt:variant>
      <vt:variant>
        <vt:lpwstr>sub_710102</vt:lpwstr>
      </vt:variant>
      <vt:variant>
        <vt:i4>1572902</vt:i4>
      </vt:variant>
      <vt:variant>
        <vt:i4>1419</vt:i4>
      </vt:variant>
      <vt:variant>
        <vt:i4>0</vt:i4>
      </vt:variant>
      <vt:variant>
        <vt:i4>5</vt:i4>
      </vt:variant>
      <vt:variant>
        <vt:lpwstr/>
      </vt:variant>
      <vt:variant>
        <vt:lpwstr>sub_710102</vt:lpwstr>
      </vt:variant>
      <vt:variant>
        <vt:i4>1638438</vt:i4>
      </vt:variant>
      <vt:variant>
        <vt:i4>1416</vt:i4>
      </vt:variant>
      <vt:variant>
        <vt:i4>0</vt:i4>
      </vt:variant>
      <vt:variant>
        <vt:i4>5</vt:i4>
      </vt:variant>
      <vt:variant>
        <vt:lpwstr/>
      </vt:variant>
      <vt:variant>
        <vt:lpwstr>sub_710103</vt:lpwstr>
      </vt:variant>
      <vt:variant>
        <vt:i4>1769510</vt:i4>
      </vt:variant>
      <vt:variant>
        <vt:i4>1413</vt:i4>
      </vt:variant>
      <vt:variant>
        <vt:i4>0</vt:i4>
      </vt:variant>
      <vt:variant>
        <vt:i4>5</vt:i4>
      </vt:variant>
      <vt:variant>
        <vt:lpwstr/>
      </vt:variant>
      <vt:variant>
        <vt:lpwstr>sub_710101</vt:lpwstr>
      </vt:variant>
      <vt:variant>
        <vt:i4>67961886</vt:i4>
      </vt:variant>
      <vt:variant>
        <vt:i4>1410</vt:i4>
      </vt:variant>
      <vt:variant>
        <vt:i4>0</vt:i4>
      </vt:variant>
      <vt:variant>
        <vt:i4>5</vt:i4>
      </vt:variant>
      <vt:variant>
        <vt:lpwstr>C:\Users\Михеев\Documents\Законы\966-КЗ.doc</vt:lpwstr>
      </vt:variant>
      <vt:variant>
        <vt:lpwstr>sub_1901</vt:lpwstr>
      </vt:variant>
      <vt:variant>
        <vt:i4>68027422</vt:i4>
      </vt:variant>
      <vt:variant>
        <vt:i4>1407</vt:i4>
      </vt:variant>
      <vt:variant>
        <vt:i4>0</vt:i4>
      </vt:variant>
      <vt:variant>
        <vt:i4>5</vt:i4>
      </vt:variant>
      <vt:variant>
        <vt:lpwstr>C:\Users\Михеев\Documents\Законы\966-КЗ.doc</vt:lpwstr>
      </vt:variant>
      <vt:variant>
        <vt:lpwstr>sub_1902</vt:lpwstr>
      </vt:variant>
      <vt:variant>
        <vt:i4>67961886</vt:i4>
      </vt:variant>
      <vt:variant>
        <vt:i4>1404</vt:i4>
      </vt:variant>
      <vt:variant>
        <vt:i4>0</vt:i4>
      </vt:variant>
      <vt:variant>
        <vt:i4>5</vt:i4>
      </vt:variant>
      <vt:variant>
        <vt:lpwstr>C:\Users\Михеев\Documents\Законы\966-КЗ.doc</vt:lpwstr>
      </vt:variant>
      <vt:variant>
        <vt:lpwstr>sub_1901</vt:lpwstr>
      </vt:variant>
      <vt:variant>
        <vt:i4>5701652</vt:i4>
      </vt:variant>
      <vt:variant>
        <vt:i4>1401</vt:i4>
      </vt:variant>
      <vt:variant>
        <vt:i4>0</vt:i4>
      </vt:variant>
      <vt:variant>
        <vt:i4>5</vt:i4>
      </vt:variant>
      <vt:variant>
        <vt:lpwstr>garantf1://83523.330/</vt:lpwstr>
      </vt:variant>
      <vt:variant>
        <vt:lpwstr/>
      </vt:variant>
      <vt:variant>
        <vt:i4>6029335</vt:i4>
      </vt:variant>
      <vt:variant>
        <vt:i4>1398</vt:i4>
      </vt:variant>
      <vt:variant>
        <vt:i4>0</vt:i4>
      </vt:variant>
      <vt:variant>
        <vt:i4>5</vt:i4>
      </vt:variant>
      <vt:variant>
        <vt:lpwstr>garantf1://83523.800/</vt:lpwstr>
      </vt:variant>
      <vt:variant>
        <vt:lpwstr/>
      </vt:variant>
      <vt:variant>
        <vt:i4>68092953</vt:i4>
      </vt:variant>
      <vt:variant>
        <vt:i4>1395</vt:i4>
      </vt:variant>
      <vt:variant>
        <vt:i4>0</vt:i4>
      </vt:variant>
      <vt:variant>
        <vt:i4>5</vt:i4>
      </vt:variant>
      <vt:variant>
        <vt:lpwstr>C:\Users\Михеев\Documents\Законы\966-КЗ.doc</vt:lpwstr>
      </vt:variant>
      <vt:variant>
        <vt:lpwstr>sub_6802</vt:lpwstr>
      </vt:variant>
      <vt:variant>
        <vt:i4>67896345</vt:i4>
      </vt:variant>
      <vt:variant>
        <vt:i4>1392</vt:i4>
      </vt:variant>
      <vt:variant>
        <vt:i4>0</vt:i4>
      </vt:variant>
      <vt:variant>
        <vt:i4>5</vt:i4>
      </vt:variant>
      <vt:variant>
        <vt:lpwstr>C:\Users\Михеев\Documents\Законы\966-КЗ.doc</vt:lpwstr>
      </vt:variant>
      <vt:variant>
        <vt:lpwstr>sub_6801</vt:lpwstr>
      </vt:variant>
      <vt:variant>
        <vt:i4>68092953</vt:i4>
      </vt:variant>
      <vt:variant>
        <vt:i4>1389</vt:i4>
      </vt:variant>
      <vt:variant>
        <vt:i4>0</vt:i4>
      </vt:variant>
      <vt:variant>
        <vt:i4>5</vt:i4>
      </vt:variant>
      <vt:variant>
        <vt:lpwstr>C:\Users\Михеев\Documents\Законы\966-КЗ.doc</vt:lpwstr>
      </vt:variant>
      <vt:variant>
        <vt:lpwstr>sub_6802</vt:lpwstr>
      </vt:variant>
      <vt:variant>
        <vt:i4>67896345</vt:i4>
      </vt:variant>
      <vt:variant>
        <vt:i4>1386</vt:i4>
      </vt:variant>
      <vt:variant>
        <vt:i4>0</vt:i4>
      </vt:variant>
      <vt:variant>
        <vt:i4>5</vt:i4>
      </vt:variant>
      <vt:variant>
        <vt:lpwstr>C:\Users\Михеев\Documents\Законы\966-КЗ.doc</vt:lpwstr>
      </vt:variant>
      <vt:variant>
        <vt:lpwstr>sub_6801</vt:lpwstr>
      </vt:variant>
      <vt:variant>
        <vt:i4>67437592</vt:i4>
      </vt:variant>
      <vt:variant>
        <vt:i4>1383</vt:i4>
      </vt:variant>
      <vt:variant>
        <vt:i4>0</vt:i4>
      </vt:variant>
      <vt:variant>
        <vt:i4>5</vt:i4>
      </vt:variant>
      <vt:variant>
        <vt:lpwstr>C:\Users\Михеев\Documents\Законы\966-КЗ.doc</vt:lpwstr>
      </vt:variant>
      <vt:variant>
        <vt:lpwstr>sub_7101</vt:lpwstr>
      </vt:variant>
      <vt:variant>
        <vt:i4>68027422</vt:i4>
      </vt:variant>
      <vt:variant>
        <vt:i4>1380</vt:i4>
      </vt:variant>
      <vt:variant>
        <vt:i4>0</vt:i4>
      </vt:variant>
      <vt:variant>
        <vt:i4>5</vt:i4>
      </vt:variant>
      <vt:variant>
        <vt:lpwstr>C:\Users\Михеев\Documents\Законы\966-КЗ.doc</vt:lpwstr>
      </vt:variant>
      <vt:variant>
        <vt:lpwstr>sub_1902</vt:lpwstr>
      </vt:variant>
      <vt:variant>
        <vt:i4>70714413</vt:i4>
      </vt:variant>
      <vt:variant>
        <vt:i4>1377</vt:i4>
      </vt:variant>
      <vt:variant>
        <vt:i4>0</vt:i4>
      </vt:variant>
      <vt:variant>
        <vt:i4>5</vt:i4>
      </vt:variant>
      <vt:variant>
        <vt:lpwstr>C:\Users\Михеев\Documents\Законы\966-КЗ.doc</vt:lpwstr>
      </vt:variant>
      <vt:variant>
        <vt:lpwstr>sub_222</vt:lpwstr>
      </vt:variant>
      <vt:variant>
        <vt:i4>70517806</vt:i4>
      </vt:variant>
      <vt:variant>
        <vt:i4>1374</vt:i4>
      </vt:variant>
      <vt:variant>
        <vt:i4>0</vt:i4>
      </vt:variant>
      <vt:variant>
        <vt:i4>5</vt:i4>
      </vt:variant>
      <vt:variant>
        <vt:lpwstr>C:\Users\Михеев\Documents\Законы\966-КЗ.doc</vt:lpwstr>
      </vt:variant>
      <vt:variant>
        <vt:lpwstr>sub_111</vt:lpwstr>
      </vt:variant>
      <vt:variant>
        <vt:i4>70583338</vt:i4>
      </vt:variant>
      <vt:variant>
        <vt:i4>1371</vt:i4>
      </vt:variant>
      <vt:variant>
        <vt:i4>0</vt:i4>
      </vt:variant>
      <vt:variant>
        <vt:i4>5</vt:i4>
      </vt:variant>
      <vt:variant>
        <vt:lpwstr>C:\Users\Михеев\Documents\Законы\966-КЗ.doc</vt:lpwstr>
      </vt:variant>
      <vt:variant>
        <vt:lpwstr>sub_506</vt:lpwstr>
      </vt:variant>
      <vt:variant>
        <vt:i4>68027422</vt:i4>
      </vt:variant>
      <vt:variant>
        <vt:i4>1368</vt:i4>
      </vt:variant>
      <vt:variant>
        <vt:i4>0</vt:i4>
      </vt:variant>
      <vt:variant>
        <vt:i4>5</vt:i4>
      </vt:variant>
      <vt:variant>
        <vt:lpwstr>C:\Users\Михеев\Documents\Законы\966-КЗ.doc</vt:lpwstr>
      </vt:variant>
      <vt:variant>
        <vt:lpwstr>sub_1902</vt:lpwstr>
      </vt:variant>
      <vt:variant>
        <vt:i4>67961884</vt:i4>
      </vt:variant>
      <vt:variant>
        <vt:i4>1365</vt:i4>
      </vt:variant>
      <vt:variant>
        <vt:i4>0</vt:i4>
      </vt:variant>
      <vt:variant>
        <vt:i4>5</vt:i4>
      </vt:variant>
      <vt:variant>
        <vt:lpwstr>C:\Users\Михеев\Documents\Законы\966-КЗ.doc</vt:lpwstr>
      </vt:variant>
      <vt:variant>
        <vt:lpwstr>sub_3901</vt:lpwstr>
      </vt:variant>
      <vt:variant>
        <vt:i4>71238697</vt:i4>
      </vt:variant>
      <vt:variant>
        <vt:i4>1362</vt:i4>
      </vt:variant>
      <vt:variant>
        <vt:i4>0</vt:i4>
      </vt:variant>
      <vt:variant>
        <vt:i4>5</vt:i4>
      </vt:variant>
      <vt:variant>
        <vt:lpwstr>C:\Users\Михеев\Documents\Законы\966-КЗ.doc</vt:lpwstr>
      </vt:variant>
      <vt:variant>
        <vt:lpwstr>sub_650807</vt:lpwstr>
      </vt:variant>
      <vt:variant>
        <vt:i4>71107625</vt:i4>
      </vt:variant>
      <vt:variant>
        <vt:i4>1359</vt:i4>
      </vt:variant>
      <vt:variant>
        <vt:i4>0</vt:i4>
      </vt:variant>
      <vt:variant>
        <vt:i4>5</vt:i4>
      </vt:variant>
      <vt:variant>
        <vt:lpwstr>C:\Users\Михеев\Documents\Законы\966-КЗ.doc</vt:lpwstr>
      </vt:variant>
      <vt:variant>
        <vt:lpwstr>sub_650805</vt:lpwstr>
      </vt:variant>
      <vt:variant>
        <vt:i4>70321190</vt:i4>
      </vt:variant>
      <vt:variant>
        <vt:i4>1356</vt:i4>
      </vt:variant>
      <vt:variant>
        <vt:i4>0</vt:i4>
      </vt:variant>
      <vt:variant>
        <vt:i4>5</vt:i4>
      </vt:variant>
      <vt:variant>
        <vt:lpwstr>C:\Users\Михеев\Documents\Законы\966-КЗ.doc</vt:lpwstr>
      </vt:variant>
      <vt:variant>
        <vt:lpwstr>sub_900206</vt:lpwstr>
      </vt:variant>
      <vt:variant>
        <vt:i4>70648870</vt:i4>
      </vt:variant>
      <vt:variant>
        <vt:i4>1353</vt:i4>
      </vt:variant>
      <vt:variant>
        <vt:i4>0</vt:i4>
      </vt:variant>
      <vt:variant>
        <vt:i4>5</vt:i4>
      </vt:variant>
      <vt:variant>
        <vt:lpwstr>C:\Users\Михеев\Documents\Законы\966-КЗ.doc</vt:lpwstr>
      </vt:variant>
      <vt:variant>
        <vt:lpwstr>sub_900201</vt:lpwstr>
      </vt:variant>
      <vt:variant>
        <vt:i4>67109912</vt:i4>
      </vt:variant>
      <vt:variant>
        <vt:i4>1350</vt:i4>
      </vt:variant>
      <vt:variant>
        <vt:i4>0</vt:i4>
      </vt:variant>
      <vt:variant>
        <vt:i4>5</vt:i4>
      </vt:variant>
      <vt:variant>
        <vt:lpwstr>C:\Users\Михеев\Documents\Законы\966-КЗ.doc</vt:lpwstr>
      </vt:variant>
      <vt:variant>
        <vt:lpwstr>sub_6510</vt:lpwstr>
      </vt:variant>
      <vt:variant>
        <vt:i4>6946868</vt:i4>
      </vt:variant>
      <vt:variant>
        <vt:i4>1347</vt:i4>
      </vt:variant>
      <vt:variant>
        <vt:i4>0</vt:i4>
      </vt:variant>
      <vt:variant>
        <vt:i4>5</vt:i4>
      </vt:variant>
      <vt:variant>
        <vt:lpwstr>garantf1://12027578.1/</vt:lpwstr>
      </vt:variant>
      <vt:variant>
        <vt:lpwstr/>
      </vt:variant>
      <vt:variant>
        <vt:i4>70452268</vt:i4>
      </vt:variant>
      <vt:variant>
        <vt:i4>1344</vt:i4>
      </vt:variant>
      <vt:variant>
        <vt:i4>0</vt:i4>
      </vt:variant>
      <vt:variant>
        <vt:i4>5</vt:i4>
      </vt:variant>
      <vt:variant>
        <vt:lpwstr>C:\Users\Михеев\Documents\Законы\966-КЗ.doc</vt:lpwstr>
      </vt:variant>
      <vt:variant>
        <vt:lpwstr>sub_506204</vt:lpwstr>
      </vt:variant>
      <vt:variant>
        <vt:i4>70976556</vt:i4>
      </vt:variant>
      <vt:variant>
        <vt:i4>1341</vt:i4>
      </vt:variant>
      <vt:variant>
        <vt:i4>0</vt:i4>
      </vt:variant>
      <vt:variant>
        <vt:i4>5</vt:i4>
      </vt:variant>
      <vt:variant>
        <vt:lpwstr>C:\Users\Михеев\Documents\Законы\966-КЗ.doc</vt:lpwstr>
      </vt:variant>
      <vt:variant>
        <vt:lpwstr>sub_390502</vt:lpwstr>
      </vt:variant>
      <vt:variant>
        <vt:i4>67109912</vt:i4>
      </vt:variant>
      <vt:variant>
        <vt:i4>1338</vt:i4>
      </vt:variant>
      <vt:variant>
        <vt:i4>0</vt:i4>
      </vt:variant>
      <vt:variant>
        <vt:i4>5</vt:i4>
      </vt:variant>
      <vt:variant>
        <vt:lpwstr>C:\Users\Михеев\Documents\Законы\966-КЗ.doc</vt:lpwstr>
      </vt:variant>
      <vt:variant>
        <vt:lpwstr>sub_6510</vt:lpwstr>
      </vt:variant>
      <vt:variant>
        <vt:i4>67961884</vt:i4>
      </vt:variant>
      <vt:variant>
        <vt:i4>1335</vt:i4>
      </vt:variant>
      <vt:variant>
        <vt:i4>0</vt:i4>
      </vt:variant>
      <vt:variant>
        <vt:i4>5</vt:i4>
      </vt:variant>
      <vt:variant>
        <vt:lpwstr>C:\Users\Михеев\Documents\Законы\966-КЗ.doc</vt:lpwstr>
      </vt:variant>
      <vt:variant>
        <vt:lpwstr>sub_3901</vt:lpwstr>
      </vt:variant>
      <vt:variant>
        <vt:i4>71042092</vt:i4>
      </vt:variant>
      <vt:variant>
        <vt:i4>1332</vt:i4>
      </vt:variant>
      <vt:variant>
        <vt:i4>0</vt:i4>
      </vt:variant>
      <vt:variant>
        <vt:i4>5</vt:i4>
      </vt:variant>
      <vt:variant>
        <vt:lpwstr>C:\Users\Михеев\Documents\Законы\966-КЗ.doc</vt:lpwstr>
      </vt:variant>
      <vt:variant>
        <vt:lpwstr>sub_390101</vt:lpwstr>
      </vt:variant>
      <vt:variant>
        <vt:i4>67961884</vt:i4>
      </vt:variant>
      <vt:variant>
        <vt:i4>1329</vt:i4>
      </vt:variant>
      <vt:variant>
        <vt:i4>0</vt:i4>
      </vt:variant>
      <vt:variant>
        <vt:i4>5</vt:i4>
      </vt:variant>
      <vt:variant>
        <vt:lpwstr>C:\Users\Михеев\Documents\Законы\966-КЗ.doc</vt:lpwstr>
      </vt:variant>
      <vt:variant>
        <vt:lpwstr>sub_3901</vt:lpwstr>
      </vt:variant>
      <vt:variant>
        <vt:i4>67175451</vt:i4>
      </vt:variant>
      <vt:variant>
        <vt:i4>1326</vt:i4>
      </vt:variant>
      <vt:variant>
        <vt:i4>0</vt:i4>
      </vt:variant>
      <vt:variant>
        <vt:i4>5</vt:i4>
      </vt:variant>
      <vt:variant>
        <vt:lpwstr>C:\Users\Михеев\Documents\Законы\966-КЗ.doc</vt:lpwstr>
      </vt:variant>
      <vt:variant>
        <vt:lpwstr>sub_4105</vt:lpwstr>
      </vt:variant>
      <vt:variant>
        <vt:i4>70583335</vt:i4>
      </vt:variant>
      <vt:variant>
        <vt:i4>1323</vt:i4>
      </vt:variant>
      <vt:variant>
        <vt:i4>0</vt:i4>
      </vt:variant>
      <vt:variant>
        <vt:i4>5</vt:i4>
      </vt:variant>
      <vt:variant>
        <vt:lpwstr>C:\Users\Михеев\Documents\Законы\966-КЗ.doc</vt:lpwstr>
      </vt:variant>
      <vt:variant>
        <vt:lpwstr>sub_900111</vt:lpwstr>
      </vt:variant>
      <vt:variant>
        <vt:i4>71107622</vt:i4>
      </vt:variant>
      <vt:variant>
        <vt:i4>1320</vt:i4>
      </vt:variant>
      <vt:variant>
        <vt:i4>0</vt:i4>
      </vt:variant>
      <vt:variant>
        <vt:i4>5</vt:i4>
      </vt:variant>
      <vt:variant>
        <vt:lpwstr>C:\Users\Михеев\Documents\Законы\966-КЗ.doc</vt:lpwstr>
      </vt:variant>
      <vt:variant>
        <vt:lpwstr>sub_900109</vt:lpwstr>
      </vt:variant>
      <vt:variant>
        <vt:i4>71042086</vt:i4>
      </vt:variant>
      <vt:variant>
        <vt:i4>1317</vt:i4>
      </vt:variant>
      <vt:variant>
        <vt:i4>0</vt:i4>
      </vt:variant>
      <vt:variant>
        <vt:i4>5</vt:i4>
      </vt:variant>
      <vt:variant>
        <vt:lpwstr>C:\Users\Михеев\Documents\Законы\966-КЗ.doc</vt:lpwstr>
      </vt:variant>
      <vt:variant>
        <vt:lpwstr>sub_9001081</vt:lpwstr>
      </vt:variant>
      <vt:variant>
        <vt:i4>70452262</vt:i4>
      </vt:variant>
      <vt:variant>
        <vt:i4>1314</vt:i4>
      </vt:variant>
      <vt:variant>
        <vt:i4>0</vt:i4>
      </vt:variant>
      <vt:variant>
        <vt:i4>5</vt:i4>
      </vt:variant>
      <vt:variant>
        <vt:lpwstr>C:\Users\Михеев\Documents\Законы\966-КЗ.doc</vt:lpwstr>
      </vt:variant>
      <vt:variant>
        <vt:lpwstr>sub_900107</vt:lpwstr>
      </vt:variant>
      <vt:variant>
        <vt:i4>70386726</vt:i4>
      </vt:variant>
      <vt:variant>
        <vt:i4>1311</vt:i4>
      </vt:variant>
      <vt:variant>
        <vt:i4>0</vt:i4>
      </vt:variant>
      <vt:variant>
        <vt:i4>5</vt:i4>
      </vt:variant>
      <vt:variant>
        <vt:lpwstr>C:\Users\Михеев\Documents\Законы\966-КЗ.doc</vt:lpwstr>
      </vt:variant>
      <vt:variant>
        <vt:lpwstr>sub_900106</vt:lpwstr>
      </vt:variant>
      <vt:variant>
        <vt:i4>70583334</vt:i4>
      </vt:variant>
      <vt:variant>
        <vt:i4>1308</vt:i4>
      </vt:variant>
      <vt:variant>
        <vt:i4>0</vt:i4>
      </vt:variant>
      <vt:variant>
        <vt:i4>5</vt:i4>
      </vt:variant>
      <vt:variant>
        <vt:lpwstr>C:\Users\Михеев\Documents\Законы\966-КЗ.doc</vt:lpwstr>
      </vt:variant>
      <vt:variant>
        <vt:lpwstr>sub_900101</vt:lpwstr>
      </vt:variant>
      <vt:variant>
        <vt:i4>6946868</vt:i4>
      </vt:variant>
      <vt:variant>
        <vt:i4>1305</vt:i4>
      </vt:variant>
      <vt:variant>
        <vt:i4>0</vt:i4>
      </vt:variant>
      <vt:variant>
        <vt:i4>5</vt:i4>
      </vt:variant>
      <vt:variant>
        <vt:lpwstr>garantf1://12027578.1/</vt:lpwstr>
      </vt:variant>
      <vt:variant>
        <vt:lpwstr/>
      </vt:variant>
      <vt:variant>
        <vt:i4>70452268</vt:i4>
      </vt:variant>
      <vt:variant>
        <vt:i4>1302</vt:i4>
      </vt:variant>
      <vt:variant>
        <vt:i4>0</vt:i4>
      </vt:variant>
      <vt:variant>
        <vt:i4>5</vt:i4>
      </vt:variant>
      <vt:variant>
        <vt:lpwstr>C:\Users\Михеев\Documents\Законы\966-КЗ.doc</vt:lpwstr>
      </vt:variant>
      <vt:variant>
        <vt:lpwstr>sub_506204</vt:lpwstr>
      </vt:variant>
      <vt:variant>
        <vt:i4>70976556</vt:i4>
      </vt:variant>
      <vt:variant>
        <vt:i4>1299</vt:i4>
      </vt:variant>
      <vt:variant>
        <vt:i4>0</vt:i4>
      </vt:variant>
      <vt:variant>
        <vt:i4>5</vt:i4>
      </vt:variant>
      <vt:variant>
        <vt:lpwstr>C:\Users\Михеев\Documents\Законы\966-КЗ.doc</vt:lpwstr>
      </vt:variant>
      <vt:variant>
        <vt:lpwstr>sub_390502</vt:lpwstr>
      </vt:variant>
      <vt:variant>
        <vt:i4>71042092</vt:i4>
      </vt:variant>
      <vt:variant>
        <vt:i4>1296</vt:i4>
      </vt:variant>
      <vt:variant>
        <vt:i4>0</vt:i4>
      </vt:variant>
      <vt:variant>
        <vt:i4>5</vt:i4>
      </vt:variant>
      <vt:variant>
        <vt:lpwstr>C:\Users\Михеев\Documents\Законы\966-КЗ.doc</vt:lpwstr>
      </vt:variant>
      <vt:variant>
        <vt:lpwstr>sub_390101</vt:lpwstr>
      </vt:variant>
      <vt:variant>
        <vt:i4>67961884</vt:i4>
      </vt:variant>
      <vt:variant>
        <vt:i4>1293</vt:i4>
      </vt:variant>
      <vt:variant>
        <vt:i4>0</vt:i4>
      </vt:variant>
      <vt:variant>
        <vt:i4>5</vt:i4>
      </vt:variant>
      <vt:variant>
        <vt:lpwstr>C:\Users\Михеев\Documents\Законы\966-КЗ.doc</vt:lpwstr>
      </vt:variant>
      <vt:variant>
        <vt:lpwstr>sub_3901</vt:lpwstr>
      </vt:variant>
      <vt:variant>
        <vt:i4>67175451</vt:i4>
      </vt:variant>
      <vt:variant>
        <vt:i4>1290</vt:i4>
      </vt:variant>
      <vt:variant>
        <vt:i4>0</vt:i4>
      </vt:variant>
      <vt:variant>
        <vt:i4>5</vt:i4>
      </vt:variant>
      <vt:variant>
        <vt:lpwstr>C:\Users\Михеев\Documents\Законы\966-КЗ.doc</vt:lpwstr>
      </vt:variant>
      <vt:variant>
        <vt:lpwstr>sub_4105</vt:lpwstr>
      </vt:variant>
      <vt:variant>
        <vt:i4>70714409</vt:i4>
      </vt:variant>
      <vt:variant>
        <vt:i4>1287</vt:i4>
      </vt:variant>
      <vt:variant>
        <vt:i4>0</vt:i4>
      </vt:variant>
      <vt:variant>
        <vt:i4>5</vt:i4>
      </vt:variant>
      <vt:variant>
        <vt:lpwstr>C:\Users\Михеев\Documents\Законы\966-КЗ.doc</vt:lpwstr>
      </vt:variant>
      <vt:variant>
        <vt:lpwstr>sub_740214</vt:lpwstr>
      </vt:variant>
      <vt:variant>
        <vt:i4>67306520</vt:i4>
      </vt:variant>
      <vt:variant>
        <vt:i4>1284</vt:i4>
      </vt:variant>
      <vt:variant>
        <vt:i4>0</vt:i4>
      </vt:variant>
      <vt:variant>
        <vt:i4>5</vt:i4>
      </vt:variant>
      <vt:variant>
        <vt:lpwstr>C:\Users\Михеев\Documents\Законы\966-КЗ.doc</vt:lpwstr>
      </vt:variant>
      <vt:variant>
        <vt:lpwstr>sub_74028</vt:lpwstr>
      </vt:variant>
      <vt:variant>
        <vt:i4>67306520</vt:i4>
      </vt:variant>
      <vt:variant>
        <vt:i4>1281</vt:i4>
      </vt:variant>
      <vt:variant>
        <vt:i4>0</vt:i4>
      </vt:variant>
      <vt:variant>
        <vt:i4>5</vt:i4>
      </vt:variant>
      <vt:variant>
        <vt:lpwstr>C:\Users\Михеев\Documents\Законы\966-КЗ.doc</vt:lpwstr>
      </vt:variant>
      <vt:variant>
        <vt:lpwstr>sub_74026</vt:lpwstr>
      </vt:variant>
      <vt:variant>
        <vt:i4>67306520</vt:i4>
      </vt:variant>
      <vt:variant>
        <vt:i4>1278</vt:i4>
      </vt:variant>
      <vt:variant>
        <vt:i4>0</vt:i4>
      </vt:variant>
      <vt:variant>
        <vt:i4>5</vt:i4>
      </vt:variant>
      <vt:variant>
        <vt:lpwstr>C:\Users\Михеев\Documents\Законы\966-КЗ.doc</vt:lpwstr>
      </vt:variant>
      <vt:variant>
        <vt:lpwstr>sub_74022</vt:lpwstr>
      </vt:variant>
      <vt:variant>
        <vt:i4>67306520</vt:i4>
      </vt:variant>
      <vt:variant>
        <vt:i4>1275</vt:i4>
      </vt:variant>
      <vt:variant>
        <vt:i4>0</vt:i4>
      </vt:variant>
      <vt:variant>
        <vt:i4>5</vt:i4>
      </vt:variant>
      <vt:variant>
        <vt:lpwstr>C:\Users\Михеев\Documents\Законы\966-КЗ.doc</vt:lpwstr>
      </vt:variant>
      <vt:variant>
        <vt:lpwstr>sub_74021</vt:lpwstr>
      </vt:variant>
      <vt:variant>
        <vt:i4>67372054</vt:i4>
      </vt:variant>
      <vt:variant>
        <vt:i4>1272</vt:i4>
      </vt:variant>
      <vt:variant>
        <vt:i4>0</vt:i4>
      </vt:variant>
      <vt:variant>
        <vt:i4>5</vt:i4>
      </vt:variant>
      <vt:variant>
        <vt:lpwstr>C:\Users\Михеев\Documents\Законы\966-КЗ.doc</vt:lpwstr>
      </vt:variant>
      <vt:variant>
        <vt:lpwstr>sub_9001</vt:lpwstr>
      </vt:variant>
      <vt:variant>
        <vt:i4>67306520</vt:i4>
      </vt:variant>
      <vt:variant>
        <vt:i4>1269</vt:i4>
      </vt:variant>
      <vt:variant>
        <vt:i4>0</vt:i4>
      </vt:variant>
      <vt:variant>
        <vt:i4>5</vt:i4>
      </vt:variant>
      <vt:variant>
        <vt:lpwstr>C:\Users\Михеев\Documents\Законы\966-КЗ.doc</vt:lpwstr>
      </vt:variant>
      <vt:variant>
        <vt:lpwstr>sub_7402</vt:lpwstr>
      </vt:variant>
      <vt:variant>
        <vt:i4>4784145</vt:i4>
      </vt:variant>
      <vt:variant>
        <vt:i4>1266</vt:i4>
      </vt:variant>
      <vt:variant>
        <vt:i4>0</vt:i4>
      </vt:variant>
      <vt:variant>
        <vt:i4>5</vt:i4>
      </vt:variant>
      <vt:variant>
        <vt:lpwstr>garantf1://84566.75/</vt:lpwstr>
      </vt:variant>
      <vt:variant>
        <vt:lpwstr/>
      </vt:variant>
      <vt:variant>
        <vt:i4>67699737</vt:i4>
      </vt:variant>
      <vt:variant>
        <vt:i4>1263</vt:i4>
      </vt:variant>
      <vt:variant>
        <vt:i4>0</vt:i4>
      </vt:variant>
      <vt:variant>
        <vt:i4>5</vt:i4>
      </vt:variant>
      <vt:variant>
        <vt:lpwstr>C:\Users\Михеев\Documents\Законы\966-КЗ.doc</vt:lpwstr>
      </vt:variant>
      <vt:variant>
        <vt:lpwstr>sub_6509</vt:lpwstr>
      </vt:variant>
      <vt:variant>
        <vt:i4>67568662</vt:i4>
      </vt:variant>
      <vt:variant>
        <vt:i4>1260</vt:i4>
      </vt:variant>
      <vt:variant>
        <vt:i4>0</vt:i4>
      </vt:variant>
      <vt:variant>
        <vt:i4>5</vt:i4>
      </vt:variant>
      <vt:variant>
        <vt:lpwstr>C:\Users\Михеев\Documents\Законы\966-КЗ.doc</vt:lpwstr>
      </vt:variant>
      <vt:variant>
        <vt:lpwstr>sub_9002</vt:lpwstr>
      </vt:variant>
      <vt:variant>
        <vt:i4>5505046</vt:i4>
      </vt:variant>
      <vt:variant>
        <vt:i4>1257</vt:i4>
      </vt:variant>
      <vt:variant>
        <vt:i4>0</vt:i4>
      </vt:variant>
      <vt:variant>
        <vt:i4>5</vt:i4>
      </vt:variant>
      <vt:variant>
        <vt:lpwstr>garantf1://84566.227/</vt:lpwstr>
      </vt:variant>
      <vt:variant>
        <vt:lpwstr/>
      </vt:variant>
      <vt:variant>
        <vt:i4>67503126</vt:i4>
      </vt:variant>
      <vt:variant>
        <vt:i4>1254</vt:i4>
      </vt:variant>
      <vt:variant>
        <vt:i4>0</vt:i4>
      </vt:variant>
      <vt:variant>
        <vt:i4>5</vt:i4>
      </vt:variant>
      <vt:variant>
        <vt:lpwstr>C:\Users\Михеев\Documents\Законы\966-КЗ.doc</vt:lpwstr>
      </vt:variant>
      <vt:variant>
        <vt:lpwstr>sub_9102</vt:lpwstr>
      </vt:variant>
      <vt:variant>
        <vt:i4>67306520</vt:i4>
      </vt:variant>
      <vt:variant>
        <vt:i4>1251</vt:i4>
      </vt:variant>
      <vt:variant>
        <vt:i4>0</vt:i4>
      </vt:variant>
      <vt:variant>
        <vt:i4>5</vt:i4>
      </vt:variant>
      <vt:variant>
        <vt:lpwstr>C:\Users\Михеев\Documents\Законы\966-КЗ.doc</vt:lpwstr>
      </vt:variant>
      <vt:variant>
        <vt:lpwstr>sub_7503</vt:lpwstr>
      </vt:variant>
      <vt:variant>
        <vt:i4>67175448</vt:i4>
      </vt:variant>
      <vt:variant>
        <vt:i4>1248</vt:i4>
      </vt:variant>
      <vt:variant>
        <vt:i4>0</vt:i4>
      </vt:variant>
      <vt:variant>
        <vt:i4>5</vt:i4>
      </vt:variant>
      <vt:variant>
        <vt:lpwstr>C:\Users\Михеев\Documents\Законы\966-КЗ.doc</vt:lpwstr>
      </vt:variant>
      <vt:variant>
        <vt:lpwstr>sub_7501</vt:lpwstr>
      </vt:variant>
      <vt:variant>
        <vt:i4>67240989</vt:i4>
      </vt:variant>
      <vt:variant>
        <vt:i4>1245</vt:i4>
      </vt:variant>
      <vt:variant>
        <vt:i4>0</vt:i4>
      </vt:variant>
      <vt:variant>
        <vt:i4>5</vt:i4>
      </vt:variant>
      <vt:variant>
        <vt:lpwstr>C:\Users\Михеев\Documents\Законы\966-КЗ.doc</vt:lpwstr>
      </vt:variant>
      <vt:variant>
        <vt:lpwstr>sub_2304</vt:lpwstr>
      </vt:variant>
      <vt:variant>
        <vt:i4>67109916</vt:i4>
      </vt:variant>
      <vt:variant>
        <vt:i4>1242</vt:i4>
      </vt:variant>
      <vt:variant>
        <vt:i4>0</vt:i4>
      </vt:variant>
      <vt:variant>
        <vt:i4>5</vt:i4>
      </vt:variant>
      <vt:variant>
        <vt:lpwstr>C:\Users\Михеев\Documents\Законы\966-КЗ.doc</vt:lpwstr>
      </vt:variant>
      <vt:variant>
        <vt:lpwstr>sub_3104</vt:lpwstr>
      </vt:variant>
      <vt:variant>
        <vt:i4>67568668</vt:i4>
      </vt:variant>
      <vt:variant>
        <vt:i4>1239</vt:i4>
      </vt:variant>
      <vt:variant>
        <vt:i4>0</vt:i4>
      </vt:variant>
      <vt:variant>
        <vt:i4>5</vt:i4>
      </vt:variant>
      <vt:variant>
        <vt:lpwstr>C:\Users\Михеев\Documents\Законы\966-КЗ.doc</vt:lpwstr>
      </vt:variant>
      <vt:variant>
        <vt:lpwstr>sub_31034</vt:lpwstr>
      </vt:variant>
      <vt:variant>
        <vt:i4>67568664</vt:i4>
      </vt:variant>
      <vt:variant>
        <vt:i4>1236</vt:i4>
      </vt:variant>
      <vt:variant>
        <vt:i4>0</vt:i4>
      </vt:variant>
      <vt:variant>
        <vt:i4>5</vt:i4>
      </vt:variant>
      <vt:variant>
        <vt:lpwstr>C:\Users\Михеев\Documents\Законы\966-КЗ.doc</vt:lpwstr>
      </vt:variant>
      <vt:variant>
        <vt:lpwstr>sub_7507</vt:lpwstr>
      </vt:variant>
      <vt:variant>
        <vt:i4>1966121</vt:i4>
      </vt:variant>
      <vt:variant>
        <vt:i4>1233</vt:i4>
      </vt:variant>
      <vt:variant>
        <vt:i4>0</vt:i4>
      </vt:variant>
      <vt:variant>
        <vt:i4>5</vt:i4>
      </vt:variant>
      <vt:variant>
        <vt:lpwstr/>
      </vt:variant>
      <vt:variant>
        <vt:lpwstr>sub_84</vt:lpwstr>
      </vt:variant>
      <vt:variant>
        <vt:i4>70583337</vt:i4>
      </vt:variant>
      <vt:variant>
        <vt:i4>1230</vt:i4>
      </vt:variant>
      <vt:variant>
        <vt:i4>0</vt:i4>
      </vt:variant>
      <vt:variant>
        <vt:i4>5</vt:i4>
      </vt:variant>
      <vt:variant>
        <vt:lpwstr>C:\Users\Михеев\Documents\Законы\966-КЗ.doc</vt:lpwstr>
      </vt:variant>
      <vt:variant>
        <vt:lpwstr>sub_601</vt:lpwstr>
      </vt:variant>
      <vt:variant>
        <vt:i4>67961882</vt:i4>
      </vt:variant>
      <vt:variant>
        <vt:i4>1227</vt:i4>
      </vt:variant>
      <vt:variant>
        <vt:i4>0</vt:i4>
      </vt:variant>
      <vt:variant>
        <vt:i4>5</vt:i4>
      </vt:variant>
      <vt:variant>
        <vt:lpwstr>C:\Users\Михеев\Documents\Законы\966-КЗ.doc</vt:lpwstr>
      </vt:variant>
      <vt:variant>
        <vt:lpwstr>sub_5901</vt:lpwstr>
      </vt:variant>
      <vt:variant>
        <vt:i4>70648871</vt:i4>
      </vt:variant>
      <vt:variant>
        <vt:i4>1224</vt:i4>
      </vt:variant>
      <vt:variant>
        <vt:i4>0</vt:i4>
      </vt:variant>
      <vt:variant>
        <vt:i4>5</vt:i4>
      </vt:variant>
      <vt:variant>
        <vt:lpwstr>C:\Users\Михеев\Documents\Законы\966-КЗ.doc</vt:lpwstr>
      </vt:variant>
      <vt:variant>
        <vt:lpwstr>sub_83</vt:lpwstr>
      </vt:variant>
      <vt:variant>
        <vt:i4>5898252</vt:i4>
      </vt:variant>
      <vt:variant>
        <vt:i4>1221</vt:i4>
      </vt:variant>
      <vt:variant>
        <vt:i4>0</vt:i4>
      </vt:variant>
      <vt:variant>
        <vt:i4>5</vt:i4>
      </vt:variant>
      <vt:variant>
        <vt:lpwstr>garantf1://23841180.123/</vt:lpwstr>
      </vt:variant>
      <vt:variant>
        <vt:lpwstr/>
      </vt:variant>
      <vt:variant>
        <vt:i4>67109911</vt:i4>
      </vt:variant>
      <vt:variant>
        <vt:i4>1218</vt:i4>
      </vt:variant>
      <vt:variant>
        <vt:i4>0</vt:i4>
      </vt:variant>
      <vt:variant>
        <vt:i4>5</vt:i4>
      </vt:variant>
      <vt:variant>
        <vt:lpwstr>C:\Users\Михеев\Documents\Законы\966-КЗ.doc</vt:lpwstr>
      </vt:variant>
      <vt:variant>
        <vt:lpwstr>sub_8104</vt:lpwstr>
      </vt:variant>
      <vt:variant>
        <vt:i4>70583336</vt:i4>
      </vt:variant>
      <vt:variant>
        <vt:i4>1215</vt:i4>
      </vt:variant>
      <vt:variant>
        <vt:i4>0</vt:i4>
      </vt:variant>
      <vt:variant>
        <vt:i4>5</vt:i4>
      </vt:variant>
      <vt:variant>
        <vt:lpwstr>C:\Users\Михеев\Documents\Законы\966-КЗ.doc</vt:lpwstr>
      </vt:variant>
      <vt:variant>
        <vt:lpwstr>sub_705</vt:lpwstr>
      </vt:variant>
      <vt:variant>
        <vt:i4>67109915</vt:i4>
      </vt:variant>
      <vt:variant>
        <vt:i4>1212</vt:i4>
      </vt:variant>
      <vt:variant>
        <vt:i4>0</vt:i4>
      </vt:variant>
      <vt:variant>
        <vt:i4>5</vt:i4>
      </vt:variant>
      <vt:variant>
        <vt:lpwstr>C:\Users\Михеев\Documents\Законы\966-КЗ.doc</vt:lpwstr>
      </vt:variant>
      <vt:variant>
        <vt:lpwstr>sub_5712</vt:lpwstr>
      </vt:variant>
      <vt:variant>
        <vt:i4>67175451</vt:i4>
      </vt:variant>
      <vt:variant>
        <vt:i4>1209</vt:i4>
      </vt:variant>
      <vt:variant>
        <vt:i4>0</vt:i4>
      </vt:variant>
      <vt:variant>
        <vt:i4>5</vt:i4>
      </vt:variant>
      <vt:variant>
        <vt:lpwstr>C:\Users\Михеев\Documents\Законы\966-КЗ.doc</vt:lpwstr>
      </vt:variant>
      <vt:variant>
        <vt:lpwstr>sub_5713</vt:lpwstr>
      </vt:variant>
      <vt:variant>
        <vt:i4>67503131</vt:i4>
      </vt:variant>
      <vt:variant>
        <vt:i4>1206</vt:i4>
      </vt:variant>
      <vt:variant>
        <vt:i4>0</vt:i4>
      </vt:variant>
      <vt:variant>
        <vt:i4>5</vt:i4>
      </vt:variant>
      <vt:variant>
        <vt:lpwstr>C:\Users\Михеев\Documents\Законы\966-КЗ.doc</vt:lpwstr>
      </vt:variant>
      <vt:variant>
        <vt:lpwstr>sub_5714</vt:lpwstr>
      </vt:variant>
      <vt:variant>
        <vt:i4>67568665</vt:i4>
      </vt:variant>
      <vt:variant>
        <vt:i4>1203</vt:i4>
      </vt:variant>
      <vt:variant>
        <vt:i4>0</vt:i4>
      </vt:variant>
      <vt:variant>
        <vt:i4>5</vt:i4>
      </vt:variant>
      <vt:variant>
        <vt:lpwstr>C:\Users\Михеев\Documents\Законы\966-КЗ.doc</vt:lpwstr>
      </vt:variant>
      <vt:variant>
        <vt:lpwstr>sub_6301</vt:lpwstr>
      </vt:variant>
      <vt:variant>
        <vt:i4>70583336</vt:i4>
      </vt:variant>
      <vt:variant>
        <vt:i4>1200</vt:i4>
      </vt:variant>
      <vt:variant>
        <vt:i4>0</vt:i4>
      </vt:variant>
      <vt:variant>
        <vt:i4>5</vt:i4>
      </vt:variant>
      <vt:variant>
        <vt:lpwstr>C:\Users\Михеев\Documents\Законы\966-КЗ.doc</vt:lpwstr>
      </vt:variant>
      <vt:variant>
        <vt:lpwstr>sub_705</vt:lpwstr>
      </vt:variant>
      <vt:variant>
        <vt:i4>67765274</vt:i4>
      </vt:variant>
      <vt:variant>
        <vt:i4>1197</vt:i4>
      </vt:variant>
      <vt:variant>
        <vt:i4>0</vt:i4>
      </vt:variant>
      <vt:variant>
        <vt:i4>5</vt:i4>
      </vt:variant>
      <vt:variant>
        <vt:lpwstr>C:\Users\Михеев\Documents\Законы\966-КЗ.doc</vt:lpwstr>
      </vt:variant>
      <vt:variant>
        <vt:lpwstr>sub_5708</vt:lpwstr>
      </vt:variant>
      <vt:variant>
        <vt:i4>70583336</vt:i4>
      </vt:variant>
      <vt:variant>
        <vt:i4>1194</vt:i4>
      </vt:variant>
      <vt:variant>
        <vt:i4>0</vt:i4>
      </vt:variant>
      <vt:variant>
        <vt:i4>5</vt:i4>
      </vt:variant>
      <vt:variant>
        <vt:lpwstr>C:\Users\Михеев\Documents\Законы\966-КЗ.doc</vt:lpwstr>
      </vt:variant>
      <vt:variant>
        <vt:lpwstr>sub_705</vt:lpwstr>
      </vt:variant>
      <vt:variant>
        <vt:i4>67765274</vt:i4>
      </vt:variant>
      <vt:variant>
        <vt:i4>1191</vt:i4>
      </vt:variant>
      <vt:variant>
        <vt:i4>0</vt:i4>
      </vt:variant>
      <vt:variant>
        <vt:i4>5</vt:i4>
      </vt:variant>
      <vt:variant>
        <vt:lpwstr>C:\Users\Михеев\Documents\Законы\966-КЗ.doc</vt:lpwstr>
      </vt:variant>
      <vt:variant>
        <vt:lpwstr>sub_5708</vt:lpwstr>
      </vt:variant>
      <vt:variant>
        <vt:i4>67568665</vt:i4>
      </vt:variant>
      <vt:variant>
        <vt:i4>1188</vt:i4>
      </vt:variant>
      <vt:variant>
        <vt:i4>0</vt:i4>
      </vt:variant>
      <vt:variant>
        <vt:i4>5</vt:i4>
      </vt:variant>
      <vt:variant>
        <vt:lpwstr>C:\Users\Михеев\Documents\Законы\966-КЗ.doc</vt:lpwstr>
      </vt:variant>
      <vt:variant>
        <vt:lpwstr>sub_6301</vt:lpwstr>
      </vt:variant>
      <vt:variant>
        <vt:i4>70583336</vt:i4>
      </vt:variant>
      <vt:variant>
        <vt:i4>1185</vt:i4>
      </vt:variant>
      <vt:variant>
        <vt:i4>0</vt:i4>
      </vt:variant>
      <vt:variant>
        <vt:i4>5</vt:i4>
      </vt:variant>
      <vt:variant>
        <vt:lpwstr>C:\Users\Михеев\Documents\Законы\966-КЗ.doc</vt:lpwstr>
      </vt:variant>
      <vt:variant>
        <vt:lpwstr>sub_705</vt:lpwstr>
      </vt:variant>
      <vt:variant>
        <vt:i4>67109915</vt:i4>
      </vt:variant>
      <vt:variant>
        <vt:i4>1182</vt:i4>
      </vt:variant>
      <vt:variant>
        <vt:i4>0</vt:i4>
      </vt:variant>
      <vt:variant>
        <vt:i4>5</vt:i4>
      </vt:variant>
      <vt:variant>
        <vt:lpwstr>C:\Users\Михеев\Documents\Законы\966-КЗ.doc</vt:lpwstr>
      </vt:variant>
      <vt:variant>
        <vt:lpwstr>sub_5712</vt:lpwstr>
      </vt:variant>
      <vt:variant>
        <vt:i4>70583336</vt:i4>
      </vt:variant>
      <vt:variant>
        <vt:i4>1179</vt:i4>
      </vt:variant>
      <vt:variant>
        <vt:i4>0</vt:i4>
      </vt:variant>
      <vt:variant>
        <vt:i4>5</vt:i4>
      </vt:variant>
      <vt:variant>
        <vt:lpwstr>C:\Users\Михеев\Documents\Законы\966-КЗ.doc</vt:lpwstr>
      </vt:variant>
      <vt:variant>
        <vt:lpwstr>sub_705</vt:lpwstr>
      </vt:variant>
      <vt:variant>
        <vt:i4>70583334</vt:i4>
      </vt:variant>
      <vt:variant>
        <vt:i4>1176</vt:i4>
      </vt:variant>
      <vt:variant>
        <vt:i4>0</vt:i4>
      </vt:variant>
      <vt:variant>
        <vt:i4>5</vt:i4>
      </vt:variant>
      <vt:variant>
        <vt:lpwstr>C:\Users\Михеев\Documents\Законы\966-КЗ.doc</vt:lpwstr>
      </vt:variant>
      <vt:variant>
        <vt:lpwstr>sub_905</vt:lpwstr>
      </vt:variant>
      <vt:variant>
        <vt:i4>71107622</vt:i4>
      </vt:variant>
      <vt:variant>
        <vt:i4>1173</vt:i4>
      </vt:variant>
      <vt:variant>
        <vt:i4>0</vt:i4>
      </vt:variant>
      <vt:variant>
        <vt:i4>5</vt:i4>
      </vt:variant>
      <vt:variant>
        <vt:lpwstr>C:\Users\Михеев\Documents\Законы\966-КЗ.doc</vt:lpwstr>
      </vt:variant>
      <vt:variant>
        <vt:lpwstr>sub_98</vt:lpwstr>
      </vt:variant>
      <vt:variant>
        <vt:i4>70386726</vt:i4>
      </vt:variant>
      <vt:variant>
        <vt:i4>1170</vt:i4>
      </vt:variant>
      <vt:variant>
        <vt:i4>0</vt:i4>
      </vt:variant>
      <vt:variant>
        <vt:i4>5</vt:i4>
      </vt:variant>
      <vt:variant>
        <vt:lpwstr>C:\Users\Михеев\Documents\Законы\966-КЗ.doc</vt:lpwstr>
      </vt:variant>
      <vt:variant>
        <vt:lpwstr>sub_97</vt:lpwstr>
      </vt:variant>
      <vt:variant>
        <vt:i4>70517799</vt:i4>
      </vt:variant>
      <vt:variant>
        <vt:i4>1167</vt:i4>
      </vt:variant>
      <vt:variant>
        <vt:i4>0</vt:i4>
      </vt:variant>
      <vt:variant>
        <vt:i4>5</vt:i4>
      </vt:variant>
      <vt:variant>
        <vt:lpwstr>C:\Users\Михеев\Documents\Законы\966-КЗ.doc</vt:lpwstr>
      </vt:variant>
      <vt:variant>
        <vt:lpwstr>sub_81</vt:lpwstr>
      </vt:variant>
      <vt:variant>
        <vt:i4>67175449</vt:i4>
      </vt:variant>
      <vt:variant>
        <vt:i4>1164</vt:i4>
      </vt:variant>
      <vt:variant>
        <vt:i4>0</vt:i4>
      </vt:variant>
      <vt:variant>
        <vt:i4>5</vt:i4>
      </vt:variant>
      <vt:variant>
        <vt:lpwstr>C:\Users\Михеев\Documents\Законы\966-КЗ.doc</vt:lpwstr>
      </vt:variant>
      <vt:variant>
        <vt:lpwstr>sub_5531</vt:lpwstr>
      </vt:variant>
      <vt:variant>
        <vt:i4>70583336</vt:i4>
      </vt:variant>
      <vt:variant>
        <vt:i4>1161</vt:i4>
      </vt:variant>
      <vt:variant>
        <vt:i4>0</vt:i4>
      </vt:variant>
      <vt:variant>
        <vt:i4>5</vt:i4>
      </vt:variant>
      <vt:variant>
        <vt:lpwstr>C:\Users\Михеев\Documents\Законы\966-КЗ.doc</vt:lpwstr>
      </vt:variant>
      <vt:variant>
        <vt:lpwstr>sub_705</vt:lpwstr>
      </vt:variant>
      <vt:variant>
        <vt:i4>70583336</vt:i4>
      </vt:variant>
      <vt:variant>
        <vt:i4>1158</vt:i4>
      </vt:variant>
      <vt:variant>
        <vt:i4>0</vt:i4>
      </vt:variant>
      <vt:variant>
        <vt:i4>5</vt:i4>
      </vt:variant>
      <vt:variant>
        <vt:lpwstr>C:\Users\Михеев\Documents\Законы\966-КЗ.doc</vt:lpwstr>
      </vt:variant>
      <vt:variant>
        <vt:lpwstr>sub_705</vt:lpwstr>
      </vt:variant>
      <vt:variant>
        <vt:i4>67175451</vt:i4>
      </vt:variant>
      <vt:variant>
        <vt:i4>1155</vt:i4>
      </vt:variant>
      <vt:variant>
        <vt:i4>0</vt:i4>
      </vt:variant>
      <vt:variant>
        <vt:i4>5</vt:i4>
      </vt:variant>
      <vt:variant>
        <vt:lpwstr>C:\Users\Михеев\Documents\Законы\966-КЗ.doc</vt:lpwstr>
      </vt:variant>
      <vt:variant>
        <vt:lpwstr>sub_5612</vt:lpwstr>
      </vt:variant>
      <vt:variant>
        <vt:i4>67240985</vt:i4>
      </vt:variant>
      <vt:variant>
        <vt:i4>1152</vt:i4>
      </vt:variant>
      <vt:variant>
        <vt:i4>0</vt:i4>
      </vt:variant>
      <vt:variant>
        <vt:i4>5</vt:i4>
      </vt:variant>
      <vt:variant>
        <vt:lpwstr>C:\Users\Михеев\Documents\Законы\966-КЗ.doc</vt:lpwstr>
      </vt:variant>
      <vt:variant>
        <vt:lpwstr>sub_5532</vt:lpwstr>
      </vt:variant>
      <vt:variant>
        <vt:i4>70648873</vt:i4>
      </vt:variant>
      <vt:variant>
        <vt:i4>1149</vt:i4>
      </vt:variant>
      <vt:variant>
        <vt:i4>0</vt:i4>
      </vt:variant>
      <vt:variant>
        <vt:i4>5</vt:i4>
      </vt:variant>
      <vt:variant>
        <vt:lpwstr>C:\Users\Михеев\Documents\Законы\966-КЗ.doc</vt:lpwstr>
      </vt:variant>
      <vt:variant>
        <vt:lpwstr>sub_63</vt:lpwstr>
      </vt:variant>
      <vt:variant>
        <vt:i4>70583336</vt:i4>
      </vt:variant>
      <vt:variant>
        <vt:i4>1146</vt:i4>
      </vt:variant>
      <vt:variant>
        <vt:i4>0</vt:i4>
      </vt:variant>
      <vt:variant>
        <vt:i4>5</vt:i4>
      </vt:variant>
      <vt:variant>
        <vt:lpwstr>C:\Users\Михеев\Documents\Законы\966-КЗ.doc</vt:lpwstr>
      </vt:variant>
      <vt:variant>
        <vt:lpwstr>sub_705</vt:lpwstr>
      </vt:variant>
      <vt:variant>
        <vt:i4>70583336</vt:i4>
      </vt:variant>
      <vt:variant>
        <vt:i4>1143</vt:i4>
      </vt:variant>
      <vt:variant>
        <vt:i4>0</vt:i4>
      </vt:variant>
      <vt:variant>
        <vt:i4>5</vt:i4>
      </vt:variant>
      <vt:variant>
        <vt:lpwstr>C:\Users\Михеев\Documents\Законы\966-КЗ.doc</vt:lpwstr>
      </vt:variant>
      <vt:variant>
        <vt:lpwstr>sub_705</vt:lpwstr>
      </vt:variant>
      <vt:variant>
        <vt:i4>70583336</vt:i4>
      </vt:variant>
      <vt:variant>
        <vt:i4>1140</vt:i4>
      </vt:variant>
      <vt:variant>
        <vt:i4>0</vt:i4>
      </vt:variant>
      <vt:variant>
        <vt:i4>5</vt:i4>
      </vt:variant>
      <vt:variant>
        <vt:lpwstr>C:\Users\Михеев\Documents\Законы\966-КЗ.doc</vt:lpwstr>
      </vt:variant>
      <vt:variant>
        <vt:lpwstr>sub_705</vt:lpwstr>
      </vt:variant>
      <vt:variant>
        <vt:i4>67306522</vt:i4>
      </vt:variant>
      <vt:variant>
        <vt:i4>1137</vt:i4>
      </vt:variant>
      <vt:variant>
        <vt:i4>0</vt:i4>
      </vt:variant>
      <vt:variant>
        <vt:i4>5</vt:i4>
      </vt:variant>
      <vt:variant>
        <vt:lpwstr>C:\Users\Михеев\Documents\Законы\966-КЗ.doc</vt:lpwstr>
      </vt:variant>
      <vt:variant>
        <vt:lpwstr>sub_5402</vt:lpwstr>
      </vt:variant>
      <vt:variant>
        <vt:i4>67240985</vt:i4>
      </vt:variant>
      <vt:variant>
        <vt:i4>1134</vt:i4>
      </vt:variant>
      <vt:variant>
        <vt:i4>0</vt:i4>
      </vt:variant>
      <vt:variant>
        <vt:i4>5</vt:i4>
      </vt:variant>
      <vt:variant>
        <vt:lpwstr>C:\Users\Михеев\Documents\Законы\966-КЗ.doc</vt:lpwstr>
      </vt:variant>
      <vt:variant>
        <vt:lpwstr>sub_5532</vt:lpwstr>
      </vt:variant>
      <vt:variant>
        <vt:i4>70583336</vt:i4>
      </vt:variant>
      <vt:variant>
        <vt:i4>1131</vt:i4>
      </vt:variant>
      <vt:variant>
        <vt:i4>0</vt:i4>
      </vt:variant>
      <vt:variant>
        <vt:i4>5</vt:i4>
      </vt:variant>
      <vt:variant>
        <vt:lpwstr>C:\Users\Михеев\Documents\Законы\966-КЗ.doc</vt:lpwstr>
      </vt:variant>
      <vt:variant>
        <vt:lpwstr>sub_705</vt:lpwstr>
      </vt:variant>
      <vt:variant>
        <vt:i4>1572900</vt:i4>
      </vt:variant>
      <vt:variant>
        <vt:i4>1128</vt:i4>
      </vt:variant>
      <vt:variant>
        <vt:i4>0</vt:i4>
      </vt:variant>
      <vt:variant>
        <vt:i4>5</vt:i4>
      </vt:variant>
      <vt:variant>
        <vt:lpwstr/>
      </vt:variant>
      <vt:variant>
        <vt:lpwstr>sub_672510</vt:lpwstr>
      </vt:variant>
      <vt:variant>
        <vt:i4>2359318</vt:i4>
      </vt:variant>
      <vt:variant>
        <vt:i4>1125</vt:i4>
      </vt:variant>
      <vt:variant>
        <vt:i4>0</vt:i4>
      </vt:variant>
      <vt:variant>
        <vt:i4>5</vt:i4>
      </vt:variant>
      <vt:variant>
        <vt:lpwstr/>
      </vt:variant>
      <vt:variant>
        <vt:lpwstr>sub_6816</vt:lpwstr>
      </vt:variant>
      <vt:variant>
        <vt:i4>1638436</vt:i4>
      </vt:variant>
      <vt:variant>
        <vt:i4>1122</vt:i4>
      </vt:variant>
      <vt:variant>
        <vt:i4>0</vt:i4>
      </vt:variant>
      <vt:variant>
        <vt:i4>5</vt:i4>
      </vt:variant>
      <vt:variant>
        <vt:lpwstr/>
      </vt:variant>
      <vt:variant>
        <vt:lpwstr>sub_6725116</vt:lpwstr>
      </vt:variant>
      <vt:variant>
        <vt:i4>1638436</vt:i4>
      </vt:variant>
      <vt:variant>
        <vt:i4>1119</vt:i4>
      </vt:variant>
      <vt:variant>
        <vt:i4>0</vt:i4>
      </vt:variant>
      <vt:variant>
        <vt:i4>5</vt:i4>
      </vt:variant>
      <vt:variant>
        <vt:lpwstr/>
      </vt:variant>
      <vt:variant>
        <vt:lpwstr>sub_6725115</vt:lpwstr>
      </vt:variant>
      <vt:variant>
        <vt:i4>2621461</vt:i4>
      </vt:variant>
      <vt:variant>
        <vt:i4>1116</vt:i4>
      </vt:variant>
      <vt:variant>
        <vt:i4>0</vt:i4>
      </vt:variant>
      <vt:variant>
        <vt:i4>5</vt:i4>
      </vt:variant>
      <vt:variant>
        <vt:lpwstr/>
      </vt:variant>
      <vt:variant>
        <vt:lpwstr>sub_67258</vt:lpwstr>
      </vt:variant>
      <vt:variant>
        <vt:i4>2097174</vt:i4>
      </vt:variant>
      <vt:variant>
        <vt:i4>1113</vt:i4>
      </vt:variant>
      <vt:variant>
        <vt:i4>0</vt:i4>
      </vt:variant>
      <vt:variant>
        <vt:i4>5</vt:i4>
      </vt:variant>
      <vt:variant>
        <vt:lpwstr/>
      </vt:variant>
      <vt:variant>
        <vt:lpwstr>sub_6812</vt:lpwstr>
      </vt:variant>
      <vt:variant>
        <vt:i4>70583336</vt:i4>
      </vt:variant>
      <vt:variant>
        <vt:i4>1110</vt:i4>
      </vt:variant>
      <vt:variant>
        <vt:i4>0</vt:i4>
      </vt:variant>
      <vt:variant>
        <vt:i4>5</vt:i4>
      </vt:variant>
      <vt:variant>
        <vt:lpwstr>C:\Users\Михеев\Documents\Законы\966-КЗ.doc</vt:lpwstr>
      </vt:variant>
      <vt:variant>
        <vt:lpwstr>sub_705</vt:lpwstr>
      </vt:variant>
      <vt:variant>
        <vt:i4>70583336</vt:i4>
      </vt:variant>
      <vt:variant>
        <vt:i4>1107</vt:i4>
      </vt:variant>
      <vt:variant>
        <vt:i4>0</vt:i4>
      </vt:variant>
      <vt:variant>
        <vt:i4>5</vt:i4>
      </vt:variant>
      <vt:variant>
        <vt:lpwstr>C:\Users\Михеев\Documents\Законы\966-КЗ.doc</vt:lpwstr>
      </vt:variant>
      <vt:variant>
        <vt:lpwstr>sub_705</vt:lpwstr>
      </vt:variant>
      <vt:variant>
        <vt:i4>70583336</vt:i4>
      </vt:variant>
      <vt:variant>
        <vt:i4>1104</vt:i4>
      </vt:variant>
      <vt:variant>
        <vt:i4>0</vt:i4>
      </vt:variant>
      <vt:variant>
        <vt:i4>5</vt:i4>
      </vt:variant>
      <vt:variant>
        <vt:lpwstr>C:\Users\Михеев\Documents\Законы\966-КЗ.doc</vt:lpwstr>
      </vt:variant>
      <vt:variant>
        <vt:lpwstr>sub_705</vt:lpwstr>
      </vt:variant>
      <vt:variant>
        <vt:i4>71107623</vt:i4>
      </vt:variant>
      <vt:variant>
        <vt:i4>1101</vt:i4>
      </vt:variant>
      <vt:variant>
        <vt:i4>0</vt:i4>
      </vt:variant>
      <vt:variant>
        <vt:i4>5</vt:i4>
      </vt:variant>
      <vt:variant>
        <vt:lpwstr>C:\Users\Михеев\Documents\Законы\966-КЗ.doc</vt:lpwstr>
      </vt:variant>
      <vt:variant>
        <vt:lpwstr>sub_888</vt:lpwstr>
      </vt:variant>
      <vt:variant>
        <vt:i4>70714411</vt:i4>
      </vt:variant>
      <vt:variant>
        <vt:i4>1098</vt:i4>
      </vt:variant>
      <vt:variant>
        <vt:i4>0</vt:i4>
      </vt:variant>
      <vt:variant>
        <vt:i4>5</vt:i4>
      </vt:variant>
      <vt:variant>
        <vt:lpwstr>C:\Users\Михеев\Documents\Законы\966-КЗ.doc</vt:lpwstr>
      </vt:variant>
      <vt:variant>
        <vt:lpwstr>sub_501002</vt:lpwstr>
      </vt:variant>
      <vt:variant>
        <vt:i4>67240987</vt:i4>
      </vt:variant>
      <vt:variant>
        <vt:i4>1095</vt:i4>
      </vt:variant>
      <vt:variant>
        <vt:i4>0</vt:i4>
      </vt:variant>
      <vt:variant>
        <vt:i4>5</vt:i4>
      </vt:variant>
      <vt:variant>
        <vt:lpwstr>C:\Users\Михеев\Documents\Законы\966-КЗ.doc</vt:lpwstr>
      </vt:variant>
      <vt:variant>
        <vt:lpwstr>sub_5512</vt:lpwstr>
      </vt:variant>
      <vt:variant>
        <vt:i4>70714411</vt:i4>
      </vt:variant>
      <vt:variant>
        <vt:i4>1092</vt:i4>
      </vt:variant>
      <vt:variant>
        <vt:i4>0</vt:i4>
      </vt:variant>
      <vt:variant>
        <vt:i4>5</vt:i4>
      </vt:variant>
      <vt:variant>
        <vt:lpwstr>C:\Users\Михеев\Documents\Законы\966-КЗ.doc</vt:lpwstr>
      </vt:variant>
      <vt:variant>
        <vt:lpwstr>sub_501002</vt:lpwstr>
      </vt:variant>
      <vt:variant>
        <vt:i4>70714411</vt:i4>
      </vt:variant>
      <vt:variant>
        <vt:i4>1089</vt:i4>
      </vt:variant>
      <vt:variant>
        <vt:i4>0</vt:i4>
      </vt:variant>
      <vt:variant>
        <vt:i4>5</vt:i4>
      </vt:variant>
      <vt:variant>
        <vt:lpwstr>C:\Users\Михеев\Documents\Законы\966-КЗ.doc</vt:lpwstr>
      </vt:variant>
      <vt:variant>
        <vt:lpwstr>sub_501002</vt:lpwstr>
      </vt:variant>
      <vt:variant>
        <vt:i4>5046282</vt:i4>
      </vt:variant>
      <vt:variant>
        <vt:i4>1086</vt:i4>
      </vt:variant>
      <vt:variant>
        <vt:i4>0</vt:i4>
      </vt:variant>
      <vt:variant>
        <vt:i4>5</vt:i4>
      </vt:variant>
      <vt:variant>
        <vt:lpwstr>garantf1://36800366.2236/</vt:lpwstr>
      </vt:variant>
      <vt:variant>
        <vt:lpwstr/>
      </vt:variant>
      <vt:variant>
        <vt:i4>70714411</vt:i4>
      </vt:variant>
      <vt:variant>
        <vt:i4>1083</vt:i4>
      </vt:variant>
      <vt:variant>
        <vt:i4>0</vt:i4>
      </vt:variant>
      <vt:variant>
        <vt:i4>5</vt:i4>
      </vt:variant>
      <vt:variant>
        <vt:lpwstr>C:\Users\Михеев\Documents\Законы\966-КЗ.doc</vt:lpwstr>
      </vt:variant>
      <vt:variant>
        <vt:lpwstr>sub_501002</vt:lpwstr>
      </vt:variant>
      <vt:variant>
        <vt:i4>70714411</vt:i4>
      </vt:variant>
      <vt:variant>
        <vt:i4>1080</vt:i4>
      </vt:variant>
      <vt:variant>
        <vt:i4>0</vt:i4>
      </vt:variant>
      <vt:variant>
        <vt:i4>5</vt:i4>
      </vt:variant>
      <vt:variant>
        <vt:lpwstr>C:\Users\Михеев\Documents\Законы\966-КЗ.doc</vt:lpwstr>
      </vt:variant>
      <vt:variant>
        <vt:lpwstr>sub_501002</vt:lpwstr>
      </vt:variant>
      <vt:variant>
        <vt:i4>67568667</vt:i4>
      </vt:variant>
      <vt:variant>
        <vt:i4>1077</vt:i4>
      </vt:variant>
      <vt:variant>
        <vt:i4>0</vt:i4>
      </vt:variant>
      <vt:variant>
        <vt:i4>5</vt:i4>
      </vt:variant>
      <vt:variant>
        <vt:lpwstr>C:\Users\Михеев\Documents\Законы\966-КЗ.doc</vt:lpwstr>
      </vt:variant>
      <vt:variant>
        <vt:lpwstr>sub_5517</vt:lpwstr>
      </vt:variant>
      <vt:variant>
        <vt:i4>67503131</vt:i4>
      </vt:variant>
      <vt:variant>
        <vt:i4>1074</vt:i4>
      </vt:variant>
      <vt:variant>
        <vt:i4>0</vt:i4>
      </vt:variant>
      <vt:variant>
        <vt:i4>5</vt:i4>
      </vt:variant>
      <vt:variant>
        <vt:lpwstr>C:\Users\Михеев\Documents\Законы\966-КЗ.doc</vt:lpwstr>
      </vt:variant>
      <vt:variant>
        <vt:lpwstr>sub_5516</vt:lpwstr>
      </vt:variant>
      <vt:variant>
        <vt:i4>67240987</vt:i4>
      </vt:variant>
      <vt:variant>
        <vt:i4>1071</vt:i4>
      </vt:variant>
      <vt:variant>
        <vt:i4>0</vt:i4>
      </vt:variant>
      <vt:variant>
        <vt:i4>5</vt:i4>
      </vt:variant>
      <vt:variant>
        <vt:lpwstr>C:\Users\Михеев\Documents\Законы\966-КЗ.doc</vt:lpwstr>
      </vt:variant>
      <vt:variant>
        <vt:lpwstr>sub_5512</vt:lpwstr>
      </vt:variant>
      <vt:variant>
        <vt:i4>70583336</vt:i4>
      </vt:variant>
      <vt:variant>
        <vt:i4>1068</vt:i4>
      </vt:variant>
      <vt:variant>
        <vt:i4>0</vt:i4>
      </vt:variant>
      <vt:variant>
        <vt:i4>5</vt:i4>
      </vt:variant>
      <vt:variant>
        <vt:lpwstr>C:\Users\Михеев\Documents\Законы\966-КЗ.doc</vt:lpwstr>
      </vt:variant>
      <vt:variant>
        <vt:lpwstr>sub_705</vt:lpwstr>
      </vt:variant>
      <vt:variant>
        <vt:i4>67240984</vt:i4>
      </vt:variant>
      <vt:variant>
        <vt:i4>1065</vt:i4>
      </vt:variant>
      <vt:variant>
        <vt:i4>0</vt:i4>
      </vt:variant>
      <vt:variant>
        <vt:i4>5</vt:i4>
      </vt:variant>
      <vt:variant>
        <vt:lpwstr>C:\Users\Михеев\Documents\Законы\966-КЗ.doc</vt:lpwstr>
      </vt:variant>
      <vt:variant>
        <vt:lpwstr>sub_5522</vt:lpwstr>
      </vt:variant>
      <vt:variant>
        <vt:i4>70583336</vt:i4>
      </vt:variant>
      <vt:variant>
        <vt:i4>1062</vt:i4>
      </vt:variant>
      <vt:variant>
        <vt:i4>0</vt:i4>
      </vt:variant>
      <vt:variant>
        <vt:i4>5</vt:i4>
      </vt:variant>
      <vt:variant>
        <vt:lpwstr>C:\Users\Михеев\Documents\Законы\966-КЗ.doc</vt:lpwstr>
      </vt:variant>
      <vt:variant>
        <vt:lpwstr>sub_705</vt:lpwstr>
      </vt:variant>
      <vt:variant>
        <vt:i4>67437594</vt:i4>
      </vt:variant>
      <vt:variant>
        <vt:i4>1059</vt:i4>
      </vt:variant>
      <vt:variant>
        <vt:i4>0</vt:i4>
      </vt:variant>
      <vt:variant>
        <vt:i4>5</vt:i4>
      </vt:variant>
      <vt:variant>
        <vt:lpwstr>C:\Users\Михеев\Documents\Законы\966-КЗ.doc</vt:lpwstr>
      </vt:variant>
      <vt:variant>
        <vt:lpwstr>sub_5505</vt:lpwstr>
      </vt:variant>
      <vt:variant>
        <vt:i4>67437594</vt:i4>
      </vt:variant>
      <vt:variant>
        <vt:i4>1056</vt:i4>
      </vt:variant>
      <vt:variant>
        <vt:i4>0</vt:i4>
      </vt:variant>
      <vt:variant>
        <vt:i4>5</vt:i4>
      </vt:variant>
      <vt:variant>
        <vt:lpwstr>C:\Users\Михеев\Documents\Законы\966-КЗ.doc</vt:lpwstr>
      </vt:variant>
      <vt:variant>
        <vt:lpwstr>sub_5505</vt:lpwstr>
      </vt:variant>
      <vt:variant>
        <vt:i4>68027418</vt:i4>
      </vt:variant>
      <vt:variant>
        <vt:i4>1053</vt:i4>
      </vt:variant>
      <vt:variant>
        <vt:i4>0</vt:i4>
      </vt:variant>
      <vt:variant>
        <vt:i4>5</vt:i4>
      </vt:variant>
      <vt:variant>
        <vt:lpwstr>C:\Users\Михеев\Documents\Законы\966-КЗ.doc</vt:lpwstr>
      </vt:variant>
      <vt:variant>
        <vt:lpwstr>sub_5209</vt:lpwstr>
      </vt:variant>
      <vt:variant>
        <vt:i4>2162708</vt:i4>
      </vt:variant>
      <vt:variant>
        <vt:i4>1050</vt:i4>
      </vt:variant>
      <vt:variant>
        <vt:i4>0</vt:i4>
      </vt:variant>
      <vt:variant>
        <vt:i4>5</vt:i4>
      </vt:variant>
      <vt:variant>
        <vt:lpwstr/>
      </vt:variant>
      <vt:variant>
        <vt:lpwstr>sub_5902</vt:lpwstr>
      </vt:variant>
      <vt:variant>
        <vt:i4>67568664</vt:i4>
      </vt:variant>
      <vt:variant>
        <vt:i4>1047</vt:i4>
      </vt:variant>
      <vt:variant>
        <vt:i4>0</vt:i4>
      </vt:variant>
      <vt:variant>
        <vt:i4>5</vt:i4>
      </vt:variant>
      <vt:variant>
        <vt:lpwstr>C:\Users\Михеев\Documents\Законы\966-КЗ.doc</vt:lpwstr>
      </vt:variant>
      <vt:variant>
        <vt:lpwstr>sub_5022</vt:lpwstr>
      </vt:variant>
      <vt:variant>
        <vt:i4>70583336</vt:i4>
      </vt:variant>
      <vt:variant>
        <vt:i4>1044</vt:i4>
      </vt:variant>
      <vt:variant>
        <vt:i4>0</vt:i4>
      </vt:variant>
      <vt:variant>
        <vt:i4>5</vt:i4>
      </vt:variant>
      <vt:variant>
        <vt:lpwstr>C:\Users\Михеев\Documents\Законы\966-КЗ.doc</vt:lpwstr>
      </vt:variant>
      <vt:variant>
        <vt:lpwstr>sub_705</vt:lpwstr>
      </vt:variant>
      <vt:variant>
        <vt:i4>67306522</vt:i4>
      </vt:variant>
      <vt:variant>
        <vt:i4>1041</vt:i4>
      </vt:variant>
      <vt:variant>
        <vt:i4>0</vt:i4>
      </vt:variant>
      <vt:variant>
        <vt:i4>5</vt:i4>
      </vt:variant>
      <vt:variant>
        <vt:lpwstr>C:\Users\Михеев\Documents\Законы\966-КЗ.doc</vt:lpwstr>
      </vt:variant>
      <vt:variant>
        <vt:lpwstr>sub_54025</vt:lpwstr>
      </vt:variant>
      <vt:variant>
        <vt:i4>67568664</vt:i4>
      </vt:variant>
      <vt:variant>
        <vt:i4>1038</vt:i4>
      </vt:variant>
      <vt:variant>
        <vt:i4>0</vt:i4>
      </vt:variant>
      <vt:variant>
        <vt:i4>5</vt:i4>
      </vt:variant>
      <vt:variant>
        <vt:lpwstr>C:\Users\Михеев\Documents\Законы\966-КЗ.doc</vt:lpwstr>
      </vt:variant>
      <vt:variant>
        <vt:lpwstr>sub_7507</vt:lpwstr>
      </vt:variant>
      <vt:variant>
        <vt:i4>67372058</vt:i4>
      </vt:variant>
      <vt:variant>
        <vt:i4>1035</vt:i4>
      </vt:variant>
      <vt:variant>
        <vt:i4>0</vt:i4>
      </vt:variant>
      <vt:variant>
        <vt:i4>5</vt:i4>
      </vt:variant>
      <vt:variant>
        <vt:lpwstr>C:\Users\Михеев\Documents\Законы\966-КЗ.doc</vt:lpwstr>
      </vt:variant>
      <vt:variant>
        <vt:lpwstr>sub_5302</vt:lpwstr>
      </vt:variant>
      <vt:variant>
        <vt:i4>70517802</vt:i4>
      </vt:variant>
      <vt:variant>
        <vt:i4>1032</vt:i4>
      </vt:variant>
      <vt:variant>
        <vt:i4>0</vt:i4>
      </vt:variant>
      <vt:variant>
        <vt:i4>5</vt:i4>
      </vt:variant>
      <vt:variant>
        <vt:lpwstr>C:\Users\Михеев\Documents\Законы\966-КЗ.doc</vt:lpwstr>
      </vt:variant>
      <vt:variant>
        <vt:lpwstr>sub_51</vt:lpwstr>
      </vt:variant>
      <vt:variant>
        <vt:i4>67372059</vt:i4>
      </vt:variant>
      <vt:variant>
        <vt:i4>1029</vt:i4>
      </vt:variant>
      <vt:variant>
        <vt:i4>0</vt:i4>
      </vt:variant>
      <vt:variant>
        <vt:i4>5</vt:i4>
      </vt:variant>
      <vt:variant>
        <vt:lpwstr>C:\Users\Михеев\Documents\Законы\966-КЗ.doc</vt:lpwstr>
      </vt:variant>
      <vt:variant>
        <vt:lpwstr>sub_5312</vt:lpwstr>
      </vt:variant>
      <vt:variant>
        <vt:i4>67372058</vt:i4>
      </vt:variant>
      <vt:variant>
        <vt:i4>1026</vt:i4>
      </vt:variant>
      <vt:variant>
        <vt:i4>0</vt:i4>
      </vt:variant>
      <vt:variant>
        <vt:i4>5</vt:i4>
      </vt:variant>
      <vt:variant>
        <vt:lpwstr>C:\Users\Михеев\Documents\Законы\966-КЗ.doc</vt:lpwstr>
      </vt:variant>
      <vt:variant>
        <vt:lpwstr>sub_5302</vt:lpwstr>
      </vt:variant>
      <vt:variant>
        <vt:i4>3735659</vt:i4>
      </vt:variant>
      <vt:variant>
        <vt:i4>1023</vt:i4>
      </vt:variant>
      <vt:variant>
        <vt:i4>0</vt:i4>
      </vt:variant>
      <vt:variant>
        <vt:i4>5</vt:i4>
      </vt:variant>
      <vt:variant>
        <vt:lpwstr>consultantplus://offline/ref=30461A2DCF123B4E3DA1AFD27D40BD049F0D4D015DD9EAA94F6E680CA4C47F11D5655331FF7EAAF26F6FD15CE98C74137EB03006DD650C8CJDL9P</vt:lpwstr>
      </vt:variant>
      <vt:variant>
        <vt:lpwstr/>
      </vt:variant>
      <vt:variant>
        <vt:i4>67372058</vt:i4>
      </vt:variant>
      <vt:variant>
        <vt:i4>1020</vt:i4>
      </vt:variant>
      <vt:variant>
        <vt:i4>0</vt:i4>
      </vt:variant>
      <vt:variant>
        <vt:i4>5</vt:i4>
      </vt:variant>
      <vt:variant>
        <vt:lpwstr>C:\Users\Михеев\Documents\Законы\966-КЗ.doc</vt:lpwstr>
      </vt:variant>
      <vt:variant>
        <vt:lpwstr>sub_5302</vt:lpwstr>
      </vt:variant>
      <vt:variant>
        <vt:i4>68027418</vt:i4>
      </vt:variant>
      <vt:variant>
        <vt:i4>1017</vt:i4>
      </vt:variant>
      <vt:variant>
        <vt:i4>0</vt:i4>
      </vt:variant>
      <vt:variant>
        <vt:i4>5</vt:i4>
      </vt:variant>
      <vt:variant>
        <vt:lpwstr>C:\Users\Михеев\Documents\Законы\966-КЗ.doc</vt:lpwstr>
      </vt:variant>
      <vt:variant>
        <vt:lpwstr>sub_5209</vt:lpwstr>
      </vt:variant>
      <vt:variant>
        <vt:i4>5373954</vt:i4>
      </vt:variant>
      <vt:variant>
        <vt:i4>1014</vt:i4>
      </vt:variant>
      <vt:variant>
        <vt:i4>0</vt:i4>
      </vt:variant>
      <vt:variant>
        <vt:i4>5</vt:i4>
      </vt:variant>
      <vt:variant>
        <vt:lpwstr/>
      </vt:variant>
      <vt:variant>
        <vt:lpwstr>Par34</vt:lpwstr>
      </vt:variant>
      <vt:variant>
        <vt:i4>5373954</vt:i4>
      </vt:variant>
      <vt:variant>
        <vt:i4>1011</vt:i4>
      </vt:variant>
      <vt:variant>
        <vt:i4>0</vt:i4>
      </vt:variant>
      <vt:variant>
        <vt:i4>5</vt:i4>
      </vt:variant>
      <vt:variant>
        <vt:lpwstr/>
      </vt:variant>
      <vt:variant>
        <vt:lpwstr>Par38</vt:lpwstr>
      </vt:variant>
      <vt:variant>
        <vt:i4>5373954</vt:i4>
      </vt:variant>
      <vt:variant>
        <vt:i4>1008</vt:i4>
      </vt:variant>
      <vt:variant>
        <vt:i4>0</vt:i4>
      </vt:variant>
      <vt:variant>
        <vt:i4>5</vt:i4>
      </vt:variant>
      <vt:variant>
        <vt:lpwstr/>
      </vt:variant>
      <vt:variant>
        <vt:lpwstr>Par37</vt:lpwstr>
      </vt:variant>
      <vt:variant>
        <vt:i4>5242882</vt:i4>
      </vt:variant>
      <vt:variant>
        <vt:i4>1005</vt:i4>
      </vt:variant>
      <vt:variant>
        <vt:i4>0</vt:i4>
      </vt:variant>
      <vt:variant>
        <vt:i4>5</vt:i4>
      </vt:variant>
      <vt:variant>
        <vt:lpwstr/>
      </vt:variant>
      <vt:variant>
        <vt:lpwstr>Par14</vt:lpwstr>
      </vt:variant>
      <vt:variant>
        <vt:i4>5242882</vt:i4>
      </vt:variant>
      <vt:variant>
        <vt:i4>1002</vt:i4>
      </vt:variant>
      <vt:variant>
        <vt:i4>0</vt:i4>
      </vt:variant>
      <vt:variant>
        <vt:i4>5</vt:i4>
      </vt:variant>
      <vt:variant>
        <vt:lpwstr/>
      </vt:variant>
      <vt:variant>
        <vt:lpwstr>Par14</vt:lpwstr>
      </vt:variant>
      <vt:variant>
        <vt:i4>70583336</vt:i4>
      </vt:variant>
      <vt:variant>
        <vt:i4>999</vt:i4>
      </vt:variant>
      <vt:variant>
        <vt:i4>0</vt:i4>
      </vt:variant>
      <vt:variant>
        <vt:i4>5</vt:i4>
      </vt:variant>
      <vt:variant>
        <vt:lpwstr>C:\Users\Михеев\Documents\Законы\966-КЗ.doc</vt:lpwstr>
      </vt:variant>
      <vt:variant>
        <vt:lpwstr>sub_707</vt:lpwstr>
      </vt:variant>
      <vt:variant>
        <vt:i4>70583336</vt:i4>
      </vt:variant>
      <vt:variant>
        <vt:i4>996</vt:i4>
      </vt:variant>
      <vt:variant>
        <vt:i4>0</vt:i4>
      </vt:variant>
      <vt:variant>
        <vt:i4>5</vt:i4>
      </vt:variant>
      <vt:variant>
        <vt:lpwstr>C:\Users\Михеев\Documents\Законы\966-КЗ.doc</vt:lpwstr>
      </vt:variant>
      <vt:variant>
        <vt:lpwstr>sub_704</vt:lpwstr>
      </vt:variant>
      <vt:variant>
        <vt:i4>68027418</vt:i4>
      </vt:variant>
      <vt:variant>
        <vt:i4>993</vt:i4>
      </vt:variant>
      <vt:variant>
        <vt:i4>0</vt:i4>
      </vt:variant>
      <vt:variant>
        <vt:i4>5</vt:i4>
      </vt:variant>
      <vt:variant>
        <vt:lpwstr>C:\Users\Михеев\Documents\Законы\966-КЗ.doc</vt:lpwstr>
      </vt:variant>
      <vt:variant>
        <vt:lpwstr>sub_5209</vt:lpwstr>
      </vt:variant>
      <vt:variant>
        <vt:i4>67306522</vt:i4>
      </vt:variant>
      <vt:variant>
        <vt:i4>990</vt:i4>
      </vt:variant>
      <vt:variant>
        <vt:i4>0</vt:i4>
      </vt:variant>
      <vt:variant>
        <vt:i4>5</vt:i4>
      </vt:variant>
      <vt:variant>
        <vt:lpwstr>C:\Users\Михеев\Documents\Законы\966-КЗ.doc</vt:lpwstr>
      </vt:variant>
      <vt:variant>
        <vt:lpwstr>sub_5107</vt:lpwstr>
      </vt:variant>
      <vt:variant>
        <vt:i4>70583336</vt:i4>
      </vt:variant>
      <vt:variant>
        <vt:i4>987</vt:i4>
      </vt:variant>
      <vt:variant>
        <vt:i4>0</vt:i4>
      </vt:variant>
      <vt:variant>
        <vt:i4>5</vt:i4>
      </vt:variant>
      <vt:variant>
        <vt:lpwstr>C:\Users\Михеев\Documents\Законы\966-КЗ.doc</vt:lpwstr>
      </vt:variant>
      <vt:variant>
        <vt:lpwstr>sub_706</vt:lpwstr>
      </vt:variant>
      <vt:variant>
        <vt:i4>67437599</vt:i4>
      </vt:variant>
      <vt:variant>
        <vt:i4>984</vt:i4>
      </vt:variant>
      <vt:variant>
        <vt:i4>0</vt:i4>
      </vt:variant>
      <vt:variant>
        <vt:i4>5</vt:i4>
      </vt:variant>
      <vt:variant>
        <vt:lpwstr>C:\Users\Михеев\Documents\Законы\966-КЗ.doc</vt:lpwstr>
      </vt:variant>
      <vt:variant>
        <vt:lpwstr>sub_1111</vt:lpwstr>
      </vt:variant>
      <vt:variant>
        <vt:i4>68027418</vt:i4>
      </vt:variant>
      <vt:variant>
        <vt:i4>981</vt:i4>
      </vt:variant>
      <vt:variant>
        <vt:i4>0</vt:i4>
      </vt:variant>
      <vt:variant>
        <vt:i4>5</vt:i4>
      </vt:variant>
      <vt:variant>
        <vt:lpwstr>C:\Users\Михеев\Documents\Законы\966-КЗ.doc</vt:lpwstr>
      </vt:variant>
      <vt:variant>
        <vt:lpwstr>sub_5209</vt:lpwstr>
      </vt:variant>
      <vt:variant>
        <vt:i4>67175449</vt:i4>
      </vt:variant>
      <vt:variant>
        <vt:i4>978</vt:i4>
      </vt:variant>
      <vt:variant>
        <vt:i4>0</vt:i4>
      </vt:variant>
      <vt:variant>
        <vt:i4>5</vt:i4>
      </vt:variant>
      <vt:variant>
        <vt:lpwstr>C:\Users\Михеев\Documents\Законы\966-КЗ.doc</vt:lpwstr>
      </vt:variant>
      <vt:variant>
        <vt:lpwstr>sub_5531</vt:lpwstr>
      </vt:variant>
      <vt:variant>
        <vt:i4>70583336</vt:i4>
      </vt:variant>
      <vt:variant>
        <vt:i4>975</vt:i4>
      </vt:variant>
      <vt:variant>
        <vt:i4>0</vt:i4>
      </vt:variant>
      <vt:variant>
        <vt:i4>5</vt:i4>
      </vt:variant>
      <vt:variant>
        <vt:lpwstr>C:\Users\Михеев\Documents\Законы\966-КЗ.doc</vt:lpwstr>
      </vt:variant>
      <vt:variant>
        <vt:lpwstr>sub_707</vt:lpwstr>
      </vt:variant>
      <vt:variant>
        <vt:i4>70583336</vt:i4>
      </vt:variant>
      <vt:variant>
        <vt:i4>972</vt:i4>
      </vt:variant>
      <vt:variant>
        <vt:i4>0</vt:i4>
      </vt:variant>
      <vt:variant>
        <vt:i4>5</vt:i4>
      </vt:variant>
      <vt:variant>
        <vt:lpwstr>C:\Users\Михеев\Documents\Законы\966-КЗ.doc</vt:lpwstr>
      </vt:variant>
      <vt:variant>
        <vt:lpwstr>sub_704</vt:lpwstr>
      </vt:variant>
      <vt:variant>
        <vt:i4>67699736</vt:i4>
      </vt:variant>
      <vt:variant>
        <vt:i4>969</vt:i4>
      </vt:variant>
      <vt:variant>
        <vt:i4>0</vt:i4>
      </vt:variant>
      <vt:variant>
        <vt:i4>5</vt:i4>
      </vt:variant>
      <vt:variant>
        <vt:lpwstr>C:\Users\Михеев\Documents\Законы\966-КЗ.doc</vt:lpwstr>
      </vt:variant>
      <vt:variant>
        <vt:lpwstr>sub_5529</vt:lpwstr>
      </vt:variant>
      <vt:variant>
        <vt:i4>70255658</vt:i4>
      </vt:variant>
      <vt:variant>
        <vt:i4>966</vt:i4>
      </vt:variant>
      <vt:variant>
        <vt:i4>0</vt:i4>
      </vt:variant>
      <vt:variant>
        <vt:i4>5</vt:i4>
      </vt:variant>
      <vt:variant>
        <vt:lpwstr>C:\Users\Михеев\Documents\Законы\966-КЗ.doc</vt:lpwstr>
      </vt:variant>
      <vt:variant>
        <vt:lpwstr>sub_55</vt:lpwstr>
      </vt:variant>
      <vt:variant>
        <vt:i4>70517802</vt:i4>
      </vt:variant>
      <vt:variant>
        <vt:i4>963</vt:i4>
      </vt:variant>
      <vt:variant>
        <vt:i4>0</vt:i4>
      </vt:variant>
      <vt:variant>
        <vt:i4>5</vt:i4>
      </vt:variant>
      <vt:variant>
        <vt:lpwstr>C:\Users\Михеев\Documents\Законы\966-КЗ.doc</vt:lpwstr>
      </vt:variant>
      <vt:variant>
        <vt:lpwstr>sub_51</vt:lpwstr>
      </vt:variant>
      <vt:variant>
        <vt:i4>67437599</vt:i4>
      </vt:variant>
      <vt:variant>
        <vt:i4>960</vt:i4>
      </vt:variant>
      <vt:variant>
        <vt:i4>0</vt:i4>
      </vt:variant>
      <vt:variant>
        <vt:i4>5</vt:i4>
      </vt:variant>
      <vt:variant>
        <vt:lpwstr>C:\Users\Михеев\Documents\Законы\966-КЗ.doc</vt:lpwstr>
      </vt:variant>
      <vt:variant>
        <vt:lpwstr>sub_6</vt:lpwstr>
      </vt:variant>
      <vt:variant>
        <vt:i4>4849672</vt:i4>
      </vt:variant>
      <vt:variant>
        <vt:i4>957</vt:i4>
      </vt:variant>
      <vt:variant>
        <vt:i4>0</vt:i4>
      </vt:variant>
      <vt:variant>
        <vt:i4>5</vt:i4>
      </vt:variant>
      <vt:variant>
        <vt:lpwstr>garantf1://36800366.2211/</vt:lpwstr>
      </vt:variant>
      <vt:variant>
        <vt:lpwstr/>
      </vt:variant>
      <vt:variant>
        <vt:i4>4849672</vt:i4>
      </vt:variant>
      <vt:variant>
        <vt:i4>954</vt:i4>
      </vt:variant>
      <vt:variant>
        <vt:i4>0</vt:i4>
      </vt:variant>
      <vt:variant>
        <vt:i4>5</vt:i4>
      </vt:variant>
      <vt:variant>
        <vt:lpwstr>garantf1://36800366.2211/</vt:lpwstr>
      </vt:variant>
      <vt:variant>
        <vt:lpwstr/>
      </vt:variant>
      <vt:variant>
        <vt:i4>4849672</vt:i4>
      </vt:variant>
      <vt:variant>
        <vt:i4>951</vt:i4>
      </vt:variant>
      <vt:variant>
        <vt:i4>0</vt:i4>
      </vt:variant>
      <vt:variant>
        <vt:i4>5</vt:i4>
      </vt:variant>
      <vt:variant>
        <vt:lpwstr>garantf1://36800366.2211/</vt:lpwstr>
      </vt:variant>
      <vt:variant>
        <vt:lpwstr/>
      </vt:variant>
      <vt:variant>
        <vt:i4>4849672</vt:i4>
      </vt:variant>
      <vt:variant>
        <vt:i4>948</vt:i4>
      </vt:variant>
      <vt:variant>
        <vt:i4>0</vt:i4>
      </vt:variant>
      <vt:variant>
        <vt:i4>5</vt:i4>
      </vt:variant>
      <vt:variant>
        <vt:lpwstr>garantf1://36800366.2211/</vt:lpwstr>
      </vt:variant>
      <vt:variant>
        <vt:lpwstr/>
      </vt:variant>
      <vt:variant>
        <vt:i4>4849672</vt:i4>
      </vt:variant>
      <vt:variant>
        <vt:i4>945</vt:i4>
      </vt:variant>
      <vt:variant>
        <vt:i4>0</vt:i4>
      </vt:variant>
      <vt:variant>
        <vt:i4>5</vt:i4>
      </vt:variant>
      <vt:variant>
        <vt:lpwstr>garantf1://36800366.2211/</vt:lpwstr>
      </vt:variant>
      <vt:variant>
        <vt:lpwstr/>
      </vt:variant>
      <vt:variant>
        <vt:i4>4849672</vt:i4>
      </vt:variant>
      <vt:variant>
        <vt:i4>942</vt:i4>
      </vt:variant>
      <vt:variant>
        <vt:i4>0</vt:i4>
      </vt:variant>
      <vt:variant>
        <vt:i4>5</vt:i4>
      </vt:variant>
      <vt:variant>
        <vt:lpwstr>garantf1://36800366.2211/</vt:lpwstr>
      </vt:variant>
      <vt:variant>
        <vt:lpwstr/>
      </vt:variant>
      <vt:variant>
        <vt:i4>4849672</vt:i4>
      </vt:variant>
      <vt:variant>
        <vt:i4>939</vt:i4>
      </vt:variant>
      <vt:variant>
        <vt:i4>0</vt:i4>
      </vt:variant>
      <vt:variant>
        <vt:i4>5</vt:i4>
      </vt:variant>
      <vt:variant>
        <vt:lpwstr>garantf1://36800366.2211/</vt:lpwstr>
      </vt:variant>
      <vt:variant>
        <vt:lpwstr/>
      </vt:variant>
      <vt:variant>
        <vt:i4>4849672</vt:i4>
      </vt:variant>
      <vt:variant>
        <vt:i4>936</vt:i4>
      </vt:variant>
      <vt:variant>
        <vt:i4>0</vt:i4>
      </vt:variant>
      <vt:variant>
        <vt:i4>5</vt:i4>
      </vt:variant>
      <vt:variant>
        <vt:lpwstr>garantf1://36800366.2211/</vt:lpwstr>
      </vt:variant>
      <vt:variant>
        <vt:lpwstr/>
      </vt:variant>
      <vt:variant>
        <vt:i4>7929893</vt:i4>
      </vt:variant>
      <vt:variant>
        <vt:i4>933</vt:i4>
      </vt:variant>
      <vt:variant>
        <vt:i4>0</vt:i4>
      </vt:variant>
      <vt:variant>
        <vt:i4>5</vt:i4>
      </vt:variant>
      <vt:variant>
        <vt:lpwstr>garantf1://84566.6415/</vt:lpwstr>
      </vt:variant>
      <vt:variant>
        <vt:lpwstr/>
      </vt:variant>
      <vt:variant>
        <vt:i4>67372059</vt:i4>
      </vt:variant>
      <vt:variant>
        <vt:i4>930</vt:i4>
      </vt:variant>
      <vt:variant>
        <vt:i4>0</vt:i4>
      </vt:variant>
      <vt:variant>
        <vt:i4>5</vt:i4>
      </vt:variant>
      <vt:variant>
        <vt:lpwstr>C:\Users\Михеев\Documents\Законы\966-КЗ.doc</vt:lpwstr>
      </vt:variant>
      <vt:variant>
        <vt:lpwstr>sub_5110</vt:lpwstr>
      </vt:variant>
      <vt:variant>
        <vt:i4>70714411</vt:i4>
      </vt:variant>
      <vt:variant>
        <vt:i4>927</vt:i4>
      </vt:variant>
      <vt:variant>
        <vt:i4>0</vt:i4>
      </vt:variant>
      <vt:variant>
        <vt:i4>5</vt:i4>
      </vt:variant>
      <vt:variant>
        <vt:lpwstr>C:\Users\Михеев\Documents\Законы\966-КЗ.doc</vt:lpwstr>
      </vt:variant>
      <vt:variant>
        <vt:lpwstr>sub_501002</vt:lpwstr>
      </vt:variant>
      <vt:variant>
        <vt:i4>70714410</vt:i4>
      </vt:variant>
      <vt:variant>
        <vt:i4>924</vt:i4>
      </vt:variant>
      <vt:variant>
        <vt:i4>0</vt:i4>
      </vt:variant>
      <vt:variant>
        <vt:i4>5</vt:i4>
      </vt:variant>
      <vt:variant>
        <vt:lpwstr>C:\Users\Михеев\Documents\Законы\966-КЗ.doc</vt:lpwstr>
      </vt:variant>
      <vt:variant>
        <vt:lpwstr>sub_52</vt:lpwstr>
      </vt:variant>
      <vt:variant>
        <vt:i4>70583336</vt:i4>
      </vt:variant>
      <vt:variant>
        <vt:i4>921</vt:i4>
      </vt:variant>
      <vt:variant>
        <vt:i4>0</vt:i4>
      </vt:variant>
      <vt:variant>
        <vt:i4>5</vt:i4>
      </vt:variant>
      <vt:variant>
        <vt:lpwstr>C:\Users\Михеев\Documents\Законы\966-КЗ.doc</vt:lpwstr>
      </vt:variant>
      <vt:variant>
        <vt:lpwstr>sub_705</vt:lpwstr>
      </vt:variant>
      <vt:variant>
        <vt:i4>70583336</vt:i4>
      </vt:variant>
      <vt:variant>
        <vt:i4>918</vt:i4>
      </vt:variant>
      <vt:variant>
        <vt:i4>0</vt:i4>
      </vt:variant>
      <vt:variant>
        <vt:i4>5</vt:i4>
      </vt:variant>
      <vt:variant>
        <vt:lpwstr>C:\Users\Михеев\Documents\Законы\966-КЗ.doc</vt:lpwstr>
      </vt:variant>
      <vt:variant>
        <vt:lpwstr>sub_705</vt:lpwstr>
      </vt:variant>
      <vt:variant>
        <vt:i4>67306522</vt:i4>
      </vt:variant>
      <vt:variant>
        <vt:i4>915</vt:i4>
      </vt:variant>
      <vt:variant>
        <vt:i4>0</vt:i4>
      </vt:variant>
      <vt:variant>
        <vt:i4>5</vt:i4>
      </vt:variant>
      <vt:variant>
        <vt:lpwstr>C:\Users\Михеев\Documents\Законы\966-КЗ.doc</vt:lpwstr>
      </vt:variant>
      <vt:variant>
        <vt:lpwstr>sub_5503</vt:lpwstr>
      </vt:variant>
      <vt:variant>
        <vt:i4>70714411</vt:i4>
      </vt:variant>
      <vt:variant>
        <vt:i4>912</vt:i4>
      </vt:variant>
      <vt:variant>
        <vt:i4>0</vt:i4>
      </vt:variant>
      <vt:variant>
        <vt:i4>5</vt:i4>
      </vt:variant>
      <vt:variant>
        <vt:lpwstr>C:\Users\Михеев\Documents\Законы\966-КЗ.doc</vt:lpwstr>
      </vt:variant>
      <vt:variant>
        <vt:lpwstr>sub_501002</vt:lpwstr>
      </vt:variant>
      <vt:variant>
        <vt:i4>67437593</vt:i4>
      </vt:variant>
      <vt:variant>
        <vt:i4>909</vt:i4>
      </vt:variant>
      <vt:variant>
        <vt:i4>0</vt:i4>
      </vt:variant>
      <vt:variant>
        <vt:i4>5</vt:i4>
      </vt:variant>
      <vt:variant>
        <vt:lpwstr>C:\Users\Михеев\Documents\Законы\966-КЗ.doc</vt:lpwstr>
      </vt:variant>
      <vt:variant>
        <vt:lpwstr>sub_6505</vt:lpwstr>
      </vt:variant>
      <vt:variant>
        <vt:i4>67503131</vt:i4>
      </vt:variant>
      <vt:variant>
        <vt:i4>906</vt:i4>
      </vt:variant>
      <vt:variant>
        <vt:i4>0</vt:i4>
      </vt:variant>
      <vt:variant>
        <vt:i4>5</vt:i4>
      </vt:variant>
      <vt:variant>
        <vt:lpwstr>C:\Users\Михеев\Documents\Законы\966-КЗ.doc</vt:lpwstr>
      </vt:variant>
      <vt:variant>
        <vt:lpwstr>sub_5013</vt:lpwstr>
      </vt:variant>
      <vt:variant>
        <vt:i4>67503131</vt:i4>
      </vt:variant>
      <vt:variant>
        <vt:i4>903</vt:i4>
      </vt:variant>
      <vt:variant>
        <vt:i4>0</vt:i4>
      </vt:variant>
      <vt:variant>
        <vt:i4>5</vt:i4>
      </vt:variant>
      <vt:variant>
        <vt:lpwstr>C:\Users\Михеев\Documents\Законы\966-КЗ.doc</vt:lpwstr>
      </vt:variant>
      <vt:variant>
        <vt:lpwstr>sub_5013</vt:lpwstr>
      </vt:variant>
      <vt:variant>
        <vt:i4>67503131</vt:i4>
      </vt:variant>
      <vt:variant>
        <vt:i4>900</vt:i4>
      </vt:variant>
      <vt:variant>
        <vt:i4>0</vt:i4>
      </vt:variant>
      <vt:variant>
        <vt:i4>5</vt:i4>
      </vt:variant>
      <vt:variant>
        <vt:lpwstr>C:\Users\Михеев\Documents\Законы\966-КЗ.doc</vt:lpwstr>
      </vt:variant>
      <vt:variant>
        <vt:lpwstr>sub_5013</vt:lpwstr>
      </vt:variant>
      <vt:variant>
        <vt:i4>67503131</vt:i4>
      </vt:variant>
      <vt:variant>
        <vt:i4>897</vt:i4>
      </vt:variant>
      <vt:variant>
        <vt:i4>0</vt:i4>
      </vt:variant>
      <vt:variant>
        <vt:i4>5</vt:i4>
      </vt:variant>
      <vt:variant>
        <vt:lpwstr>C:\Users\Михеев\Documents\Законы\966-КЗ.doc</vt:lpwstr>
      </vt:variant>
      <vt:variant>
        <vt:lpwstr>sub_5013</vt:lpwstr>
      </vt:variant>
      <vt:variant>
        <vt:i4>67896346</vt:i4>
      </vt:variant>
      <vt:variant>
        <vt:i4>894</vt:i4>
      </vt:variant>
      <vt:variant>
        <vt:i4>0</vt:i4>
      </vt:variant>
      <vt:variant>
        <vt:i4>5</vt:i4>
      </vt:variant>
      <vt:variant>
        <vt:lpwstr>C:\Users\Михеев\Documents\Законы\966-КЗ.doc</vt:lpwstr>
      </vt:variant>
      <vt:variant>
        <vt:lpwstr>sub_5009</vt:lpwstr>
      </vt:variant>
      <vt:variant>
        <vt:i4>67109914</vt:i4>
      </vt:variant>
      <vt:variant>
        <vt:i4>891</vt:i4>
      </vt:variant>
      <vt:variant>
        <vt:i4>0</vt:i4>
      </vt:variant>
      <vt:variant>
        <vt:i4>5</vt:i4>
      </vt:variant>
      <vt:variant>
        <vt:lpwstr>C:\Users\Михеев\Documents\Законы\966-КЗ.doc</vt:lpwstr>
      </vt:variant>
      <vt:variant>
        <vt:lpwstr>sub_5005</vt:lpwstr>
      </vt:variant>
      <vt:variant>
        <vt:i4>67568664</vt:i4>
      </vt:variant>
      <vt:variant>
        <vt:i4>888</vt:i4>
      </vt:variant>
      <vt:variant>
        <vt:i4>0</vt:i4>
      </vt:variant>
      <vt:variant>
        <vt:i4>5</vt:i4>
      </vt:variant>
      <vt:variant>
        <vt:lpwstr>C:\Users\Михеев\Documents\Законы\966-КЗ.doc</vt:lpwstr>
      </vt:variant>
      <vt:variant>
        <vt:lpwstr>sub_7507</vt:lpwstr>
      </vt:variant>
      <vt:variant>
        <vt:i4>67109914</vt:i4>
      </vt:variant>
      <vt:variant>
        <vt:i4>885</vt:i4>
      </vt:variant>
      <vt:variant>
        <vt:i4>0</vt:i4>
      </vt:variant>
      <vt:variant>
        <vt:i4>5</vt:i4>
      </vt:variant>
      <vt:variant>
        <vt:lpwstr>C:\Users\Михеев\Documents\Законы\966-КЗ.doc</vt:lpwstr>
      </vt:variant>
      <vt:variant>
        <vt:lpwstr>sub_5005</vt:lpwstr>
      </vt:variant>
      <vt:variant>
        <vt:i4>1179686</vt:i4>
      </vt:variant>
      <vt:variant>
        <vt:i4>882</vt:i4>
      </vt:variant>
      <vt:variant>
        <vt:i4>0</vt:i4>
      </vt:variant>
      <vt:variant>
        <vt:i4>5</vt:i4>
      </vt:variant>
      <vt:variant>
        <vt:lpwstr/>
      </vt:variant>
      <vt:variant>
        <vt:lpwstr>sub_783</vt:lpwstr>
      </vt:variant>
      <vt:variant>
        <vt:i4>68027422</vt:i4>
      </vt:variant>
      <vt:variant>
        <vt:i4>879</vt:i4>
      </vt:variant>
      <vt:variant>
        <vt:i4>0</vt:i4>
      </vt:variant>
      <vt:variant>
        <vt:i4>5</vt:i4>
      </vt:variant>
      <vt:variant>
        <vt:lpwstr>C:\Users\Михеев\Documents\Законы\966-КЗ.doc</vt:lpwstr>
      </vt:variant>
      <vt:variant>
        <vt:lpwstr>sub_1902</vt:lpwstr>
      </vt:variant>
      <vt:variant>
        <vt:i4>67437594</vt:i4>
      </vt:variant>
      <vt:variant>
        <vt:i4>876</vt:i4>
      </vt:variant>
      <vt:variant>
        <vt:i4>0</vt:i4>
      </vt:variant>
      <vt:variant>
        <vt:i4>5</vt:i4>
      </vt:variant>
      <vt:variant>
        <vt:lpwstr>C:\Users\Михеев\Documents\Законы\966-КЗ.doc</vt:lpwstr>
      </vt:variant>
      <vt:variant>
        <vt:lpwstr>sub_5101</vt:lpwstr>
      </vt:variant>
      <vt:variant>
        <vt:i4>67437595</vt:i4>
      </vt:variant>
      <vt:variant>
        <vt:i4>873</vt:i4>
      </vt:variant>
      <vt:variant>
        <vt:i4>0</vt:i4>
      </vt:variant>
      <vt:variant>
        <vt:i4>5</vt:i4>
      </vt:variant>
      <vt:variant>
        <vt:lpwstr>C:\Users\Михеев\Documents\Законы\966-КЗ.doc</vt:lpwstr>
      </vt:variant>
      <vt:variant>
        <vt:lpwstr>sub_4909</vt:lpwstr>
      </vt:variant>
      <vt:variant>
        <vt:i4>67437599</vt:i4>
      </vt:variant>
      <vt:variant>
        <vt:i4>870</vt:i4>
      </vt:variant>
      <vt:variant>
        <vt:i4>0</vt:i4>
      </vt:variant>
      <vt:variant>
        <vt:i4>5</vt:i4>
      </vt:variant>
      <vt:variant>
        <vt:lpwstr>C:\Users\Михеев\Documents\Законы\966-КЗ.doc</vt:lpwstr>
      </vt:variant>
      <vt:variant>
        <vt:lpwstr>sub_1111</vt:lpwstr>
      </vt:variant>
      <vt:variant>
        <vt:i4>67568667</vt:i4>
      </vt:variant>
      <vt:variant>
        <vt:i4>867</vt:i4>
      </vt:variant>
      <vt:variant>
        <vt:i4>0</vt:i4>
      </vt:variant>
      <vt:variant>
        <vt:i4>5</vt:i4>
      </vt:variant>
      <vt:variant>
        <vt:lpwstr>C:\Users\Михеев\Documents\Законы\966-КЗ.doc</vt:lpwstr>
      </vt:variant>
      <vt:variant>
        <vt:lpwstr>sub_5210</vt:lpwstr>
      </vt:variant>
      <vt:variant>
        <vt:i4>70583336</vt:i4>
      </vt:variant>
      <vt:variant>
        <vt:i4>864</vt:i4>
      </vt:variant>
      <vt:variant>
        <vt:i4>0</vt:i4>
      </vt:variant>
      <vt:variant>
        <vt:i4>5</vt:i4>
      </vt:variant>
      <vt:variant>
        <vt:lpwstr>C:\Users\Михеев\Documents\Законы\966-КЗ.doc</vt:lpwstr>
      </vt:variant>
      <vt:variant>
        <vt:lpwstr>sub_704</vt:lpwstr>
      </vt:variant>
      <vt:variant>
        <vt:i4>4456458</vt:i4>
      </vt:variant>
      <vt:variant>
        <vt:i4>861</vt:i4>
      </vt:variant>
      <vt:variant>
        <vt:i4>0</vt:i4>
      </vt:variant>
      <vt:variant>
        <vt:i4>5</vt:i4>
      </vt:variant>
      <vt:variant>
        <vt:lpwstr>garantf1://71741610.1000/</vt:lpwstr>
      </vt:variant>
      <vt:variant>
        <vt:lpwstr/>
      </vt:variant>
      <vt:variant>
        <vt:i4>5832712</vt:i4>
      </vt:variant>
      <vt:variant>
        <vt:i4>858</vt:i4>
      </vt:variant>
      <vt:variant>
        <vt:i4>0</vt:i4>
      </vt:variant>
      <vt:variant>
        <vt:i4>5</vt:i4>
      </vt:variant>
      <vt:variant>
        <vt:lpwstr>garantf1://23841180.117/</vt:lpwstr>
      </vt:variant>
      <vt:variant>
        <vt:lpwstr/>
      </vt:variant>
      <vt:variant>
        <vt:i4>68027422</vt:i4>
      </vt:variant>
      <vt:variant>
        <vt:i4>855</vt:i4>
      </vt:variant>
      <vt:variant>
        <vt:i4>0</vt:i4>
      </vt:variant>
      <vt:variant>
        <vt:i4>5</vt:i4>
      </vt:variant>
      <vt:variant>
        <vt:lpwstr>C:\Users\Михеев\Documents\Законы\966-КЗ.doc</vt:lpwstr>
      </vt:variant>
      <vt:variant>
        <vt:lpwstr>sub_1902</vt:lpwstr>
      </vt:variant>
      <vt:variant>
        <vt:i4>6357053</vt:i4>
      </vt:variant>
      <vt:variant>
        <vt:i4>852</vt:i4>
      </vt:variant>
      <vt:variant>
        <vt:i4>0</vt:i4>
      </vt:variant>
      <vt:variant>
        <vt:i4>5</vt:i4>
      </vt:variant>
      <vt:variant>
        <vt:lpwstr>garantf1://23841713.11512/</vt:lpwstr>
      </vt:variant>
      <vt:variant>
        <vt:lpwstr/>
      </vt:variant>
      <vt:variant>
        <vt:i4>68027422</vt:i4>
      </vt:variant>
      <vt:variant>
        <vt:i4>849</vt:i4>
      </vt:variant>
      <vt:variant>
        <vt:i4>0</vt:i4>
      </vt:variant>
      <vt:variant>
        <vt:i4>5</vt:i4>
      </vt:variant>
      <vt:variant>
        <vt:lpwstr>C:\Users\Михеев\Documents\Законы\966-КЗ.doc</vt:lpwstr>
      </vt:variant>
      <vt:variant>
        <vt:lpwstr>sub_1902</vt:lpwstr>
      </vt:variant>
      <vt:variant>
        <vt:i4>6357054</vt:i4>
      </vt:variant>
      <vt:variant>
        <vt:i4>846</vt:i4>
      </vt:variant>
      <vt:variant>
        <vt:i4>0</vt:i4>
      </vt:variant>
      <vt:variant>
        <vt:i4>5</vt:i4>
      </vt:variant>
      <vt:variant>
        <vt:lpwstr>garantf1://23841713.11511/</vt:lpwstr>
      </vt:variant>
      <vt:variant>
        <vt:lpwstr/>
      </vt:variant>
      <vt:variant>
        <vt:i4>67961875</vt:i4>
      </vt:variant>
      <vt:variant>
        <vt:i4>843</vt:i4>
      </vt:variant>
      <vt:variant>
        <vt:i4>0</vt:i4>
      </vt:variant>
      <vt:variant>
        <vt:i4>5</vt:i4>
      </vt:variant>
      <vt:variant>
        <vt:lpwstr>C:\Users\Михеев\Documents\Законы\966-КЗ.doc</vt:lpwstr>
      </vt:variant>
      <vt:variant>
        <vt:lpwstr>sub_9058</vt:lpwstr>
      </vt:variant>
      <vt:variant>
        <vt:i4>67306523</vt:i4>
      </vt:variant>
      <vt:variant>
        <vt:i4>840</vt:i4>
      </vt:variant>
      <vt:variant>
        <vt:i4>0</vt:i4>
      </vt:variant>
      <vt:variant>
        <vt:i4>5</vt:i4>
      </vt:variant>
      <vt:variant>
        <vt:lpwstr>C:\Users\Михеев\Documents\Законы\966-КЗ.doc</vt:lpwstr>
      </vt:variant>
      <vt:variant>
        <vt:lpwstr>sub_4107</vt:lpwstr>
      </vt:variant>
      <vt:variant>
        <vt:i4>7929914</vt:i4>
      </vt:variant>
      <vt:variant>
        <vt:i4>837</vt:i4>
      </vt:variant>
      <vt:variant>
        <vt:i4>0</vt:i4>
      </vt:variant>
      <vt:variant>
        <vt:i4>5</vt:i4>
      </vt:variant>
      <vt:variant>
        <vt:lpwstr>garantf1://23800500.47/</vt:lpwstr>
      </vt:variant>
      <vt:variant>
        <vt:lpwstr/>
      </vt:variant>
      <vt:variant>
        <vt:i4>67109916</vt:i4>
      </vt:variant>
      <vt:variant>
        <vt:i4>834</vt:i4>
      </vt:variant>
      <vt:variant>
        <vt:i4>0</vt:i4>
      </vt:variant>
      <vt:variant>
        <vt:i4>5</vt:i4>
      </vt:variant>
      <vt:variant>
        <vt:lpwstr>C:\Users\Михеев\Documents\Законы\966-КЗ.doc</vt:lpwstr>
      </vt:variant>
      <vt:variant>
        <vt:lpwstr>sub_3104</vt:lpwstr>
      </vt:variant>
      <vt:variant>
        <vt:i4>67568668</vt:i4>
      </vt:variant>
      <vt:variant>
        <vt:i4>831</vt:i4>
      </vt:variant>
      <vt:variant>
        <vt:i4>0</vt:i4>
      </vt:variant>
      <vt:variant>
        <vt:i4>5</vt:i4>
      </vt:variant>
      <vt:variant>
        <vt:lpwstr>C:\Users\Михеев\Documents\Законы\966-КЗ.doc</vt:lpwstr>
      </vt:variant>
      <vt:variant>
        <vt:lpwstr>sub_31034</vt:lpwstr>
      </vt:variant>
      <vt:variant>
        <vt:i4>67240987</vt:i4>
      </vt:variant>
      <vt:variant>
        <vt:i4>828</vt:i4>
      </vt:variant>
      <vt:variant>
        <vt:i4>0</vt:i4>
      </vt:variant>
      <vt:variant>
        <vt:i4>5</vt:i4>
      </vt:variant>
      <vt:variant>
        <vt:lpwstr>C:\Users\Михеев\Documents\Законы\966-КЗ.doc</vt:lpwstr>
      </vt:variant>
      <vt:variant>
        <vt:lpwstr>sub_4502</vt:lpwstr>
      </vt:variant>
      <vt:variant>
        <vt:i4>75170816</vt:i4>
      </vt:variant>
      <vt:variant>
        <vt:i4>825</vt:i4>
      </vt:variant>
      <vt:variant>
        <vt:i4>0</vt:i4>
      </vt:variant>
      <vt:variant>
        <vt:i4>5</vt:i4>
      </vt:variant>
      <vt:variant>
        <vt:lpwstr>../../../../Users/Михеев/Documents/Законы/966-КЗ.doc</vt:lpwstr>
      </vt:variant>
      <vt:variant>
        <vt:lpwstr>sub_4102</vt:lpwstr>
      </vt:variant>
      <vt:variant>
        <vt:i4>70583334</vt:i4>
      </vt:variant>
      <vt:variant>
        <vt:i4>822</vt:i4>
      </vt:variant>
      <vt:variant>
        <vt:i4>0</vt:i4>
      </vt:variant>
      <vt:variant>
        <vt:i4>5</vt:i4>
      </vt:variant>
      <vt:variant>
        <vt:lpwstr>C:\Users\Михеев\Documents\Законы\966-КЗ.doc</vt:lpwstr>
      </vt:variant>
      <vt:variant>
        <vt:lpwstr>sub_905</vt:lpwstr>
      </vt:variant>
      <vt:variant>
        <vt:i4>67503131</vt:i4>
      </vt:variant>
      <vt:variant>
        <vt:i4>819</vt:i4>
      </vt:variant>
      <vt:variant>
        <vt:i4>0</vt:i4>
      </vt:variant>
      <vt:variant>
        <vt:i4>5</vt:i4>
      </vt:variant>
      <vt:variant>
        <vt:lpwstr>C:\Users\Михеев\Documents\Законы\966-КЗ.doc</vt:lpwstr>
      </vt:variant>
      <vt:variant>
        <vt:lpwstr>sub_4102</vt:lpwstr>
      </vt:variant>
      <vt:variant>
        <vt:i4>67503131</vt:i4>
      </vt:variant>
      <vt:variant>
        <vt:i4>816</vt:i4>
      </vt:variant>
      <vt:variant>
        <vt:i4>0</vt:i4>
      </vt:variant>
      <vt:variant>
        <vt:i4>5</vt:i4>
      </vt:variant>
      <vt:variant>
        <vt:lpwstr>C:\Users\Михеев\Documents\Законы\966-КЗ.doc</vt:lpwstr>
      </vt:variant>
      <vt:variant>
        <vt:lpwstr>sub_4102</vt:lpwstr>
      </vt:variant>
      <vt:variant>
        <vt:i4>67306523</vt:i4>
      </vt:variant>
      <vt:variant>
        <vt:i4>813</vt:i4>
      </vt:variant>
      <vt:variant>
        <vt:i4>0</vt:i4>
      </vt:variant>
      <vt:variant>
        <vt:i4>5</vt:i4>
      </vt:variant>
      <vt:variant>
        <vt:lpwstr>C:\Users\Михеев\Documents\Законы\966-КЗ.doc</vt:lpwstr>
      </vt:variant>
      <vt:variant>
        <vt:lpwstr>sub_4402</vt:lpwstr>
      </vt:variant>
      <vt:variant>
        <vt:i4>67109915</vt:i4>
      </vt:variant>
      <vt:variant>
        <vt:i4>810</vt:i4>
      </vt:variant>
      <vt:variant>
        <vt:i4>0</vt:i4>
      </vt:variant>
      <vt:variant>
        <vt:i4>5</vt:i4>
      </vt:variant>
      <vt:variant>
        <vt:lpwstr>C:\Users\Михеев\Documents\Законы\966-КЗ.doc</vt:lpwstr>
      </vt:variant>
      <vt:variant>
        <vt:lpwstr>sub_4401</vt:lpwstr>
      </vt:variant>
      <vt:variant>
        <vt:i4>67306523</vt:i4>
      </vt:variant>
      <vt:variant>
        <vt:i4>807</vt:i4>
      </vt:variant>
      <vt:variant>
        <vt:i4>0</vt:i4>
      </vt:variant>
      <vt:variant>
        <vt:i4>5</vt:i4>
      </vt:variant>
      <vt:variant>
        <vt:lpwstr>C:\Users\Михеев\Documents\Законы\966-КЗ.doc</vt:lpwstr>
      </vt:variant>
      <vt:variant>
        <vt:lpwstr>sub_4402</vt:lpwstr>
      </vt:variant>
      <vt:variant>
        <vt:i4>67109915</vt:i4>
      </vt:variant>
      <vt:variant>
        <vt:i4>804</vt:i4>
      </vt:variant>
      <vt:variant>
        <vt:i4>0</vt:i4>
      </vt:variant>
      <vt:variant>
        <vt:i4>5</vt:i4>
      </vt:variant>
      <vt:variant>
        <vt:lpwstr>C:\Users\Михеев\Documents\Законы\966-КЗ.doc</vt:lpwstr>
      </vt:variant>
      <vt:variant>
        <vt:lpwstr>sub_4401</vt:lpwstr>
      </vt:variant>
      <vt:variant>
        <vt:i4>2621501</vt:i4>
      </vt:variant>
      <vt:variant>
        <vt:i4>801</vt:i4>
      </vt:variant>
      <vt:variant>
        <vt:i4>0</vt:i4>
      </vt:variant>
      <vt:variant>
        <vt:i4>5</vt:i4>
      </vt:variant>
      <vt:variant>
        <vt:lpwstr>consultantplus://offline/ref=046B9B4F7BB3CADD7CFA444A808B09EC2C40B914E4D145E0D8D73C371B7347FA86D9C79BA26B26FFDE8D4D1BC933B25D46CAE1A40C081D1BBD09E39Ds3z0O</vt:lpwstr>
      </vt:variant>
      <vt:variant>
        <vt:lpwstr/>
      </vt:variant>
      <vt:variant>
        <vt:i4>2621542</vt:i4>
      </vt:variant>
      <vt:variant>
        <vt:i4>798</vt:i4>
      </vt:variant>
      <vt:variant>
        <vt:i4>0</vt:i4>
      </vt:variant>
      <vt:variant>
        <vt:i4>5</vt:i4>
      </vt:variant>
      <vt:variant>
        <vt:lpwstr>consultantplus://offline/ref=046B9B4F7BB3CADD7CFA444A808B09EC2C40B914E4D145E0D8D73C371B7347FA86D9C79BA26B26FFDE8D4C1DCC33B25D46CAE1A40C081D1BBD09E39Ds3z0O</vt:lpwstr>
      </vt:variant>
      <vt:variant>
        <vt:lpwstr/>
      </vt:variant>
      <vt:variant>
        <vt:i4>67437590</vt:i4>
      </vt:variant>
      <vt:variant>
        <vt:i4>795</vt:i4>
      </vt:variant>
      <vt:variant>
        <vt:i4>0</vt:i4>
      </vt:variant>
      <vt:variant>
        <vt:i4>5</vt:i4>
      </vt:variant>
      <vt:variant>
        <vt:lpwstr>C:\Users\Михеев\Documents\Законы\966-КЗ.doc</vt:lpwstr>
      </vt:variant>
      <vt:variant>
        <vt:lpwstr>sub_93032</vt:lpwstr>
      </vt:variant>
      <vt:variant>
        <vt:i4>67568664</vt:i4>
      </vt:variant>
      <vt:variant>
        <vt:i4>792</vt:i4>
      </vt:variant>
      <vt:variant>
        <vt:i4>0</vt:i4>
      </vt:variant>
      <vt:variant>
        <vt:i4>5</vt:i4>
      </vt:variant>
      <vt:variant>
        <vt:lpwstr>C:\Users\Михеев\Documents\Законы\966-КЗ.doc</vt:lpwstr>
      </vt:variant>
      <vt:variant>
        <vt:lpwstr>sub_77052</vt:lpwstr>
      </vt:variant>
      <vt:variant>
        <vt:i4>67306523</vt:i4>
      </vt:variant>
      <vt:variant>
        <vt:i4>789</vt:i4>
      </vt:variant>
      <vt:variant>
        <vt:i4>0</vt:i4>
      </vt:variant>
      <vt:variant>
        <vt:i4>5</vt:i4>
      </vt:variant>
      <vt:variant>
        <vt:lpwstr>C:\Users\Михеев\Documents\Законы\966-КЗ.doc</vt:lpwstr>
      </vt:variant>
      <vt:variant>
        <vt:lpwstr>sub_4402</vt:lpwstr>
      </vt:variant>
      <vt:variant>
        <vt:i4>67109915</vt:i4>
      </vt:variant>
      <vt:variant>
        <vt:i4>786</vt:i4>
      </vt:variant>
      <vt:variant>
        <vt:i4>0</vt:i4>
      </vt:variant>
      <vt:variant>
        <vt:i4>5</vt:i4>
      </vt:variant>
      <vt:variant>
        <vt:lpwstr>C:\Users\Михеев\Documents\Законы\966-КЗ.doc</vt:lpwstr>
      </vt:variant>
      <vt:variant>
        <vt:lpwstr>sub_4401</vt:lpwstr>
      </vt:variant>
      <vt:variant>
        <vt:i4>67306523</vt:i4>
      </vt:variant>
      <vt:variant>
        <vt:i4>783</vt:i4>
      </vt:variant>
      <vt:variant>
        <vt:i4>0</vt:i4>
      </vt:variant>
      <vt:variant>
        <vt:i4>5</vt:i4>
      </vt:variant>
      <vt:variant>
        <vt:lpwstr>C:\Users\Михеев\Documents\Законы\966-КЗ.doc</vt:lpwstr>
      </vt:variant>
      <vt:variant>
        <vt:lpwstr>sub_4107</vt:lpwstr>
      </vt:variant>
      <vt:variant>
        <vt:i4>5242888</vt:i4>
      </vt:variant>
      <vt:variant>
        <vt:i4>780</vt:i4>
      </vt:variant>
      <vt:variant>
        <vt:i4>0</vt:i4>
      </vt:variant>
      <vt:variant>
        <vt:i4>5</vt:i4>
      </vt:variant>
      <vt:variant>
        <vt:lpwstr>garantf1://23841713.112/</vt:lpwstr>
      </vt:variant>
      <vt:variant>
        <vt:lpwstr/>
      </vt:variant>
      <vt:variant>
        <vt:i4>67175448</vt:i4>
      </vt:variant>
      <vt:variant>
        <vt:i4>777</vt:i4>
      </vt:variant>
      <vt:variant>
        <vt:i4>0</vt:i4>
      </vt:variant>
      <vt:variant>
        <vt:i4>5</vt:i4>
      </vt:variant>
      <vt:variant>
        <vt:lpwstr>C:\Users\Михеев\Documents\Законы\966-КЗ.doc</vt:lpwstr>
      </vt:variant>
      <vt:variant>
        <vt:lpwstr>sub_7703</vt:lpwstr>
      </vt:variant>
      <vt:variant>
        <vt:i4>5242890</vt:i4>
      </vt:variant>
      <vt:variant>
        <vt:i4>774</vt:i4>
      </vt:variant>
      <vt:variant>
        <vt:i4>0</vt:i4>
      </vt:variant>
      <vt:variant>
        <vt:i4>5</vt:i4>
      </vt:variant>
      <vt:variant>
        <vt:lpwstr>garantf1://10064072.492/</vt:lpwstr>
      </vt:variant>
      <vt:variant>
        <vt:lpwstr/>
      </vt:variant>
      <vt:variant>
        <vt:i4>67175446</vt:i4>
      </vt:variant>
      <vt:variant>
        <vt:i4>771</vt:i4>
      </vt:variant>
      <vt:variant>
        <vt:i4>0</vt:i4>
      </vt:variant>
      <vt:variant>
        <vt:i4>5</vt:i4>
      </vt:variant>
      <vt:variant>
        <vt:lpwstr>C:\Users\Михеев\Documents\Законы\966-КЗ.doc</vt:lpwstr>
      </vt:variant>
      <vt:variant>
        <vt:lpwstr>sub_9307</vt:lpwstr>
      </vt:variant>
      <vt:variant>
        <vt:i4>67503128</vt:i4>
      </vt:variant>
      <vt:variant>
        <vt:i4>768</vt:i4>
      </vt:variant>
      <vt:variant>
        <vt:i4>0</vt:i4>
      </vt:variant>
      <vt:variant>
        <vt:i4>5</vt:i4>
      </vt:variant>
      <vt:variant>
        <vt:lpwstr>C:\Users\Михеев\Documents\Законы\966-КЗ.doc</vt:lpwstr>
      </vt:variant>
      <vt:variant>
        <vt:lpwstr>sub_7704</vt:lpwstr>
      </vt:variant>
      <vt:variant>
        <vt:i4>67175446</vt:i4>
      </vt:variant>
      <vt:variant>
        <vt:i4>765</vt:i4>
      </vt:variant>
      <vt:variant>
        <vt:i4>0</vt:i4>
      </vt:variant>
      <vt:variant>
        <vt:i4>5</vt:i4>
      </vt:variant>
      <vt:variant>
        <vt:lpwstr>C:\Users\Михеев\Documents\Законы\966-КЗ.doc</vt:lpwstr>
      </vt:variant>
      <vt:variant>
        <vt:lpwstr>sub_9307</vt:lpwstr>
      </vt:variant>
      <vt:variant>
        <vt:i4>67503128</vt:i4>
      </vt:variant>
      <vt:variant>
        <vt:i4>762</vt:i4>
      </vt:variant>
      <vt:variant>
        <vt:i4>0</vt:i4>
      </vt:variant>
      <vt:variant>
        <vt:i4>5</vt:i4>
      </vt:variant>
      <vt:variant>
        <vt:lpwstr>C:\Users\Михеев\Documents\Законы\966-КЗ.doc</vt:lpwstr>
      </vt:variant>
      <vt:variant>
        <vt:lpwstr>sub_7704</vt:lpwstr>
      </vt:variant>
      <vt:variant>
        <vt:i4>67372058</vt:i4>
      </vt:variant>
      <vt:variant>
        <vt:i4>759</vt:i4>
      </vt:variant>
      <vt:variant>
        <vt:i4>0</vt:i4>
      </vt:variant>
      <vt:variant>
        <vt:i4>5</vt:i4>
      </vt:variant>
      <vt:variant>
        <vt:lpwstr>C:\Users\Михеев\Documents\Законы\966-КЗ.doc</vt:lpwstr>
      </vt:variant>
      <vt:variant>
        <vt:lpwstr>sub_41071502</vt:lpwstr>
      </vt:variant>
      <vt:variant>
        <vt:i4>70648874</vt:i4>
      </vt:variant>
      <vt:variant>
        <vt:i4>756</vt:i4>
      </vt:variant>
      <vt:variant>
        <vt:i4>0</vt:i4>
      </vt:variant>
      <vt:variant>
        <vt:i4>5</vt:i4>
      </vt:variant>
      <vt:variant>
        <vt:lpwstr>C:\Users\Михеев\Documents\Законы\966-КЗ.doc</vt:lpwstr>
      </vt:variant>
      <vt:variant>
        <vt:lpwstr>sub_410715</vt:lpwstr>
      </vt:variant>
      <vt:variant>
        <vt:i4>67437594</vt:i4>
      </vt:variant>
      <vt:variant>
        <vt:i4>753</vt:i4>
      </vt:variant>
      <vt:variant>
        <vt:i4>0</vt:i4>
      </vt:variant>
      <vt:variant>
        <vt:i4>5</vt:i4>
      </vt:variant>
      <vt:variant>
        <vt:lpwstr>C:\Users\Михеев\Documents\Законы\966-КЗ.doc</vt:lpwstr>
      </vt:variant>
      <vt:variant>
        <vt:lpwstr>sub_41071503</vt:lpwstr>
      </vt:variant>
      <vt:variant>
        <vt:i4>5636103</vt:i4>
      </vt:variant>
      <vt:variant>
        <vt:i4>750</vt:i4>
      </vt:variant>
      <vt:variant>
        <vt:i4>0</vt:i4>
      </vt:variant>
      <vt:variant>
        <vt:i4>5</vt:i4>
      </vt:variant>
      <vt:variant>
        <vt:lpwstr>garantf1://23840870.101/</vt:lpwstr>
      </vt:variant>
      <vt:variant>
        <vt:lpwstr/>
      </vt:variant>
      <vt:variant>
        <vt:i4>70386730</vt:i4>
      </vt:variant>
      <vt:variant>
        <vt:i4>747</vt:i4>
      </vt:variant>
      <vt:variant>
        <vt:i4>0</vt:i4>
      </vt:variant>
      <vt:variant>
        <vt:i4>5</vt:i4>
      </vt:variant>
      <vt:variant>
        <vt:lpwstr>C:\Users\Михеев\Documents\Законы\966-КЗ.doc</vt:lpwstr>
      </vt:variant>
      <vt:variant>
        <vt:lpwstr>sub_410711</vt:lpwstr>
      </vt:variant>
      <vt:variant>
        <vt:i4>67306523</vt:i4>
      </vt:variant>
      <vt:variant>
        <vt:i4>744</vt:i4>
      </vt:variant>
      <vt:variant>
        <vt:i4>0</vt:i4>
      </vt:variant>
      <vt:variant>
        <vt:i4>5</vt:i4>
      </vt:variant>
      <vt:variant>
        <vt:lpwstr>C:\Users\Михеев\Documents\Законы\966-КЗ.doc</vt:lpwstr>
      </vt:variant>
      <vt:variant>
        <vt:lpwstr>sub_41076</vt:lpwstr>
      </vt:variant>
      <vt:variant>
        <vt:i4>67306523</vt:i4>
      </vt:variant>
      <vt:variant>
        <vt:i4>741</vt:i4>
      </vt:variant>
      <vt:variant>
        <vt:i4>0</vt:i4>
      </vt:variant>
      <vt:variant>
        <vt:i4>5</vt:i4>
      </vt:variant>
      <vt:variant>
        <vt:lpwstr>C:\Users\Михеев\Documents\Законы\966-КЗ.doc</vt:lpwstr>
      </vt:variant>
      <vt:variant>
        <vt:lpwstr>sub_41071</vt:lpwstr>
      </vt:variant>
      <vt:variant>
        <vt:i4>6815803</vt:i4>
      </vt:variant>
      <vt:variant>
        <vt:i4>738</vt:i4>
      </vt:variant>
      <vt:variant>
        <vt:i4>0</vt:i4>
      </vt:variant>
      <vt:variant>
        <vt:i4>5</vt:i4>
      </vt:variant>
      <vt:variant>
        <vt:lpwstr>garantf1://10005879.2/</vt:lpwstr>
      </vt:variant>
      <vt:variant>
        <vt:lpwstr/>
      </vt:variant>
      <vt:variant>
        <vt:i4>5177352</vt:i4>
      </vt:variant>
      <vt:variant>
        <vt:i4>735</vt:i4>
      </vt:variant>
      <vt:variant>
        <vt:i4>0</vt:i4>
      </vt:variant>
      <vt:variant>
        <vt:i4>5</vt:i4>
      </vt:variant>
      <vt:variant>
        <vt:lpwstr>garantf1://10064072.4801/</vt:lpwstr>
      </vt:variant>
      <vt:variant>
        <vt:lpwstr/>
      </vt:variant>
      <vt:variant>
        <vt:i4>67306523</vt:i4>
      </vt:variant>
      <vt:variant>
        <vt:i4>732</vt:i4>
      </vt:variant>
      <vt:variant>
        <vt:i4>0</vt:i4>
      </vt:variant>
      <vt:variant>
        <vt:i4>5</vt:i4>
      </vt:variant>
      <vt:variant>
        <vt:lpwstr>C:\Users\Михеев\Documents\Законы\966-КЗ.doc</vt:lpwstr>
      </vt:variant>
      <vt:variant>
        <vt:lpwstr>sub_41079</vt:lpwstr>
      </vt:variant>
      <vt:variant>
        <vt:i4>67306523</vt:i4>
      </vt:variant>
      <vt:variant>
        <vt:i4>729</vt:i4>
      </vt:variant>
      <vt:variant>
        <vt:i4>0</vt:i4>
      </vt:variant>
      <vt:variant>
        <vt:i4>5</vt:i4>
      </vt:variant>
      <vt:variant>
        <vt:lpwstr>C:\Users\Михеев\Documents\Законы\966-КЗ.doc</vt:lpwstr>
      </vt:variant>
      <vt:variant>
        <vt:lpwstr>sub_41075</vt:lpwstr>
      </vt:variant>
      <vt:variant>
        <vt:i4>67306523</vt:i4>
      </vt:variant>
      <vt:variant>
        <vt:i4>726</vt:i4>
      </vt:variant>
      <vt:variant>
        <vt:i4>0</vt:i4>
      </vt:variant>
      <vt:variant>
        <vt:i4>5</vt:i4>
      </vt:variant>
      <vt:variant>
        <vt:lpwstr>C:\Users\Михеев\Documents\Законы\966-КЗ.doc</vt:lpwstr>
      </vt:variant>
      <vt:variant>
        <vt:lpwstr>sub_41079</vt:lpwstr>
      </vt:variant>
      <vt:variant>
        <vt:i4>67306523</vt:i4>
      </vt:variant>
      <vt:variant>
        <vt:i4>723</vt:i4>
      </vt:variant>
      <vt:variant>
        <vt:i4>0</vt:i4>
      </vt:variant>
      <vt:variant>
        <vt:i4>5</vt:i4>
      </vt:variant>
      <vt:variant>
        <vt:lpwstr>C:\Users\Михеев\Documents\Законы\966-КЗ.doc</vt:lpwstr>
      </vt:variant>
      <vt:variant>
        <vt:lpwstr>sub_41075</vt:lpwstr>
      </vt:variant>
      <vt:variant>
        <vt:i4>70583338</vt:i4>
      </vt:variant>
      <vt:variant>
        <vt:i4>720</vt:i4>
      </vt:variant>
      <vt:variant>
        <vt:i4>0</vt:i4>
      </vt:variant>
      <vt:variant>
        <vt:i4>5</vt:i4>
      </vt:variant>
      <vt:variant>
        <vt:lpwstr>C:\Users\Михеев\Documents\Законы\966-КЗ.doc</vt:lpwstr>
      </vt:variant>
      <vt:variant>
        <vt:lpwstr>sub_509</vt:lpwstr>
      </vt:variant>
      <vt:variant>
        <vt:i4>5636107</vt:i4>
      </vt:variant>
      <vt:variant>
        <vt:i4>717</vt:i4>
      </vt:variant>
      <vt:variant>
        <vt:i4>0</vt:i4>
      </vt:variant>
      <vt:variant>
        <vt:i4>5</vt:i4>
      </vt:variant>
      <vt:variant>
        <vt:lpwstr>garantf1://23800500.471/</vt:lpwstr>
      </vt:variant>
      <vt:variant>
        <vt:lpwstr/>
      </vt:variant>
      <vt:variant>
        <vt:i4>67437590</vt:i4>
      </vt:variant>
      <vt:variant>
        <vt:i4>714</vt:i4>
      </vt:variant>
      <vt:variant>
        <vt:i4>0</vt:i4>
      </vt:variant>
      <vt:variant>
        <vt:i4>5</vt:i4>
      </vt:variant>
      <vt:variant>
        <vt:lpwstr>C:\Users\Михеев\Documents\Законы\966-КЗ.doc</vt:lpwstr>
      </vt:variant>
      <vt:variant>
        <vt:lpwstr>sub_9303</vt:lpwstr>
      </vt:variant>
      <vt:variant>
        <vt:i4>67830808</vt:i4>
      </vt:variant>
      <vt:variant>
        <vt:i4>711</vt:i4>
      </vt:variant>
      <vt:variant>
        <vt:i4>0</vt:i4>
      </vt:variant>
      <vt:variant>
        <vt:i4>5</vt:i4>
      </vt:variant>
      <vt:variant>
        <vt:lpwstr>C:\Users\Михеев\Documents\Законы\966-КЗ.doc</vt:lpwstr>
      </vt:variant>
      <vt:variant>
        <vt:lpwstr>sub_7709</vt:lpwstr>
      </vt:variant>
      <vt:variant>
        <vt:i4>67568664</vt:i4>
      </vt:variant>
      <vt:variant>
        <vt:i4>708</vt:i4>
      </vt:variant>
      <vt:variant>
        <vt:i4>0</vt:i4>
      </vt:variant>
      <vt:variant>
        <vt:i4>5</vt:i4>
      </vt:variant>
      <vt:variant>
        <vt:lpwstr>C:\Users\Михеев\Documents\Законы\966-КЗ.doc</vt:lpwstr>
      </vt:variant>
      <vt:variant>
        <vt:lpwstr>sub_7705</vt:lpwstr>
      </vt:variant>
      <vt:variant>
        <vt:i4>67240982</vt:i4>
      </vt:variant>
      <vt:variant>
        <vt:i4>705</vt:i4>
      </vt:variant>
      <vt:variant>
        <vt:i4>0</vt:i4>
      </vt:variant>
      <vt:variant>
        <vt:i4>5</vt:i4>
      </vt:variant>
      <vt:variant>
        <vt:lpwstr>C:\Users\Михеев\Documents\Законы\966-КЗ.doc</vt:lpwstr>
      </vt:variant>
      <vt:variant>
        <vt:lpwstr>sub_9304</vt:lpwstr>
      </vt:variant>
      <vt:variant>
        <vt:i4>67765272</vt:i4>
      </vt:variant>
      <vt:variant>
        <vt:i4>702</vt:i4>
      </vt:variant>
      <vt:variant>
        <vt:i4>0</vt:i4>
      </vt:variant>
      <vt:variant>
        <vt:i4>5</vt:i4>
      </vt:variant>
      <vt:variant>
        <vt:lpwstr>C:\Users\Михеев\Documents\Законы\966-КЗ.doc</vt:lpwstr>
      </vt:variant>
      <vt:variant>
        <vt:lpwstr>sub_7708</vt:lpwstr>
      </vt:variant>
      <vt:variant>
        <vt:i4>67372056</vt:i4>
      </vt:variant>
      <vt:variant>
        <vt:i4>699</vt:i4>
      </vt:variant>
      <vt:variant>
        <vt:i4>0</vt:i4>
      </vt:variant>
      <vt:variant>
        <vt:i4>5</vt:i4>
      </vt:variant>
      <vt:variant>
        <vt:lpwstr>C:\Users\Михеев\Documents\Законы\966-КЗ.doc</vt:lpwstr>
      </vt:variant>
      <vt:variant>
        <vt:lpwstr>sub_7706</vt:lpwstr>
      </vt:variant>
      <vt:variant>
        <vt:i4>67240982</vt:i4>
      </vt:variant>
      <vt:variant>
        <vt:i4>696</vt:i4>
      </vt:variant>
      <vt:variant>
        <vt:i4>0</vt:i4>
      </vt:variant>
      <vt:variant>
        <vt:i4>5</vt:i4>
      </vt:variant>
      <vt:variant>
        <vt:lpwstr>C:\Users\Михеев\Documents\Законы\966-КЗ.doc</vt:lpwstr>
      </vt:variant>
      <vt:variant>
        <vt:lpwstr>sub_9304</vt:lpwstr>
      </vt:variant>
      <vt:variant>
        <vt:i4>67437590</vt:i4>
      </vt:variant>
      <vt:variant>
        <vt:i4>693</vt:i4>
      </vt:variant>
      <vt:variant>
        <vt:i4>0</vt:i4>
      </vt:variant>
      <vt:variant>
        <vt:i4>5</vt:i4>
      </vt:variant>
      <vt:variant>
        <vt:lpwstr>C:\Users\Михеев\Documents\Законы\966-КЗ.doc</vt:lpwstr>
      </vt:variant>
      <vt:variant>
        <vt:lpwstr>sub_9303</vt:lpwstr>
      </vt:variant>
      <vt:variant>
        <vt:i4>67765272</vt:i4>
      </vt:variant>
      <vt:variant>
        <vt:i4>690</vt:i4>
      </vt:variant>
      <vt:variant>
        <vt:i4>0</vt:i4>
      </vt:variant>
      <vt:variant>
        <vt:i4>5</vt:i4>
      </vt:variant>
      <vt:variant>
        <vt:lpwstr>C:\Users\Михеев\Documents\Законы\966-КЗ.doc</vt:lpwstr>
      </vt:variant>
      <vt:variant>
        <vt:lpwstr>sub_7708</vt:lpwstr>
      </vt:variant>
      <vt:variant>
        <vt:i4>67372056</vt:i4>
      </vt:variant>
      <vt:variant>
        <vt:i4>687</vt:i4>
      </vt:variant>
      <vt:variant>
        <vt:i4>0</vt:i4>
      </vt:variant>
      <vt:variant>
        <vt:i4>5</vt:i4>
      </vt:variant>
      <vt:variant>
        <vt:lpwstr>C:\Users\Михеев\Documents\Законы\966-КЗ.doc</vt:lpwstr>
      </vt:variant>
      <vt:variant>
        <vt:lpwstr>sub_7706</vt:lpwstr>
      </vt:variant>
      <vt:variant>
        <vt:i4>67568664</vt:i4>
      </vt:variant>
      <vt:variant>
        <vt:i4>684</vt:i4>
      </vt:variant>
      <vt:variant>
        <vt:i4>0</vt:i4>
      </vt:variant>
      <vt:variant>
        <vt:i4>5</vt:i4>
      </vt:variant>
      <vt:variant>
        <vt:lpwstr>C:\Users\Михеев\Documents\Законы\966-КЗ.doc</vt:lpwstr>
      </vt:variant>
      <vt:variant>
        <vt:lpwstr>sub_7705</vt:lpwstr>
      </vt:variant>
      <vt:variant>
        <vt:i4>68027422</vt:i4>
      </vt:variant>
      <vt:variant>
        <vt:i4>681</vt:i4>
      </vt:variant>
      <vt:variant>
        <vt:i4>0</vt:i4>
      </vt:variant>
      <vt:variant>
        <vt:i4>5</vt:i4>
      </vt:variant>
      <vt:variant>
        <vt:lpwstr>C:\Users\Михеев\Documents\Законы\966-КЗ.doc</vt:lpwstr>
      </vt:variant>
      <vt:variant>
        <vt:lpwstr>sub_1902</vt:lpwstr>
      </vt:variant>
      <vt:variant>
        <vt:i4>67896349</vt:i4>
      </vt:variant>
      <vt:variant>
        <vt:i4>678</vt:i4>
      </vt:variant>
      <vt:variant>
        <vt:i4>0</vt:i4>
      </vt:variant>
      <vt:variant>
        <vt:i4>5</vt:i4>
      </vt:variant>
      <vt:variant>
        <vt:lpwstr>C:\Users\Михеев\Documents\Законы\966-КЗ.doc</vt:lpwstr>
      </vt:variant>
      <vt:variant>
        <vt:lpwstr>sub_3811</vt:lpwstr>
      </vt:variant>
      <vt:variant>
        <vt:i4>67961885</vt:i4>
      </vt:variant>
      <vt:variant>
        <vt:i4>675</vt:i4>
      </vt:variant>
      <vt:variant>
        <vt:i4>0</vt:i4>
      </vt:variant>
      <vt:variant>
        <vt:i4>5</vt:i4>
      </vt:variant>
      <vt:variant>
        <vt:lpwstr>C:\Users\Михеев\Documents\Законы\966-КЗ.doc</vt:lpwstr>
      </vt:variant>
      <vt:variant>
        <vt:lpwstr>sub_3810</vt:lpwstr>
      </vt:variant>
      <vt:variant>
        <vt:i4>67699740</vt:i4>
      </vt:variant>
      <vt:variant>
        <vt:i4>672</vt:i4>
      </vt:variant>
      <vt:variant>
        <vt:i4>0</vt:i4>
      </vt:variant>
      <vt:variant>
        <vt:i4>5</vt:i4>
      </vt:variant>
      <vt:variant>
        <vt:lpwstr>C:\Users\Михеев\Documents\Законы\966-КЗ.doc</vt:lpwstr>
      </vt:variant>
      <vt:variant>
        <vt:lpwstr>sub_3804</vt:lpwstr>
      </vt:variant>
      <vt:variant>
        <vt:i4>5898245</vt:i4>
      </vt:variant>
      <vt:variant>
        <vt:i4>669</vt:i4>
      </vt:variant>
      <vt:variant>
        <vt:i4>0</vt:i4>
      </vt:variant>
      <vt:variant>
        <vt:i4>5</vt:i4>
      </vt:variant>
      <vt:variant>
        <vt:lpwstr>garantf1://12027578.101/</vt:lpwstr>
      </vt:variant>
      <vt:variant>
        <vt:lpwstr/>
      </vt:variant>
      <vt:variant>
        <vt:i4>6946868</vt:i4>
      </vt:variant>
      <vt:variant>
        <vt:i4>666</vt:i4>
      </vt:variant>
      <vt:variant>
        <vt:i4>0</vt:i4>
      </vt:variant>
      <vt:variant>
        <vt:i4>5</vt:i4>
      </vt:variant>
      <vt:variant>
        <vt:lpwstr>garantf1://12027578.1/</vt:lpwstr>
      </vt:variant>
      <vt:variant>
        <vt:lpwstr/>
      </vt:variant>
      <vt:variant>
        <vt:i4>70452268</vt:i4>
      </vt:variant>
      <vt:variant>
        <vt:i4>663</vt:i4>
      </vt:variant>
      <vt:variant>
        <vt:i4>0</vt:i4>
      </vt:variant>
      <vt:variant>
        <vt:i4>5</vt:i4>
      </vt:variant>
      <vt:variant>
        <vt:lpwstr>C:\Users\Михеев\Documents\Законы\966-КЗ.doc</vt:lpwstr>
      </vt:variant>
      <vt:variant>
        <vt:lpwstr>sub_36</vt:lpwstr>
      </vt:variant>
      <vt:variant>
        <vt:i4>70255660</vt:i4>
      </vt:variant>
      <vt:variant>
        <vt:i4>660</vt:i4>
      </vt:variant>
      <vt:variant>
        <vt:i4>0</vt:i4>
      </vt:variant>
      <vt:variant>
        <vt:i4>5</vt:i4>
      </vt:variant>
      <vt:variant>
        <vt:lpwstr>C:\Users\Михеев\Documents\Законы\966-КЗ.doc</vt:lpwstr>
      </vt:variant>
      <vt:variant>
        <vt:lpwstr>sub_35</vt:lpwstr>
      </vt:variant>
      <vt:variant>
        <vt:i4>67372060</vt:i4>
      </vt:variant>
      <vt:variant>
        <vt:i4>657</vt:i4>
      </vt:variant>
      <vt:variant>
        <vt:i4>0</vt:i4>
      </vt:variant>
      <vt:variant>
        <vt:i4>5</vt:i4>
      </vt:variant>
      <vt:variant>
        <vt:lpwstr>C:\Users\Михеев\Documents\Законы\966-КЗ.doc</vt:lpwstr>
      </vt:variant>
      <vt:variant>
        <vt:lpwstr>sub_3809</vt:lpwstr>
      </vt:variant>
      <vt:variant>
        <vt:i4>6619186</vt:i4>
      </vt:variant>
      <vt:variant>
        <vt:i4>654</vt:i4>
      </vt:variant>
      <vt:variant>
        <vt:i4>0</vt:i4>
      </vt:variant>
      <vt:variant>
        <vt:i4>5</vt:i4>
      </vt:variant>
      <vt:variant>
        <vt:lpwstr/>
      </vt:variant>
      <vt:variant>
        <vt:lpwstr>Par1051</vt:lpwstr>
      </vt:variant>
      <vt:variant>
        <vt:i4>5832717</vt:i4>
      </vt:variant>
      <vt:variant>
        <vt:i4>651</vt:i4>
      </vt:variant>
      <vt:variant>
        <vt:i4>0</vt:i4>
      </vt:variant>
      <vt:variant>
        <vt:i4>5</vt:i4>
      </vt:variant>
      <vt:variant>
        <vt:lpwstr>garantf1://23841180.112/</vt:lpwstr>
      </vt:variant>
      <vt:variant>
        <vt:lpwstr/>
      </vt:variant>
      <vt:variant>
        <vt:i4>3276905</vt:i4>
      </vt:variant>
      <vt:variant>
        <vt:i4>648</vt:i4>
      </vt:variant>
      <vt:variant>
        <vt:i4>0</vt:i4>
      </vt:variant>
      <vt:variant>
        <vt:i4>5</vt:i4>
      </vt:variant>
      <vt:variant>
        <vt:lpwstr>consultantplus://offline/ref=30344DF2447D2E58E1AD43E5634D90080F47940BCCED9797C123BC1C13B027562B3E70B5A0CD133167459191s9o4I</vt:lpwstr>
      </vt:variant>
      <vt:variant>
        <vt:lpwstr/>
      </vt:variant>
      <vt:variant>
        <vt:i4>5373972</vt:i4>
      </vt:variant>
      <vt:variant>
        <vt:i4>645</vt:i4>
      </vt:variant>
      <vt:variant>
        <vt:i4>0</vt:i4>
      </vt:variant>
      <vt:variant>
        <vt:i4>5</vt:i4>
      </vt:variant>
      <vt:variant>
        <vt:lpwstr>garantf1://84566.201/</vt:lpwstr>
      </vt:variant>
      <vt:variant>
        <vt:lpwstr/>
      </vt:variant>
      <vt:variant>
        <vt:i4>67503132</vt:i4>
      </vt:variant>
      <vt:variant>
        <vt:i4>642</vt:i4>
      </vt:variant>
      <vt:variant>
        <vt:i4>0</vt:i4>
      </vt:variant>
      <vt:variant>
        <vt:i4>5</vt:i4>
      </vt:variant>
      <vt:variant>
        <vt:lpwstr>C:\Users\Михеев\Documents\Законы\966-КЗ.doc</vt:lpwstr>
      </vt:variant>
      <vt:variant>
        <vt:lpwstr>sub_3704</vt:lpwstr>
      </vt:variant>
      <vt:variant>
        <vt:i4>67503132</vt:i4>
      </vt:variant>
      <vt:variant>
        <vt:i4>639</vt:i4>
      </vt:variant>
      <vt:variant>
        <vt:i4>0</vt:i4>
      </vt:variant>
      <vt:variant>
        <vt:i4>5</vt:i4>
      </vt:variant>
      <vt:variant>
        <vt:lpwstr>C:\Users\Михеев\Documents\Законы\966-КЗ.doc</vt:lpwstr>
      </vt:variant>
      <vt:variant>
        <vt:lpwstr>sub_3704</vt:lpwstr>
      </vt:variant>
      <vt:variant>
        <vt:i4>67503132</vt:i4>
      </vt:variant>
      <vt:variant>
        <vt:i4>636</vt:i4>
      </vt:variant>
      <vt:variant>
        <vt:i4>0</vt:i4>
      </vt:variant>
      <vt:variant>
        <vt:i4>5</vt:i4>
      </vt:variant>
      <vt:variant>
        <vt:lpwstr>C:\Users\Михеев\Documents\Законы\966-КЗ.doc</vt:lpwstr>
      </vt:variant>
      <vt:variant>
        <vt:lpwstr>sub_37041</vt:lpwstr>
      </vt:variant>
      <vt:variant>
        <vt:i4>67175452</vt:i4>
      </vt:variant>
      <vt:variant>
        <vt:i4>633</vt:i4>
      </vt:variant>
      <vt:variant>
        <vt:i4>0</vt:i4>
      </vt:variant>
      <vt:variant>
        <vt:i4>5</vt:i4>
      </vt:variant>
      <vt:variant>
        <vt:lpwstr>C:\Users\Михеев\Documents\Законы\966-КЗ.doc</vt:lpwstr>
      </vt:variant>
      <vt:variant>
        <vt:lpwstr>sub_3703</vt:lpwstr>
      </vt:variant>
      <vt:variant>
        <vt:i4>67503132</vt:i4>
      </vt:variant>
      <vt:variant>
        <vt:i4>630</vt:i4>
      </vt:variant>
      <vt:variant>
        <vt:i4>0</vt:i4>
      </vt:variant>
      <vt:variant>
        <vt:i4>5</vt:i4>
      </vt:variant>
      <vt:variant>
        <vt:lpwstr>C:\Users\Михеев\Documents\Законы\966-КЗ.doc</vt:lpwstr>
      </vt:variant>
      <vt:variant>
        <vt:lpwstr>sub_3704</vt:lpwstr>
      </vt:variant>
      <vt:variant>
        <vt:i4>67175452</vt:i4>
      </vt:variant>
      <vt:variant>
        <vt:i4>627</vt:i4>
      </vt:variant>
      <vt:variant>
        <vt:i4>0</vt:i4>
      </vt:variant>
      <vt:variant>
        <vt:i4>5</vt:i4>
      </vt:variant>
      <vt:variant>
        <vt:lpwstr>C:\Users\Михеев\Documents\Законы\966-КЗ.doc</vt:lpwstr>
      </vt:variant>
      <vt:variant>
        <vt:lpwstr>sub_3703</vt:lpwstr>
      </vt:variant>
      <vt:variant>
        <vt:i4>67503132</vt:i4>
      </vt:variant>
      <vt:variant>
        <vt:i4>624</vt:i4>
      </vt:variant>
      <vt:variant>
        <vt:i4>0</vt:i4>
      </vt:variant>
      <vt:variant>
        <vt:i4>5</vt:i4>
      </vt:variant>
      <vt:variant>
        <vt:lpwstr>C:\Users\Михеев\Documents\Законы\966-КЗ.doc</vt:lpwstr>
      </vt:variant>
      <vt:variant>
        <vt:lpwstr>sub_3407</vt:lpwstr>
      </vt:variant>
      <vt:variant>
        <vt:i4>67503132</vt:i4>
      </vt:variant>
      <vt:variant>
        <vt:i4>621</vt:i4>
      </vt:variant>
      <vt:variant>
        <vt:i4>0</vt:i4>
      </vt:variant>
      <vt:variant>
        <vt:i4>5</vt:i4>
      </vt:variant>
      <vt:variant>
        <vt:lpwstr>C:\Users\Михеев\Documents\Законы\966-КЗ.doc</vt:lpwstr>
      </vt:variant>
      <vt:variant>
        <vt:lpwstr>sub_3407</vt:lpwstr>
      </vt:variant>
      <vt:variant>
        <vt:i4>67437596</vt:i4>
      </vt:variant>
      <vt:variant>
        <vt:i4>618</vt:i4>
      </vt:variant>
      <vt:variant>
        <vt:i4>0</vt:i4>
      </vt:variant>
      <vt:variant>
        <vt:i4>5</vt:i4>
      </vt:variant>
      <vt:variant>
        <vt:lpwstr>C:\Users\Михеев\Documents\Законы\966-КЗ.doc</vt:lpwstr>
      </vt:variant>
      <vt:variant>
        <vt:lpwstr>sub_31013</vt:lpwstr>
      </vt:variant>
      <vt:variant>
        <vt:i4>67568669</vt:i4>
      </vt:variant>
      <vt:variant>
        <vt:i4>615</vt:i4>
      </vt:variant>
      <vt:variant>
        <vt:i4>0</vt:i4>
      </vt:variant>
      <vt:variant>
        <vt:i4>5</vt:i4>
      </vt:variant>
      <vt:variant>
        <vt:lpwstr>C:\Users\Михеев\Documents\Законы\966-КЗ.doc</vt:lpwstr>
      </vt:variant>
      <vt:variant>
        <vt:lpwstr>sub_3210</vt:lpwstr>
      </vt:variant>
      <vt:variant>
        <vt:i4>67240989</vt:i4>
      </vt:variant>
      <vt:variant>
        <vt:i4>612</vt:i4>
      </vt:variant>
      <vt:variant>
        <vt:i4>0</vt:i4>
      </vt:variant>
      <vt:variant>
        <vt:i4>5</vt:i4>
      </vt:variant>
      <vt:variant>
        <vt:lpwstr>C:\Users\Михеев\Documents\Законы\966-КЗ.doc</vt:lpwstr>
      </vt:variant>
      <vt:variant>
        <vt:lpwstr>sub_3611</vt:lpwstr>
      </vt:variant>
      <vt:variant>
        <vt:i4>67765276</vt:i4>
      </vt:variant>
      <vt:variant>
        <vt:i4>609</vt:i4>
      </vt:variant>
      <vt:variant>
        <vt:i4>0</vt:i4>
      </vt:variant>
      <vt:variant>
        <vt:i4>5</vt:i4>
      </vt:variant>
      <vt:variant>
        <vt:lpwstr>C:\Users\Михеев\Documents\Законы\966-КЗ.doc</vt:lpwstr>
      </vt:variant>
      <vt:variant>
        <vt:lpwstr>sub_3609</vt:lpwstr>
      </vt:variant>
      <vt:variant>
        <vt:i4>67830812</vt:i4>
      </vt:variant>
      <vt:variant>
        <vt:i4>606</vt:i4>
      </vt:variant>
      <vt:variant>
        <vt:i4>0</vt:i4>
      </vt:variant>
      <vt:variant>
        <vt:i4>5</vt:i4>
      </vt:variant>
      <vt:variant>
        <vt:lpwstr>C:\Users\Михеев\Documents\Законы\966-КЗ.doc</vt:lpwstr>
      </vt:variant>
      <vt:variant>
        <vt:lpwstr>sub_3608</vt:lpwstr>
      </vt:variant>
      <vt:variant>
        <vt:i4>67437596</vt:i4>
      </vt:variant>
      <vt:variant>
        <vt:i4>603</vt:i4>
      </vt:variant>
      <vt:variant>
        <vt:i4>0</vt:i4>
      </vt:variant>
      <vt:variant>
        <vt:i4>5</vt:i4>
      </vt:variant>
      <vt:variant>
        <vt:lpwstr>C:\Users\Михеев\Documents\Законы\966-КЗ.doc</vt:lpwstr>
      </vt:variant>
      <vt:variant>
        <vt:lpwstr>sub_3606</vt:lpwstr>
      </vt:variant>
      <vt:variant>
        <vt:i4>67503132</vt:i4>
      </vt:variant>
      <vt:variant>
        <vt:i4>600</vt:i4>
      </vt:variant>
      <vt:variant>
        <vt:i4>0</vt:i4>
      </vt:variant>
      <vt:variant>
        <vt:i4>5</vt:i4>
      </vt:variant>
      <vt:variant>
        <vt:lpwstr>C:\Users\Михеев\Documents\Законы\966-КЗ.doc</vt:lpwstr>
      </vt:variant>
      <vt:variant>
        <vt:lpwstr>sub_3407</vt:lpwstr>
      </vt:variant>
      <vt:variant>
        <vt:i4>67568668</vt:i4>
      </vt:variant>
      <vt:variant>
        <vt:i4>597</vt:i4>
      </vt:variant>
      <vt:variant>
        <vt:i4>0</vt:i4>
      </vt:variant>
      <vt:variant>
        <vt:i4>5</vt:i4>
      </vt:variant>
      <vt:variant>
        <vt:lpwstr>C:\Users\Михеев\Documents\Законы\966-КЗ.doc</vt:lpwstr>
      </vt:variant>
      <vt:variant>
        <vt:lpwstr>sub_31033</vt:lpwstr>
      </vt:variant>
      <vt:variant>
        <vt:i4>67503132</vt:i4>
      </vt:variant>
      <vt:variant>
        <vt:i4>594</vt:i4>
      </vt:variant>
      <vt:variant>
        <vt:i4>0</vt:i4>
      </vt:variant>
      <vt:variant>
        <vt:i4>5</vt:i4>
      </vt:variant>
      <vt:variant>
        <vt:lpwstr>C:\Users\Михеев\Documents\Законы\966-КЗ.doc</vt:lpwstr>
      </vt:variant>
      <vt:variant>
        <vt:lpwstr>sub_3506</vt:lpwstr>
      </vt:variant>
      <vt:variant>
        <vt:i4>67437596</vt:i4>
      </vt:variant>
      <vt:variant>
        <vt:i4>591</vt:i4>
      </vt:variant>
      <vt:variant>
        <vt:i4>0</vt:i4>
      </vt:variant>
      <vt:variant>
        <vt:i4>5</vt:i4>
      </vt:variant>
      <vt:variant>
        <vt:lpwstr>C:\Users\Михеев\Documents\Законы\966-КЗ.doc</vt:lpwstr>
      </vt:variant>
      <vt:variant>
        <vt:lpwstr>sub_3606</vt:lpwstr>
      </vt:variant>
      <vt:variant>
        <vt:i4>67372060</vt:i4>
      </vt:variant>
      <vt:variant>
        <vt:i4>588</vt:i4>
      </vt:variant>
      <vt:variant>
        <vt:i4>0</vt:i4>
      </vt:variant>
      <vt:variant>
        <vt:i4>5</vt:i4>
      </vt:variant>
      <vt:variant>
        <vt:lpwstr>C:\Users\Михеев\Documents\Законы\966-КЗ.doc</vt:lpwstr>
      </vt:variant>
      <vt:variant>
        <vt:lpwstr>sub_3302</vt:lpwstr>
      </vt:variant>
      <vt:variant>
        <vt:i4>67830812</vt:i4>
      </vt:variant>
      <vt:variant>
        <vt:i4>585</vt:i4>
      </vt:variant>
      <vt:variant>
        <vt:i4>0</vt:i4>
      </vt:variant>
      <vt:variant>
        <vt:i4>5</vt:i4>
      </vt:variant>
      <vt:variant>
        <vt:lpwstr>C:\Users\Михеев\Documents\Законы\966-КЗ.doc</vt:lpwstr>
      </vt:variant>
      <vt:variant>
        <vt:lpwstr>sub_3608</vt:lpwstr>
      </vt:variant>
      <vt:variant>
        <vt:i4>67503131</vt:i4>
      </vt:variant>
      <vt:variant>
        <vt:i4>582</vt:i4>
      </vt:variant>
      <vt:variant>
        <vt:i4>0</vt:i4>
      </vt:variant>
      <vt:variant>
        <vt:i4>5</vt:i4>
      </vt:variant>
      <vt:variant>
        <vt:lpwstr>C:\Users\Михеев\Documents\Законы\966-КЗ.doc</vt:lpwstr>
      </vt:variant>
      <vt:variant>
        <vt:lpwstr>sub_4102</vt:lpwstr>
      </vt:variant>
      <vt:variant>
        <vt:i4>67372060</vt:i4>
      </vt:variant>
      <vt:variant>
        <vt:i4>579</vt:i4>
      </vt:variant>
      <vt:variant>
        <vt:i4>0</vt:i4>
      </vt:variant>
      <vt:variant>
        <vt:i4>5</vt:i4>
      </vt:variant>
      <vt:variant>
        <vt:lpwstr>C:\Users\Михеев\Documents\Законы\966-КЗ.doc</vt:lpwstr>
      </vt:variant>
      <vt:variant>
        <vt:lpwstr>sub_3607</vt:lpwstr>
      </vt:variant>
      <vt:variant>
        <vt:i4>67503132</vt:i4>
      </vt:variant>
      <vt:variant>
        <vt:i4>576</vt:i4>
      </vt:variant>
      <vt:variant>
        <vt:i4>0</vt:i4>
      </vt:variant>
      <vt:variant>
        <vt:i4>5</vt:i4>
      </vt:variant>
      <vt:variant>
        <vt:lpwstr>C:\Users\Михеев\Documents\Законы\966-КЗ.doc</vt:lpwstr>
      </vt:variant>
      <vt:variant>
        <vt:lpwstr>sub_3605</vt:lpwstr>
      </vt:variant>
      <vt:variant>
        <vt:i4>67109916</vt:i4>
      </vt:variant>
      <vt:variant>
        <vt:i4>573</vt:i4>
      </vt:variant>
      <vt:variant>
        <vt:i4>0</vt:i4>
      </vt:variant>
      <vt:variant>
        <vt:i4>5</vt:i4>
      </vt:variant>
      <vt:variant>
        <vt:lpwstr>C:\Users\Михеев\Documents\Законы\966-КЗ.doc</vt:lpwstr>
      </vt:variant>
      <vt:variant>
        <vt:lpwstr>sub_3603</vt:lpwstr>
      </vt:variant>
      <vt:variant>
        <vt:i4>67175452</vt:i4>
      </vt:variant>
      <vt:variant>
        <vt:i4>570</vt:i4>
      </vt:variant>
      <vt:variant>
        <vt:i4>0</vt:i4>
      </vt:variant>
      <vt:variant>
        <vt:i4>5</vt:i4>
      </vt:variant>
      <vt:variant>
        <vt:lpwstr>C:\Users\Михеев\Documents\Законы\966-КЗ.doc</vt:lpwstr>
      </vt:variant>
      <vt:variant>
        <vt:lpwstr>sub_3602</vt:lpwstr>
      </vt:variant>
      <vt:variant>
        <vt:i4>67109916</vt:i4>
      </vt:variant>
      <vt:variant>
        <vt:i4>567</vt:i4>
      </vt:variant>
      <vt:variant>
        <vt:i4>0</vt:i4>
      </vt:variant>
      <vt:variant>
        <vt:i4>5</vt:i4>
      </vt:variant>
      <vt:variant>
        <vt:lpwstr>C:\Users\Михеев\Documents\Законы\966-КЗ.doc</vt:lpwstr>
      </vt:variant>
      <vt:variant>
        <vt:lpwstr>sub_3104</vt:lpwstr>
      </vt:variant>
      <vt:variant>
        <vt:i4>67568668</vt:i4>
      </vt:variant>
      <vt:variant>
        <vt:i4>564</vt:i4>
      </vt:variant>
      <vt:variant>
        <vt:i4>0</vt:i4>
      </vt:variant>
      <vt:variant>
        <vt:i4>5</vt:i4>
      </vt:variant>
      <vt:variant>
        <vt:lpwstr>C:\Users\Михеев\Documents\Законы\966-КЗ.doc</vt:lpwstr>
      </vt:variant>
      <vt:variant>
        <vt:lpwstr>sub_31034</vt:lpwstr>
      </vt:variant>
      <vt:variant>
        <vt:i4>67503132</vt:i4>
      </vt:variant>
      <vt:variant>
        <vt:i4>561</vt:i4>
      </vt:variant>
      <vt:variant>
        <vt:i4>0</vt:i4>
      </vt:variant>
      <vt:variant>
        <vt:i4>5</vt:i4>
      </vt:variant>
      <vt:variant>
        <vt:lpwstr>C:\Users\Михеев\Documents\Законы\966-КЗ.doc</vt:lpwstr>
      </vt:variant>
      <vt:variant>
        <vt:lpwstr>sub_3506</vt:lpwstr>
      </vt:variant>
      <vt:variant>
        <vt:i4>67175452</vt:i4>
      </vt:variant>
      <vt:variant>
        <vt:i4>558</vt:i4>
      </vt:variant>
      <vt:variant>
        <vt:i4>0</vt:i4>
      </vt:variant>
      <vt:variant>
        <vt:i4>5</vt:i4>
      </vt:variant>
      <vt:variant>
        <vt:lpwstr>C:\Users\Михеев\Documents\Законы\966-КЗ.doc</vt:lpwstr>
      </vt:variant>
      <vt:variant>
        <vt:lpwstr>sub_3602</vt:lpwstr>
      </vt:variant>
      <vt:variant>
        <vt:i4>67175452</vt:i4>
      </vt:variant>
      <vt:variant>
        <vt:i4>555</vt:i4>
      </vt:variant>
      <vt:variant>
        <vt:i4>0</vt:i4>
      </vt:variant>
      <vt:variant>
        <vt:i4>5</vt:i4>
      </vt:variant>
      <vt:variant>
        <vt:lpwstr>C:\Users\Михеев\Documents\Законы\966-КЗ.doc</vt:lpwstr>
      </vt:variant>
      <vt:variant>
        <vt:lpwstr>sub_3602</vt:lpwstr>
      </vt:variant>
      <vt:variant>
        <vt:i4>67109916</vt:i4>
      </vt:variant>
      <vt:variant>
        <vt:i4>552</vt:i4>
      </vt:variant>
      <vt:variant>
        <vt:i4>0</vt:i4>
      </vt:variant>
      <vt:variant>
        <vt:i4>5</vt:i4>
      </vt:variant>
      <vt:variant>
        <vt:lpwstr>C:\Users\Михеев\Documents\Законы\966-КЗ.doc</vt:lpwstr>
      </vt:variant>
      <vt:variant>
        <vt:lpwstr>sub_3603</vt:lpwstr>
      </vt:variant>
      <vt:variant>
        <vt:i4>67240988</vt:i4>
      </vt:variant>
      <vt:variant>
        <vt:i4>549</vt:i4>
      </vt:variant>
      <vt:variant>
        <vt:i4>0</vt:i4>
      </vt:variant>
      <vt:variant>
        <vt:i4>5</vt:i4>
      </vt:variant>
      <vt:variant>
        <vt:lpwstr>C:\Users\Михеев\Documents\Законы\966-КЗ.doc</vt:lpwstr>
      </vt:variant>
      <vt:variant>
        <vt:lpwstr>sub_3601</vt:lpwstr>
      </vt:variant>
      <vt:variant>
        <vt:i4>67372060</vt:i4>
      </vt:variant>
      <vt:variant>
        <vt:i4>546</vt:i4>
      </vt:variant>
      <vt:variant>
        <vt:i4>0</vt:i4>
      </vt:variant>
      <vt:variant>
        <vt:i4>5</vt:i4>
      </vt:variant>
      <vt:variant>
        <vt:lpwstr>C:\Users\Михеев\Documents\Законы\966-КЗ.doc</vt:lpwstr>
      </vt:variant>
      <vt:variant>
        <vt:lpwstr>sub_3302</vt:lpwstr>
      </vt:variant>
      <vt:variant>
        <vt:i4>74974283</vt:i4>
      </vt:variant>
      <vt:variant>
        <vt:i4>543</vt:i4>
      </vt:variant>
      <vt:variant>
        <vt:i4>0</vt:i4>
      </vt:variant>
      <vt:variant>
        <vt:i4>5</vt:i4>
      </vt:variant>
      <vt:variant>
        <vt:lpwstr>../../../../../../Михеев/Documents/Законы/966-КЗ.doc</vt:lpwstr>
      </vt:variant>
      <vt:variant>
        <vt:lpwstr>sub_3302</vt:lpwstr>
      </vt:variant>
      <vt:variant>
        <vt:i4>67372060</vt:i4>
      </vt:variant>
      <vt:variant>
        <vt:i4>540</vt:i4>
      </vt:variant>
      <vt:variant>
        <vt:i4>0</vt:i4>
      </vt:variant>
      <vt:variant>
        <vt:i4>5</vt:i4>
      </vt:variant>
      <vt:variant>
        <vt:lpwstr>C:\Users\Михеев\Documents\Законы\966-КЗ.doc</vt:lpwstr>
      </vt:variant>
      <vt:variant>
        <vt:lpwstr>sub_3302</vt:lpwstr>
      </vt:variant>
      <vt:variant>
        <vt:i4>67240988</vt:i4>
      </vt:variant>
      <vt:variant>
        <vt:i4>537</vt:i4>
      </vt:variant>
      <vt:variant>
        <vt:i4>0</vt:i4>
      </vt:variant>
      <vt:variant>
        <vt:i4>5</vt:i4>
      </vt:variant>
      <vt:variant>
        <vt:lpwstr>C:\Users\Михеев\Documents\Законы\966-КЗ.doc</vt:lpwstr>
      </vt:variant>
      <vt:variant>
        <vt:lpwstr>sub_3601</vt:lpwstr>
      </vt:variant>
      <vt:variant>
        <vt:i4>67109916</vt:i4>
      </vt:variant>
      <vt:variant>
        <vt:i4>534</vt:i4>
      </vt:variant>
      <vt:variant>
        <vt:i4>0</vt:i4>
      </vt:variant>
      <vt:variant>
        <vt:i4>5</vt:i4>
      </vt:variant>
      <vt:variant>
        <vt:lpwstr>C:\Users\Михеев\Documents\Законы\966-КЗ.doc</vt:lpwstr>
      </vt:variant>
      <vt:variant>
        <vt:lpwstr>sub_3104</vt:lpwstr>
      </vt:variant>
      <vt:variant>
        <vt:i4>67568668</vt:i4>
      </vt:variant>
      <vt:variant>
        <vt:i4>531</vt:i4>
      </vt:variant>
      <vt:variant>
        <vt:i4>0</vt:i4>
      </vt:variant>
      <vt:variant>
        <vt:i4>5</vt:i4>
      </vt:variant>
      <vt:variant>
        <vt:lpwstr>C:\Users\Михеев\Documents\Законы\966-КЗ.doc</vt:lpwstr>
      </vt:variant>
      <vt:variant>
        <vt:lpwstr>sub_31034</vt:lpwstr>
      </vt:variant>
      <vt:variant>
        <vt:i4>67503132</vt:i4>
      </vt:variant>
      <vt:variant>
        <vt:i4>528</vt:i4>
      </vt:variant>
      <vt:variant>
        <vt:i4>0</vt:i4>
      </vt:variant>
      <vt:variant>
        <vt:i4>5</vt:i4>
      </vt:variant>
      <vt:variant>
        <vt:lpwstr>C:\Users\Михеев\Documents\Законы\966-КЗ.doc</vt:lpwstr>
      </vt:variant>
      <vt:variant>
        <vt:lpwstr>sub_3407</vt:lpwstr>
      </vt:variant>
      <vt:variant>
        <vt:i4>67503132</vt:i4>
      </vt:variant>
      <vt:variant>
        <vt:i4>525</vt:i4>
      </vt:variant>
      <vt:variant>
        <vt:i4>0</vt:i4>
      </vt:variant>
      <vt:variant>
        <vt:i4>5</vt:i4>
      </vt:variant>
      <vt:variant>
        <vt:lpwstr>C:\Users\Михеев\Documents\Законы\966-КЗ.doc</vt:lpwstr>
      </vt:variant>
      <vt:variant>
        <vt:lpwstr>sub_3506</vt:lpwstr>
      </vt:variant>
      <vt:variant>
        <vt:i4>67503132</vt:i4>
      </vt:variant>
      <vt:variant>
        <vt:i4>522</vt:i4>
      </vt:variant>
      <vt:variant>
        <vt:i4>0</vt:i4>
      </vt:variant>
      <vt:variant>
        <vt:i4>5</vt:i4>
      </vt:variant>
      <vt:variant>
        <vt:lpwstr>C:\Users\Михеев\Documents\Законы\966-КЗ.doc</vt:lpwstr>
      </vt:variant>
      <vt:variant>
        <vt:lpwstr>sub_3407</vt:lpwstr>
      </vt:variant>
      <vt:variant>
        <vt:i4>67503132</vt:i4>
      </vt:variant>
      <vt:variant>
        <vt:i4>519</vt:i4>
      </vt:variant>
      <vt:variant>
        <vt:i4>0</vt:i4>
      </vt:variant>
      <vt:variant>
        <vt:i4>5</vt:i4>
      </vt:variant>
      <vt:variant>
        <vt:lpwstr>C:\Users\Михеев\Documents\Законы\966-КЗ.doc</vt:lpwstr>
      </vt:variant>
      <vt:variant>
        <vt:lpwstr>sub_3506</vt:lpwstr>
      </vt:variant>
      <vt:variant>
        <vt:i4>67372060</vt:i4>
      </vt:variant>
      <vt:variant>
        <vt:i4>516</vt:i4>
      </vt:variant>
      <vt:variant>
        <vt:i4>0</vt:i4>
      </vt:variant>
      <vt:variant>
        <vt:i4>5</vt:i4>
      </vt:variant>
      <vt:variant>
        <vt:lpwstr>C:\Users\Михеев\Documents\Законы\966-КЗ.doc</vt:lpwstr>
      </vt:variant>
      <vt:variant>
        <vt:lpwstr>sub_3302</vt:lpwstr>
      </vt:variant>
      <vt:variant>
        <vt:i4>67634204</vt:i4>
      </vt:variant>
      <vt:variant>
        <vt:i4>513</vt:i4>
      </vt:variant>
      <vt:variant>
        <vt:i4>0</vt:i4>
      </vt:variant>
      <vt:variant>
        <vt:i4>5</vt:i4>
      </vt:variant>
      <vt:variant>
        <vt:lpwstr>C:\Users\Михеев\Documents\Законы\966-КЗ.doc</vt:lpwstr>
      </vt:variant>
      <vt:variant>
        <vt:lpwstr>sub_3508</vt:lpwstr>
      </vt:variant>
      <vt:variant>
        <vt:i4>67503131</vt:i4>
      </vt:variant>
      <vt:variant>
        <vt:i4>510</vt:i4>
      </vt:variant>
      <vt:variant>
        <vt:i4>0</vt:i4>
      </vt:variant>
      <vt:variant>
        <vt:i4>5</vt:i4>
      </vt:variant>
      <vt:variant>
        <vt:lpwstr>C:\Users\Михеев\Documents\Законы\966-КЗ.doc</vt:lpwstr>
      </vt:variant>
      <vt:variant>
        <vt:lpwstr>sub_4102</vt:lpwstr>
      </vt:variant>
      <vt:variant>
        <vt:i4>67240988</vt:i4>
      </vt:variant>
      <vt:variant>
        <vt:i4>507</vt:i4>
      </vt:variant>
      <vt:variant>
        <vt:i4>0</vt:i4>
      </vt:variant>
      <vt:variant>
        <vt:i4>5</vt:i4>
      </vt:variant>
      <vt:variant>
        <vt:lpwstr>C:\Users\Михеев\Documents\Законы\966-КЗ.doc</vt:lpwstr>
      </vt:variant>
      <vt:variant>
        <vt:lpwstr>sub_3502</vt:lpwstr>
      </vt:variant>
      <vt:variant>
        <vt:i4>67306524</vt:i4>
      </vt:variant>
      <vt:variant>
        <vt:i4>504</vt:i4>
      </vt:variant>
      <vt:variant>
        <vt:i4>0</vt:i4>
      </vt:variant>
      <vt:variant>
        <vt:i4>5</vt:i4>
      </vt:variant>
      <vt:variant>
        <vt:lpwstr>C:\Users\Михеев\Documents\Законы\966-КЗ.doc</vt:lpwstr>
      </vt:variant>
      <vt:variant>
        <vt:lpwstr>sub_3503</vt:lpwstr>
      </vt:variant>
      <vt:variant>
        <vt:i4>67175452</vt:i4>
      </vt:variant>
      <vt:variant>
        <vt:i4>501</vt:i4>
      </vt:variant>
      <vt:variant>
        <vt:i4>0</vt:i4>
      </vt:variant>
      <vt:variant>
        <vt:i4>5</vt:i4>
      </vt:variant>
      <vt:variant>
        <vt:lpwstr>C:\Users\Михеев\Documents\Законы\966-КЗ.doc</vt:lpwstr>
      </vt:variant>
      <vt:variant>
        <vt:lpwstr>sub_3501</vt:lpwstr>
      </vt:variant>
      <vt:variant>
        <vt:i4>67372060</vt:i4>
      </vt:variant>
      <vt:variant>
        <vt:i4>498</vt:i4>
      </vt:variant>
      <vt:variant>
        <vt:i4>0</vt:i4>
      </vt:variant>
      <vt:variant>
        <vt:i4>5</vt:i4>
      </vt:variant>
      <vt:variant>
        <vt:lpwstr>C:\Users\Михеев\Documents\Законы\966-КЗ.doc</vt:lpwstr>
      </vt:variant>
      <vt:variant>
        <vt:lpwstr>sub_3302</vt:lpwstr>
      </vt:variant>
      <vt:variant>
        <vt:i4>67175452</vt:i4>
      </vt:variant>
      <vt:variant>
        <vt:i4>495</vt:i4>
      </vt:variant>
      <vt:variant>
        <vt:i4>0</vt:i4>
      </vt:variant>
      <vt:variant>
        <vt:i4>5</vt:i4>
      </vt:variant>
      <vt:variant>
        <vt:lpwstr>C:\Users\Михеев\Documents\Законы\966-КЗ.doc</vt:lpwstr>
      </vt:variant>
      <vt:variant>
        <vt:lpwstr>sub_3501</vt:lpwstr>
      </vt:variant>
      <vt:variant>
        <vt:i4>67109916</vt:i4>
      </vt:variant>
      <vt:variant>
        <vt:i4>492</vt:i4>
      </vt:variant>
      <vt:variant>
        <vt:i4>0</vt:i4>
      </vt:variant>
      <vt:variant>
        <vt:i4>5</vt:i4>
      </vt:variant>
      <vt:variant>
        <vt:lpwstr>C:\Users\Михеев\Documents\Законы\966-КЗ.doc</vt:lpwstr>
      </vt:variant>
      <vt:variant>
        <vt:lpwstr>sub_3104</vt:lpwstr>
      </vt:variant>
      <vt:variant>
        <vt:i4>67109916</vt:i4>
      </vt:variant>
      <vt:variant>
        <vt:i4>489</vt:i4>
      </vt:variant>
      <vt:variant>
        <vt:i4>0</vt:i4>
      </vt:variant>
      <vt:variant>
        <vt:i4>5</vt:i4>
      </vt:variant>
      <vt:variant>
        <vt:lpwstr>C:\Users\Михеев\Documents\Законы\966-КЗ.doc</vt:lpwstr>
      </vt:variant>
      <vt:variant>
        <vt:lpwstr>sub_3104</vt:lpwstr>
      </vt:variant>
      <vt:variant>
        <vt:i4>67568668</vt:i4>
      </vt:variant>
      <vt:variant>
        <vt:i4>486</vt:i4>
      </vt:variant>
      <vt:variant>
        <vt:i4>0</vt:i4>
      </vt:variant>
      <vt:variant>
        <vt:i4>5</vt:i4>
      </vt:variant>
      <vt:variant>
        <vt:lpwstr>C:\Users\Михеев\Documents\Законы\966-КЗ.doc</vt:lpwstr>
      </vt:variant>
      <vt:variant>
        <vt:lpwstr>sub_31034</vt:lpwstr>
      </vt:variant>
      <vt:variant>
        <vt:i4>67175452</vt:i4>
      </vt:variant>
      <vt:variant>
        <vt:i4>483</vt:i4>
      </vt:variant>
      <vt:variant>
        <vt:i4>0</vt:i4>
      </vt:variant>
      <vt:variant>
        <vt:i4>5</vt:i4>
      </vt:variant>
      <vt:variant>
        <vt:lpwstr>C:\Users\Михеев\Documents\Законы\966-КЗ.doc</vt:lpwstr>
      </vt:variant>
      <vt:variant>
        <vt:lpwstr>sub_3602</vt:lpwstr>
      </vt:variant>
      <vt:variant>
        <vt:i4>67240988</vt:i4>
      </vt:variant>
      <vt:variant>
        <vt:i4>480</vt:i4>
      </vt:variant>
      <vt:variant>
        <vt:i4>0</vt:i4>
      </vt:variant>
      <vt:variant>
        <vt:i4>5</vt:i4>
      </vt:variant>
      <vt:variant>
        <vt:lpwstr>C:\Users\Михеев\Documents\Законы\966-КЗ.doc</vt:lpwstr>
      </vt:variant>
      <vt:variant>
        <vt:lpwstr>sub_3502</vt:lpwstr>
      </vt:variant>
      <vt:variant>
        <vt:i4>67109916</vt:i4>
      </vt:variant>
      <vt:variant>
        <vt:i4>477</vt:i4>
      </vt:variant>
      <vt:variant>
        <vt:i4>0</vt:i4>
      </vt:variant>
      <vt:variant>
        <vt:i4>5</vt:i4>
      </vt:variant>
      <vt:variant>
        <vt:lpwstr>C:\Users\Михеев\Documents\Законы\966-КЗ.doc</vt:lpwstr>
      </vt:variant>
      <vt:variant>
        <vt:lpwstr>sub_3104</vt:lpwstr>
      </vt:variant>
      <vt:variant>
        <vt:i4>67568668</vt:i4>
      </vt:variant>
      <vt:variant>
        <vt:i4>474</vt:i4>
      </vt:variant>
      <vt:variant>
        <vt:i4>0</vt:i4>
      </vt:variant>
      <vt:variant>
        <vt:i4>5</vt:i4>
      </vt:variant>
      <vt:variant>
        <vt:lpwstr>C:\Users\Михеев\Documents\Законы\966-КЗ.doc</vt:lpwstr>
      </vt:variant>
      <vt:variant>
        <vt:lpwstr>sub_31034</vt:lpwstr>
      </vt:variant>
      <vt:variant>
        <vt:i4>67568668</vt:i4>
      </vt:variant>
      <vt:variant>
        <vt:i4>471</vt:i4>
      </vt:variant>
      <vt:variant>
        <vt:i4>0</vt:i4>
      </vt:variant>
      <vt:variant>
        <vt:i4>5</vt:i4>
      </vt:variant>
      <vt:variant>
        <vt:lpwstr>C:\Users\Михеев\Documents\Законы\966-КЗ.doc</vt:lpwstr>
      </vt:variant>
      <vt:variant>
        <vt:lpwstr>sub_31034</vt:lpwstr>
      </vt:variant>
      <vt:variant>
        <vt:i4>67306525</vt:i4>
      </vt:variant>
      <vt:variant>
        <vt:i4>468</vt:i4>
      </vt:variant>
      <vt:variant>
        <vt:i4>0</vt:i4>
      </vt:variant>
      <vt:variant>
        <vt:i4>5</vt:i4>
      </vt:variant>
      <vt:variant>
        <vt:lpwstr>C:\Users\Михеев\Documents\Законы\966-КЗ.doc</vt:lpwstr>
      </vt:variant>
      <vt:variant>
        <vt:lpwstr>sub_3610</vt:lpwstr>
      </vt:variant>
      <vt:variant>
        <vt:i4>67765276</vt:i4>
      </vt:variant>
      <vt:variant>
        <vt:i4>465</vt:i4>
      </vt:variant>
      <vt:variant>
        <vt:i4>0</vt:i4>
      </vt:variant>
      <vt:variant>
        <vt:i4>5</vt:i4>
      </vt:variant>
      <vt:variant>
        <vt:lpwstr>C:\Users\Михеев\Documents\Законы\966-КЗ.doc</vt:lpwstr>
      </vt:variant>
      <vt:variant>
        <vt:lpwstr>sub_3609</vt:lpwstr>
      </vt:variant>
      <vt:variant>
        <vt:i4>67437596</vt:i4>
      </vt:variant>
      <vt:variant>
        <vt:i4>462</vt:i4>
      </vt:variant>
      <vt:variant>
        <vt:i4>0</vt:i4>
      </vt:variant>
      <vt:variant>
        <vt:i4>5</vt:i4>
      </vt:variant>
      <vt:variant>
        <vt:lpwstr>C:\Users\Михеев\Documents\Законы\966-КЗ.doc</vt:lpwstr>
      </vt:variant>
      <vt:variant>
        <vt:lpwstr>sub_3606</vt:lpwstr>
      </vt:variant>
      <vt:variant>
        <vt:i4>67109917</vt:i4>
      </vt:variant>
      <vt:variant>
        <vt:i4>459</vt:i4>
      </vt:variant>
      <vt:variant>
        <vt:i4>0</vt:i4>
      </vt:variant>
      <vt:variant>
        <vt:i4>5</vt:i4>
      </vt:variant>
      <vt:variant>
        <vt:lpwstr>C:\Users\Михеев\Documents\Законы\966-КЗ.doc</vt:lpwstr>
      </vt:variant>
      <vt:variant>
        <vt:lpwstr>sub_3510</vt:lpwstr>
      </vt:variant>
      <vt:variant>
        <vt:i4>67699740</vt:i4>
      </vt:variant>
      <vt:variant>
        <vt:i4>456</vt:i4>
      </vt:variant>
      <vt:variant>
        <vt:i4>0</vt:i4>
      </vt:variant>
      <vt:variant>
        <vt:i4>5</vt:i4>
      </vt:variant>
      <vt:variant>
        <vt:lpwstr>C:\Users\Михеев\Documents\Законы\966-КЗ.doc</vt:lpwstr>
      </vt:variant>
      <vt:variant>
        <vt:lpwstr>sub_3509</vt:lpwstr>
      </vt:variant>
      <vt:variant>
        <vt:i4>67503132</vt:i4>
      </vt:variant>
      <vt:variant>
        <vt:i4>453</vt:i4>
      </vt:variant>
      <vt:variant>
        <vt:i4>0</vt:i4>
      </vt:variant>
      <vt:variant>
        <vt:i4>5</vt:i4>
      </vt:variant>
      <vt:variant>
        <vt:lpwstr>C:\Users\Михеев\Documents\Законы\966-КЗ.doc</vt:lpwstr>
      </vt:variant>
      <vt:variant>
        <vt:lpwstr>sub_3506</vt:lpwstr>
      </vt:variant>
      <vt:variant>
        <vt:i4>5636153</vt:i4>
      </vt:variant>
      <vt:variant>
        <vt:i4>450</vt:i4>
      </vt:variant>
      <vt:variant>
        <vt:i4>0</vt:i4>
      </vt:variant>
      <vt:variant>
        <vt:i4>5</vt:i4>
      </vt:variant>
      <vt:variant>
        <vt:lpwstr>E:\l</vt:lpwstr>
      </vt:variant>
      <vt:variant>
        <vt:lpwstr/>
      </vt:variant>
      <vt:variant>
        <vt:i4>67961884</vt:i4>
      </vt:variant>
      <vt:variant>
        <vt:i4>447</vt:i4>
      </vt:variant>
      <vt:variant>
        <vt:i4>0</vt:i4>
      </vt:variant>
      <vt:variant>
        <vt:i4>5</vt:i4>
      </vt:variant>
      <vt:variant>
        <vt:lpwstr>C:\Users\Михеев\Documents\Законы\966-КЗ.doc</vt:lpwstr>
      </vt:variant>
      <vt:variant>
        <vt:lpwstr>sub_3901</vt:lpwstr>
      </vt:variant>
      <vt:variant>
        <vt:i4>67503132</vt:i4>
      </vt:variant>
      <vt:variant>
        <vt:i4>444</vt:i4>
      </vt:variant>
      <vt:variant>
        <vt:i4>0</vt:i4>
      </vt:variant>
      <vt:variant>
        <vt:i4>5</vt:i4>
      </vt:variant>
      <vt:variant>
        <vt:lpwstr>C:\Users\Михеев\Documents\Законы\966-КЗ.doc</vt:lpwstr>
      </vt:variant>
      <vt:variant>
        <vt:lpwstr>sub_32012</vt:lpwstr>
      </vt:variant>
      <vt:variant>
        <vt:i4>67503132</vt:i4>
      </vt:variant>
      <vt:variant>
        <vt:i4>441</vt:i4>
      </vt:variant>
      <vt:variant>
        <vt:i4>0</vt:i4>
      </vt:variant>
      <vt:variant>
        <vt:i4>5</vt:i4>
      </vt:variant>
      <vt:variant>
        <vt:lpwstr>C:\Users\Михеев\Documents\Законы\966-КЗ.doc</vt:lpwstr>
      </vt:variant>
      <vt:variant>
        <vt:lpwstr>sub_32011</vt:lpwstr>
      </vt:variant>
      <vt:variant>
        <vt:i4>67568668</vt:i4>
      </vt:variant>
      <vt:variant>
        <vt:i4>438</vt:i4>
      </vt:variant>
      <vt:variant>
        <vt:i4>0</vt:i4>
      </vt:variant>
      <vt:variant>
        <vt:i4>5</vt:i4>
      </vt:variant>
      <vt:variant>
        <vt:lpwstr>C:\Users\Михеев\Documents\Законы\966-КЗ.doc</vt:lpwstr>
      </vt:variant>
      <vt:variant>
        <vt:lpwstr>sub_3002</vt:lpwstr>
      </vt:variant>
      <vt:variant>
        <vt:i4>67306524</vt:i4>
      </vt:variant>
      <vt:variant>
        <vt:i4>435</vt:i4>
      </vt:variant>
      <vt:variant>
        <vt:i4>0</vt:i4>
      </vt:variant>
      <vt:variant>
        <vt:i4>5</vt:i4>
      </vt:variant>
      <vt:variant>
        <vt:lpwstr>C:\Users\Михеев\Documents\Законы\966-КЗ.doc</vt:lpwstr>
      </vt:variant>
      <vt:variant>
        <vt:lpwstr>sub_3107</vt:lpwstr>
      </vt:variant>
      <vt:variant>
        <vt:i4>67109916</vt:i4>
      </vt:variant>
      <vt:variant>
        <vt:i4>432</vt:i4>
      </vt:variant>
      <vt:variant>
        <vt:i4>0</vt:i4>
      </vt:variant>
      <vt:variant>
        <vt:i4>5</vt:i4>
      </vt:variant>
      <vt:variant>
        <vt:lpwstr>C:\Users\Михеев\Documents\Законы\966-КЗ.doc</vt:lpwstr>
      </vt:variant>
      <vt:variant>
        <vt:lpwstr>sub_3104</vt:lpwstr>
      </vt:variant>
      <vt:variant>
        <vt:i4>67568668</vt:i4>
      </vt:variant>
      <vt:variant>
        <vt:i4>429</vt:i4>
      </vt:variant>
      <vt:variant>
        <vt:i4>0</vt:i4>
      </vt:variant>
      <vt:variant>
        <vt:i4>5</vt:i4>
      </vt:variant>
      <vt:variant>
        <vt:lpwstr>C:\Users\Михеев\Documents\Законы\966-КЗ.doc</vt:lpwstr>
      </vt:variant>
      <vt:variant>
        <vt:lpwstr>sub_31034</vt:lpwstr>
      </vt:variant>
      <vt:variant>
        <vt:i4>67109916</vt:i4>
      </vt:variant>
      <vt:variant>
        <vt:i4>426</vt:i4>
      </vt:variant>
      <vt:variant>
        <vt:i4>0</vt:i4>
      </vt:variant>
      <vt:variant>
        <vt:i4>5</vt:i4>
      </vt:variant>
      <vt:variant>
        <vt:lpwstr>C:\Users\Михеев\Documents\Законы\966-КЗ.doc</vt:lpwstr>
      </vt:variant>
      <vt:variant>
        <vt:lpwstr>sub_3104</vt:lpwstr>
      </vt:variant>
      <vt:variant>
        <vt:i4>67503132</vt:i4>
      </vt:variant>
      <vt:variant>
        <vt:i4>423</vt:i4>
      </vt:variant>
      <vt:variant>
        <vt:i4>0</vt:i4>
      </vt:variant>
      <vt:variant>
        <vt:i4>5</vt:i4>
      </vt:variant>
      <vt:variant>
        <vt:lpwstr>C:\Users\Михеев\Documents\Законы\966-КЗ.doc</vt:lpwstr>
      </vt:variant>
      <vt:variant>
        <vt:lpwstr>sub_3102</vt:lpwstr>
      </vt:variant>
      <vt:variant>
        <vt:i4>67437596</vt:i4>
      </vt:variant>
      <vt:variant>
        <vt:i4>420</vt:i4>
      </vt:variant>
      <vt:variant>
        <vt:i4>0</vt:i4>
      </vt:variant>
      <vt:variant>
        <vt:i4>5</vt:i4>
      </vt:variant>
      <vt:variant>
        <vt:lpwstr>C:\Users\Михеев\Documents\Законы\966-КЗ.doc</vt:lpwstr>
      </vt:variant>
      <vt:variant>
        <vt:lpwstr>sub_31011</vt:lpwstr>
      </vt:variant>
      <vt:variant>
        <vt:i4>7995428</vt:i4>
      </vt:variant>
      <vt:variant>
        <vt:i4>417</vt:i4>
      </vt:variant>
      <vt:variant>
        <vt:i4>0</vt:i4>
      </vt:variant>
      <vt:variant>
        <vt:i4>5</vt:i4>
      </vt:variant>
      <vt:variant>
        <vt:lpwstr>garantf1://84566.5010/</vt:lpwstr>
      </vt:variant>
      <vt:variant>
        <vt:lpwstr/>
      </vt:variant>
      <vt:variant>
        <vt:i4>7012389</vt:i4>
      </vt:variant>
      <vt:variant>
        <vt:i4>414</vt:i4>
      </vt:variant>
      <vt:variant>
        <vt:i4>0</vt:i4>
      </vt:variant>
      <vt:variant>
        <vt:i4>5</vt:i4>
      </vt:variant>
      <vt:variant>
        <vt:lpwstr>garantf1://84566.20018/</vt:lpwstr>
      </vt:variant>
      <vt:variant>
        <vt:lpwstr/>
      </vt:variant>
      <vt:variant>
        <vt:i4>67109916</vt:i4>
      </vt:variant>
      <vt:variant>
        <vt:i4>411</vt:i4>
      </vt:variant>
      <vt:variant>
        <vt:i4>0</vt:i4>
      </vt:variant>
      <vt:variant>
        <vt:i4>5</vt:i4>
      </vt:variant>
      <vt:variant>
        <vt:lpwstr>C:\Users\Михеев\Documents\Законы\966-КЗ.doc</vt:lpwstr>
      </vt:variant>
      <vt:variant>
        <vt:lpwstr>sub_3104</vt:lpwstr>
      </vt:variant>
      <vt:variant>
        <vt:i4>67568668</vt:i4>
      </vt:variant>
      <vt:variant>
        <vt:i4>408</vt:i4>
      </vt:variant>
      <vt:variant>
        <vt:i4>0</vt:i4>
      </vt:variant>
      <vt:variant>
        <vt:i4>5</vt:i4>
      </vt:variant>
      <vt:variant>
        <vt:lpwstr>C:\Users\Михеев\Documents\Законы\966-КЗ.doc</vt:lpwstr>
      </vt:variant>
      <vt:variant>
        <vt:lpwstr>sub_31034</vt:lpwstr>
      </vt:variant>
      <vt:variant>
        <vt:i4>67109916</vt:i4>
      </vt:variant>
      <vt:variant>
        <vt:i4>405</vt:i4>
      </vt:variant>
      <vt:variant>
        <vt:i4>0</vt:i4>
      </vt:variant>
      <vt:variant>
        <vt:i4>5</vt:i4>
      </vt:variant>
      <vt:variant>
        <vt:lpwstr>C:\Users\Михеев\Documents\Законы\966-КЗ.doc</vt:lpwstr>
      </vt:variant>
      <vt:variant>
        <vt:lpwstr>sub_3104</vt:lpwstr>
      </vt:variant>
      <vt:variant>
        <vt:i4>67568668</vt:i4>
      </vt:variant>
      <vt:variant>
        <vt:i4>402</vt:i4>
      </vt:variant>
      <vt:variant>
        <vt:i4>0</vt:i4>
      </vt:variant>
      <vt:variant>
        <vt:i4>5</vt:i4>
      </vt:variant>
      <vt:variant>
        <vt:lpwstr>C:\Users\Михеев\Documents\Законы\966-КЗ.doc</vt:lpwstr>
      </vt:variant>
      <vt:variant>
        <vt:lpwstr>sub_31032</vt:lpwstr>
      </vt:variant>
      <vt:variant>
        <vt:i4>5636116</vt:i4>
      </vt:variant>
      <vt:variant>
        <vt:i4>399</vt:i4>
      </vt:variant>
      <vt:variant>
        <vt:i4>0</vt:i4>
      </vt:variant>
      <vt:variant>
        <vt:i4>5</vt:i4>
      </vt:variant>
      <vt:variant>
        <vt:lpwstr>garantf1://84566.700/</vt:lpwstr>
      </vt:variant>
      <vt:variant>
        <vt:lpwstr/>
      </vt:variant>
      <vt:variant>
        <vt:i4>67372055</vt:i4>
      </vt:variant>
      <vt:variant>
        <vt:i4>396</vt:i4>
      </vt:variant>
      <vt:variant>
        <vt:i4>0</vt:i4>
      </vt:variant>
      <vt:variant>
        <vt:i4>5</vt:i4>
      </vt:variant>
      <vt:variant>
        <vt:lpwstr>C:\Users\Михеев\Documents\Законы\966-КЗ.doc</vt:lpwstr>
      </vt:variant>
      <vt:variant>
        <vt:lpwstr>sub_8203</vt:lpwstr>
      </vt:variant>
      <vt:variant>
        <vt:i4>67437597</vt:i4>
      </vt:variant>
      <vt:variant>
        <vt:i4>393</vt:i4>
      </vt:variant>
      <vt:variant>
        <vt:i4>0</vt:i4>
      </vt:variant>
      <vt:variant>
        <vt:i4>5</vt:i4>
      </vt:variant>
      <vt:variant>
        <vt:lpwstr>C:\Users\Михеев\Documents\Законы\966-КЗ.doc</vt:lpwstr>
      </vt:variant>
      <vt:variant>
        <vt:lpwstr>sub_2101</vt:lpwstr>
      </vt:variant>
      <vt:variant>
        <vt:i4>67175449</vt:i4>
      </vt:variant>
      <vt:variant>
        <vt:i4>390</vt:i4>
      </vt:variant>
      <vt:variant>
        <vt:i4>0</vt:i4>
      </vt:variant>
      <vt:variant>
        <vt:i4>5</vt:i4>
      </vt:variant>
      <vt:variant>
        <vt:lpwstr>C:\Users\Михеев\Documents\Законы\966-КЗ.doc</vt:lpwstr>
      </vt:variant>
      <vt:variant>
        <vt:lpwstr>sub_6501</vt:lpwstr>
      </vt:variant>
      <vt:variant>
        <vt:i4>67437597</vt:i4>
      </vt:variant>
      <vt:variant>
        <vt:i4>387</vt:i4>
      </vt:variant>
      <vt:variant>
        <vt:i4>0</vt:i4>
      </vt:variant>
      <vt:variant>
        <vt:i4>5</vt:i4>
      </vt:variant>
      <vt:variant>
        <vt:lpwstr>C:\Users\Михеев\Documents\Законы\966-КЗ.doc</vt:lpwstr>
      </vt:variant>
      <vt:variant>
        <vt:lpwstr>sub_2101</vt:lpwstr>
      </vt:variant>
      <vt:variant>
        <vt:i4>67503131</vt:i4>
      </vt:variant>
      <vt:variant>
        <vt:i4>384</vt:i4>
      </vt:variant>
      <vt:variant>
        <vt:i4>0</vt:i4>
      </vt:variant>
      <vt:variant>
        <vt:i4>5</vt:i4>
      </vt:variant>
      <vt:variant>
        <vt:lpwstr>C:\Users\Михеев\Documents\Законы\966-КЗ.doc</vt:lpwstr>
      </vt:variant>
      <vt:variant>
        <vt:lpwstr>sub_4102</vt:lpwstr>
      </vt:variant>
      <vt:variant>
        <vt:i4>67372059</vt:i4>
      </vt:variant>
      <vt:variant>
        <vt:i4>381</vt:i4>
      </vt:variant>
      <vt:variant>
        <vt:i4>0</vt:i4>
      </vt:variant>
      <vt:variant>
        <vt:i4>5</vt:i4>
      </vt:variant>
      <vt:variant>
        <vt:lpwstr>C:\Users\Михеев\Documents\Законы\966-КЗ.doc</vt:lpwstr>
      </vt:variant>
      <vt:variant>
        <vt:lpwstr>sub_4504</vt:lpwstr>
      </vt:variant>
      <vt:variant>
        <vt:i4>67372061</vt:i4>
      </vt:variant>
      <vt:variant>
        <vt:i4>378</vt:i4>
      </vt:variant>
      <vt:variant>
        <vt:i4>0</vt:i4>
      </vt:variant>
      <vt:variant>
        <vt:i4>5</vt:i4>
      </vt:variant>
      <vt:variant>
        <vt:lpwstr>C:\Users\Михеев\Documents\Законы\966-КЗ.doc</vt:lpwstr>
      </vt:variant>
      <vt:variant>
        <vt:lpwstr>sub_2504</vt:lpwstr>
      </vt:variant>
      <vt:variant>
        <vt:i4>70517798</vt:i4>
      </vt:variant>
      <vt:variant>
        <vt:i4>375</vt:i4>
      </vt:variant>
      <vt:variant>
        <vt:i4>0</vt:i4>
      </vt:variant>
      <vt:variant>
        <vt:i4>5</vt:i4>
      </vt:variant>
      <vt:variant>
        <vt:lpwstr>C:\Users\Михеев\Documents\Законы\966-КЗ.doc</vt:lpwstr>
      </vt:variant>
      <vt:variant>
        <vt:lpwstr>sub_91</vt:lpwstr>
      </vt:variant>
      <vt:variant>
        <vt:i4>70255656</vt:i4>
      </vt:variant>
      <vt:variant>
        <vt:i4>372</vt:i4>
      </vt:variant>
      <vt:variant>
        <vt:i4>0</vt:i4>
      </vt:variant>
      <vt:variant>
        <vt:i4>5</vt:i4>
      </vt:variant>
      <vt:variant>
        <vt:lpwstr>C:\Users\Михеев\Documents\Законы\966-КЗ.doc</vt:lpwstr>
      </vt:variant>
      <vt:variant>
        <vt:lpwstr>sub_75</vt:lpwstr>
      </vt:variant>
      <vt:variant>
        <vt:i4>6357028</vt:i4>
      </vt:variant>
      <vt:variant>
        <vt:i4>369</vt:i4>
      </vt:variant>
      <vt:variant>
        <vt:i4>0</vt:i4>
      </vt:variant>
      <vt:variant>
        <vt:i4>5</vt:i4>
      </vt:variant>
      <vt:variant>
        <vt:lpwstr>garantf1://84566.0/</vt:lpwstr>
      </vt:variant>
      <vt:variant>
        <vt:lpwstr/>
      </vt:variant>
      <vt:variant>
        <vt:i4>67372054</vt:i4>
      </vt:variant>
      <vt:variant>
        <vt:i4>366</vt:i4>
      </vt:variant>
      <vt:variant>
        <vt:i4>0</vt:i4>
      </vt:variant>
      <vt:variant>
        <vt:i4>5</vt:i4>
      </vt:variant>
      <vt:variant>
        <vt:lpwstr>C:\Users\Михеев\Documents\Законы\966-КЗ.doc</vt:lpwstr>
      </vt:variant>
      <vt:variant>
        <vt:lpwstr>sub_9001</vt:lpwstr>
      </vt:variant>
      <vt:variant>
        <vt:i4>67306520</vt:i4>
      </vt:variant>
      <vt:variant>
        <vt:i4>363</vt:i4>
      </vt:variant>
      <vt:variant>
        <vt:i4>0</vt:i4>
      </vt:variant>
      <vt:variant>
        <vt:i4>5</vt:i4>
      </vt:variant>
      <vt:variant>
        <vt:lpwstr>C:\Users\Михеев\Documents\Законы\966-КЗ.doc</vt:lpwstr>
      </vt:variant>
      <vt:variant>
        <vt:lpwstr>sub_7402</vt:lpwstr>
      </vt:variant>
      <vt:variant>
        <vt:i4>67765278</vt:i4>
      </vt:variant>
      <vt:variant>
        <vt:i4>360</vt:i4>
      </vt:variant>
      <vt:variant>
        <vt:i4>0</vt:i4>
      </vt:variant>
      <vt:variant>
        <vt:i4>5</vt:i4>
      </vt:variant>
      <vt:variant>
        <vt:lpwstr>C:\Users\Михеев\Documents\Законы\966-КЗ.doc</vt:lpwstr>
      </vt:variant>
      <vt:variant>
        <vt:lpwstr>sub_1906</vt:lpwstr>
      </vt:variant>
      <vt:variant>
        <vt:i4>67503133</vt:i4>
      </vt:variant>
      <vt:variant>
        <vt:i4>357</vt:i4>
      </vt:variant>
      <vt:variant>
        <vt:i4>0</vt:i4>
      </vt:variant>
      <vt:variant>
        <vt:i4>5</vt:i4>
      </vt:variant>
      <vt:variant>
        <vt:lpwstr>C:\Users\Михеев\Documents\Законы\966-КЗ.doc</vt:lpwstr>
      </vt:variant>
      <vt:variant>
        <vt:lpwstr>sub_2102</vt:lpwstr>
      </vt:variant>
      <vt:variant>
        <vt:i4>67896351</vt:i4>
      </vt:variant>
      <vt:variant>
        <vt:i4>354</vt:i4>
      </vt:variant>
      <vt:variant>
        <vt:i4>0</vt:i4>
      </vt:variant>
      <vt:variant>
        <vt:i4>5</vt:i4>
      </vt:variant>
      <vt:variant>
        <vt:lpwstr>C:\Users\Михеев\Documents\Законы\966-КЗ.doc</vt:lpwstr>
      </vt:variant>
      <vt:variant>
        <vt:lpwstr>sub_1910</vt:lpwstr>
      </vt:variant>
      <vt:variant>
        <vt:i4>2031652</vt:i4>
      </vt:variant>
      <vt:variant>
        <vt:i4>351</vt:i4>
      </vt:variant>
      <vt:variant>
        <vt:i4>0</vt:i4>
      </vt:variant>
      <vt:variant>
        <vt:i4>5</vt:i4>
      </vt:variant>
      <vt:variant>
        <vt:lpwstr/>
      </vt:variant>
      <vt:variant>
        <vt:lpwstr>sub_555</vt:lpwstr>
      </vt:variant>
      <vt:variant>
        <vt:i4>1966117</vt:i4>
      </vt:variant>
      <vt:variant>
        <vt:i4>348</vt:i4>
      </vt:variant>
      <vt:variant>
        <vt:i4>0</vt:i4>
      </vt:variant>
      <vt:variant>
        <vt:i4>5</vt:i4>
      </vt:variant>
      <vt:variant>
        <vt:lpwstr/>
      </vt:variant>
      <vt:variant>
        <vt:lpwstr>sub_444</vt:lpwstr>
      </vt:variant>
      <vt:variant>
        <vt:i4>1572899</vt:i4>
      </vt:variant>
      <vt:variant>
        <vt:i4>345</vt:i4>
      </vt:variant>
      <vt:variant>
        <vt:i4>0</vt:i4>
      </vt:variant>
      <vt:variant>
        <vt:i4>5</vt:i4>
      </vt:variant>
      <vt:variant>
        <vt:lpwstr/>
      </vt:variant>
      <vt:variant>
        <vt:lpwstr>sub_222</vt:lpwstr>
      </vt:variant>
      <vt:variant>
        <vt:i4>1769504</vt:i4>
      </vt:variant>
      <vt:variant>
        <vt:i4>342</vt:i4>
      </vt:variant>
      <vt:variant>
        <vt:i4>0</vt:i4>
      </vt:variant>
      <vt:variant>
        <vt:i4>5</vt:i4>
      </vt:variant>
      <vt:variant>
        <vt:lpwstr/>
      </vt:variant>
      <vt:variant>
        <vt:lpwstr>sub_111</vt:lpwstr>
      </vt:variant>
      <vt:variant>
        <vt:i4>6553648</vt:i4>
      </vt:variant>
      <vt:variant>
        <vt:i4>339</vt:i4>
      </vt:variant>
      <vt:variant>
        <vt:i4>0</vt:i4>
      </vt:variant>
      <vt:variant>
        <vt:i4>5</vt:i4>
      </vt:variant>
      <vt:variant>
        <vt:lpwstr/>
      </vt:variant>
      <vt:variant>
        <vt:lpwstr>Par227</vt:lpwstr>
      </vt:variant>
      <vt:variant>
        <vt:i4>5242882</vt:i4>
      </vt:variant>
      <vt:variant>
        <vt:i4>336</vt:i4>
      </vt:variant>
      <vt:variant>
        <vt:i4>0</vt:i4>
      </vt:variant>
      <vt:variant>
        <vt:i4>5</vt:i4>
      </vt:variant>
      <vt:variant>
        <vt:lpwstr/>
      </vt:variant>
      <vt:variant>
        <vt:lpwstr>Par10</vt:lpwstr>
      </vt:variant>
      <vt:variant>
        <vt:i4>5832706</vt:i4>
      </vt:variant>
      <vt:variant>
        <vt:i4>333</vt:i4>
      </vt:variant>
      <vt:variant>
        <vt:i4>0</vt:i4>
      </vt:variant>
      <vt:variant>
        <vt:i4>5</vt:i4>
      </vt:variant>
      <vt:variant>
        <vt:lpwstr/>
      </vt:variant>
      <vt:variant>
        <vt:lpwstr>Par8</vt:lpwstr>
      </vt:variant>
      <vt:variant>
        <vt:i4>5570562</vt:i4>
      </vt:variant>
      <vt:variant>
        <vt:i4>330</vt:i4>
      </vt:variant>
      <vt:variant>
        <vt:i4>0</vt:i4>
      </vt:variant>
      <vt:variant>
        <vt:i4>5</vt:i4>
      </vt:variant>
      <vt:variant>
        <vt:lpwstr/>
      </vt:variant>
      <vt:variant>
        <vt:lpwstr>Par4</vt:lpwstr>
      </vt:variant>
      <vt:variant>
        <vt:i4>67503129</vt:i4>
      </vt:variant>
      <vt:variant>
        <vt:i4>327</vt:i4>
      </vt:variant>
      <vt:variant>
        <vt:i4>0</vt:i4>
      </vt:variant>
      <vt:variant>
        <vt:i4>5</vt:i4>
      </vt:variant>
      <vt:variant>
        <vt:lpwstr>C:\Users\Михеев\Documents\Законы\966-КЗ.doc</vt:lpwstr>
      </vt:variant>
      <vt:variant>
        <vt:lpwstr>sub_6506</vt:lpwstr>
      </vt:variant>
      <vt:variant>
        <vt:i4>67240989</vt:i4>
      </vt:variant>
      <vt:variant>
        <vt:i4>324</vt:i4>
      </vt:variant>
      <vt:variant>
        <vt:i4>0</vt:i4>
      </vt:variant>
      <vt:variant>
        <vt:i4>5</vt:i4>
      </vt:variant>
      <vt:variant>
        <vt:lpwstr>C:\Users\Михеев\Documents\Законы\966-КЗ.doc</vt:lpwstr>
      </vt:variant>
      <vt:variant>
        <vt:lpwstr>sub_2205</vt:lpwstr>
      </vt:variant>
      <vt:variant>
        <vt:i4>67240989</vt:i4>
      </vt:variant>
      <vt:variant>
        <vt:i4>321</vt:i4>
      </vt:variant>
      <vt:variant>
        <vt:i4>0</vt:i4>
      </vt:variant>
      <vt:variant>
        <vt:i4>5</vt:i4>
      </vt:variant>
      <vt:variant>
        <vt:lpwstr>C:\Users\Михеев\Documents\Законы\966-КЗ.doc</vt:lpwstr>
      </vt:variant>
      <vt:variant>
        <vt:lpwstr>sub_2205</vt:lpwstr>
      </vt:variant>
      <vt:variant>
        <vt:i4>1179682</vt:i4>
      </vt:variant>
      <vt:variant>
        <vt:i4>318</vt:i4>
      </vt:variant>
      <vt:variant>
        <vt:i4>0</vt:i4>
      </vt:variant>
      <vt:variant>
        <vt:i4>5</vt:i4>
      </vt:variant>
      <vt:variant>
        <vt:lpwstr/>
      </vt:variant>
      <vt:variant>
        <vt:lpwstr>sub_389</vt:lpwstr>
      </vt:variant>
      <vt:variant>
        <vt:i4>2162713</vt:i4>
      </vt:variant>
      <vt:variant>
        <vt:i4>315</vt:i4>
      </vt:variant>
      <vt:variant>
        <vt:i4>0</vt:i4>
      </vt:variant>
      <vt:variant>
        <vt:i4>5</vt:i4>
      </vt:variant>
      <vt:variant>
        <vt:lpwstr/>
      </vt:variant>
      <vt:variant>
        <vt:lpwstr>sub_8803</vt:lpwstr>
      </vt:variant>
      <vt:variant>
        <vt:i4>2818070</vt:i4>
      </vt:variant>
      <vt:variant>
        <vt:i4>312</vt:i4>
      </vt:variant>
      <vt:variant>
        <vt:i4>0</vt:i4>
      </vt:variant>
      <vt:variant>
        <vt:i4>5</vt:i4>
      </vt:variant>
      <vt:variant>
        <vt:lpwstr/>
      </vt:variant>
      <vt:variant>
        <vt:lpwstr>sub_7203</vt:lpwstr>
      </vt:variant>
      <vt:variant>
        <vt:i4>1179682</vt:i4>
      </vt:variant>
      <vt:variant>
        <vt:i4>309</vt:i4>
      </vt:variant>
      <vt:variant>
        <vt:i4>0</vt:i4>
      </vt:variant>
      <vt:variant>
        <vt:i4>5</vt:i4>
      </vt:variant>
      <vt:variant>
        <vt:lpwstr/>
      </vt:variant>
      <vt:variant>
        <vt:lpwstr>sub_383</vt:lpwstr>
      </vt:variant>
      <vt:variant>
        <vt:i4>6488122</vt:i4>
      </vt:variant>
      <vt:variant>
        <vt:i4>306</vt:i4>
      </vt:variant>
      <vt:variant>
        <vt:i4>0</vt:i4>
      </vt:variant>
      <vt:variant>
        <vt:i4>5</vt:i4>
      </vt:variant>
      <vt:variant>
        <vt:lpwstr/>
      </vt:variant>
      <vt:variant>
        <vt:lpwstr>Par183</vt:lpwstr>
      </vt:variant>
      <vt:variant>
        <vt:i4>67437597</vt:i4>
      </vt:variant>
      <vt:variant>
        <vt:i4>303</vt:i4>
      </vt:variant>
      <vt:variant>
        <vt:i4>0</vt:i4>
      </vt:variant>
      <vt:variant>
        <vt:i4>5</vt:i4>
      </vt:variant>
      <vt:variant>
        <vt:lpwstr>C:\Users\Михеев\Documents\Законы\966-КЗ.doc</vt:lpwstr>
      </vt:variant>
      <vt:variant>
        <vt:lpwstr>sub_2202</vt:lpwstr>
      </vt:variant>
      <vt:variant>
        <vt:i4>68092957</vt:i4>
      </vt:variant>
      <vt:variant>
        <vt:i4>300</vt:i4>
      </vt:variant>
      <vt:variant>
        <vt:i4>0</vt:i4>
      </vt:variant>
      <vt:variant>
        <vt:i4>5</vt:i4>
      </vt:variant>
      <vt:variant>
        <vt:lpwstr>C:\Users\Михеев\Documents\Законы\966-КЗ.doc</vt:lpwstr>
      </vt:variant>
      <vt:variant>
        <vt:lpwstr>sub_2208</vt:lpwstr>
      </vt:variant>
      <vt:variant>
        <vt:i4>67175452</vt:i4>
      </vt:variant>
      <vt:variant>
        <vt:i4>297</vt:i4>
      </vt:variant>
      <vt:variant>
        <vt:i4>0</vt:i4>
      </vt:variant>
      <vt:variant>
        <vt:i4>5</vt:i4>
      </vt:variant>
      <vt:variant>
        <vt:lpwstr>C:\Users\Михеев\Documents\Законы\966-КЗ.doc</vt:lpwstr>
      </vt:variant>
      <vt:variant>
        <vt:lpwstr>sub_2216</vt:lpwstr>
      </vt:variant>
      <vt:variant>
        <vt:i4>67437597</vt:i4>
      </vt:variant>
      <vt:variant>
        <vt:i4>294</vt:i4>
      </vt:variant>
      <vt:variant>
        <vt:i4>0</vt:i4>
      </vt:variant>
      <vt:variant>
        <vt:i4>5</vt:i4>
      </vt:variant>
      <vt:variant>
        <vt:lpwstr>C:\Users\Михеев\Documents\Законы\966-КЗ.doc</vt:lpwstr>
      </vt:variant>
      <vt:variant>
        <vt:lpwstr>sub_2202</vt:lpwstr>
      </vt:variant>
      <vt:variant>
        <vt:i4>67240984</vt:i4>
      </vt:variant>
      <vt:variant>
        <vt:i4>291</vt:i4>
      </vt:variant>
      <vt:variant>
        <vt:i4>0</vt:i4>
      </vt:variant>
      <vt:variant>
        <vt:i4>5</vt:i4>
      </vt:variant>
      <vt:variant>
        <vt:lpwstr>C:\Users\Михеев\Documents\Законы\966-КЗ.doc</vt:lpwstr>
      </vt:variant>
      <vt:variant>
        <vt:lpwstr>sub_7205</vt:lpwstr>
      </vt:variant>
      <vt:variant>
        <vt:i4>67372056</vt:i4>
      </vt:variant>
      <vt:variant>
        <vt:i4>288</vt:i4>
      </vt:variant>
      <vt:variant>
        <vt:i4>0</vt:i4>
      </vt:variant>
      <vt:variant>
        <vt:i4>5</vt:i4>
      </vt:variant>
      <vt:variant>
        <vt:lpwstr>C:\Users\Михеев\Documents\Законы\966-КЗ.doc</vt:lpwstr>
      </vt:variant>
      <vt:variant>
        <vt:lpwstr>sub_7203</vt:lpwstr>
      </vt:variant>
      <vt:variant>
        <vt:i4>67437596</vt:i4>
      </vt:variant>
      <vt:variant>
        <vt:i4>285</vt:i4>
      </vt:variant>
      <vt:variant>
        <vt:i4>0</vt:i4>
      </vt:variant>
      <vt:variant>
        <vt:i4>5</vt:i4>
      </vt:variant>
      <vt:variant>
        <vt:lpwstr>C:\Users\Михеев\Documents\Законы\966-КЗ.doc</vt:lpwstr>
      </vt:variant>
      <vt:variant>
        <vt:lpwstr>sub_2010</vt:lpwstr>
      </vt:variant>
      <vt:variant>
        <vt:i4>8192042</vt:i4>
      </vt:variant>
      <vt:variant>
        <vt:i4>282</vt:i4>
      </vt:variant>
      <vt:variant>
        <vt:i4>0</vt:i4>
      </vt:variant>
      <vt:variant>
        <vt:i4>5</vt:i4>
      </vt:variant>
      <vt:variant>
        <vt:lpwstr>garantf1://84566.2719/</vt:lpwstr>
      </vt:variant>
      <vt:variant>
        <vt:lpwstr/>
      </vt:variant>
      <vt:variant>
        <vt:i4>67175452</vt:i4>
      </vt:variant>
      <vt:variant>
        <vt:i4>279</vt:i4>
      </vt:variant>
      <vt:variant>
        <vt:i4>0</vt:i4>
      </vt:variant>
      <vt:variant>
        <vt:i4>5</vt:i4>
      </vt:variant>
      <vt:variant>
        <vt:lpwstr>C:\Users\Михеев\Documents\Законы\966-КЗ.doc</vt:lpwstr>
      </vt:variant>
      <vt:variant>
        <vt:lpwstr>sub_2216</vt:lpwstr>
      </vt:variant>
      <vt:variant>
        <vt:i4>5308429</vt:i4>
      </vt:variant>
      <vt:variant>
        <vt:i4>276</vt:i4>
      </vt:variant>
      <vt:variant>
        <vt:i4>0</vt:i4>
      </vt:variant>
      <vt:variant>
        <vt:i4>5</vt:i4>
      </vt:variant>
      <vt:variant>
        <vt:lpwstr>garantf1://23841713.107/</vt:lpwstr>
      </vt:variant>
      <vt:variant>
        <vt:lpwstr/>
      </vt:variant>
      <vt:variant>
        <vt:i4>70648877</vt:i4>
      </vt:variant>
      <vt:variant>
        <vt:i4>273</vt:i4>
      </vt:variant>
      <vt:variant>
        <vt:i4>0</vt:i4>
      </vt:variant>
      <vt:variant>
        <vt:i4>5</vt:i4>
      </vt:variant>
      <vt:variant>
        <vt:lpwstr>C:\Users\Михеев\Documents\Законы\966-КЗ.doc</vt:lpwstr>
      </vt:variant>
      <vt:variant>
        <vt:lpwstr>sub_230101</vt:lpwstr>
      </vt:variant>
      <vt:variant>
        <vt:i4>71042087</vt:i4>
      </vt:variant>
      <vt:variant>
        <vt:i4>270</vt:i4>
      </vt:variant>
      <vt:variant>
        <vt:i4>0</vt:i4>
      </vt:variant>
      <vt:variant>
        <vt:i4>5</vt:i4>
      </vt:variant>
      <vt:variant>
        <vt:lpwstr>C:\Users\Михеев\Documents\Законы\966-КЗ.doc</vt:lpwstr>
      </vt:variant>
      <vt:variant>
        <vt:lpwstr>sub_89</vt:lpwstr>
      </vt:variant>
      <vt:variant>
        <vt:i4>67568664</vt:i4>
      </vt:variant>
      <vt:variant>
        <vt:i4>267</vt:i4>
      </vt:variant>
      <vt:variant>
        <vt:i4>0</vt:i4>
      </vt:variant>
      <vt:variant>
        <vt:i4>5</vt:i4>
      </vt:variant>
      <vt:variant>
        <vt:lpwstr>C:\Users\Михеев\Documents\Законы\966-КЗ.doc</vt:lpwstr>
      </vt:variant>
      <vt:variant>
        <vt:lpwstr>sub_7301</vt:lpwstr>
      </vt:variant>
      <vt:variant>
        <vt:i4>70517803</vt:i4>
      </vt:variant>
      <vt:variant>
        <vt:i4>264</vt:i4>
      </vt:variant>
      <vt:variant>
        <vt:i4>0</vt:i4>
      </vt:variant>
      <vt:variant>
        <vt:i4>5</vt:i4>
      </vt:variant>
      <vt:variant>
        <vt:lpwstr>C:\Users\Михеев\Documents\Законы\966-КЗ.doc</vt:lpwstr>
      </vt:variant>
      <vt:variant>
        <vt:lpwstr>sub_41</vt:lpwstr>
      </vt:variant>
      <vt:variant>
        <vt:i4>67503128</vt:i4>
      </vt:variant>
      <vt:variant>
        <vt:i4>261</vt:i4>
      </vt:variant>
      <vt:variant>
        <vt:i4>0</vt:i4>
      </vt:variant>
      <vt:variant>
        <vt:i4>5</vt:i4>
      </vt:variant>
      <vt:variant>
        <vt:lpwstr>C:\Users\Михеев\Documents\Законы\966-КЗ.doc</vt:lpwstr>
      </vt:variant>
      <vt:variant>
        <vt:lpwstr>sub_7201</vt:lpwstr>
      </vt:variant>
      <vt:variant>
        <vt:i4>8257635</vt:i4>
      </vt:variant>
      <vt:variant>
        <vt:i4>258</vt:i4>
      </vt:variant>
      <vt:variant>
        <vt:i4>0</vt:i4>
      </vt:variant>
      <vt:variant>
        <vt:i4>5</vt:i4>
      </vt:variant>
      <vt:variant>
        <vt:lpwstr>consultantplus://offline/ref=1A2C74E0BF52A5E0781E17844389588D01573DEBAA23DAF8AE6923BD0F7095E3A5D7D936k666G</vt:lpwstr>
      </vt:variant>
      <vt:variant>
        <vt:lpwstr/>
      </vt:variant>
      <vt:variant>
        <vt:i4>70386727</vt:i4>
      </vt:variant>
      <vt:variant>
        <vt:i4>255</vt:i4>
      </vt:variant>
      <vt:variant>
        <vt:i4>0</vt:i4>
      </vt:variant>
      <vt:variant>
        <vt:i4>5</vt:i4>
      </vt:variant>
      <vt:variant>
        <vt:lpwstr>C:\Users\Михеев\Documents\Законы\966-КЗ.doc</vt:lpwstr>
      </vt:variant>
      <vt:variant>
        <vt:lpwstr>sub_87</vt:lpwstr>
      </vt:variant>
      <vt:variant>
        <vt:i4>70452263</vt:i4>
      </vt:variant>
      <vt:variant>
        <vt:i4>252</vt:i4>
      </vt:variant>
      <vt:variant>
        <vt:i4>0</vt:i4>
      </vt:variant>
      <vt:variant>
        <vt:i4>5</vt:i4>
      </vt:variant>
      <vt:variant>
        <vt:lpwstr>C:\Users\Михеев\Documents\Законы\966-КЗ.doc</vt:lpwstr>
      </vt:variant>
      <vt:variant>
        <vt:lpwstr>sub_86</vt:lpwstr>
      </vt:variant>
      <vt:variant>
        <vt:i4>70517800</vt:i4>
      </vt:variant>
      <vt:variant>
        <vt:i4>249</vt:i4>
      </vt:variant>
      <vt:variant>
        <vt:i4>0</vt:i4>
      </vt:variant>
      <vt:variant>
        <vt:i4>5</vt:i4>
      </vt:variant>
      <vt:variant>
        <vt:lpwstr>C:\Users\Михеев\Documents\Законы\966-КЗ.doc</vt:lpwstr>
      </vt:variant>
      <vt:variant>
        <vt:lpwstr>sub_71</vt:lpwstr>
      </vt:variant>
      <vt:variant>
        <vt:i4>70583336</vt:i4>
      </vt:variant>
      <vt:variant>
        <vt:i4>246</vt:i4>
      </vt:variant>
      <vt:variant>
        <vt:i4>0</vt:i4>
      </vt:variant>
      <vt:variant>
        <vt:i4>5</vt:i4>
      </vt:variant>
      <vt:variant>
        <vt:lpwstr>C:\Users\Михеев\Documents\Законы\966-КЗ.doc</vt:lpwstr>
      </vt:variant>
      <vt:variant>
        <vt:lpwstr>sub_70</vt:lpwstr>
      </vt:variant>
      <vt:variant>
        <vt:i4>71107625</vt:i4>
      </vt:variant>
      <vt:variant>
        <vt:i4>243</vt:i4>
      </vt:variant>
      <vt:variant>
        <vt:i4>0</vt:i4>
      </vt:variant>
      <vt:variant>
        <vt:i4>5</vt:i4>
      </vt:variant>
      <vt:variant>
        <vt:lpwstr>C:\Users\Михеев\Documents\Законы\966-КЗ.doc</vt:lpwstr>
      </vt:variant>
      <vt:variant>
        <vt:lpwstr>sub_68</vt:lpwstr>
      </vt:variant>
      <vt:variant>
        <vt:i4>67634206</vt:i4>
      </vt:variant>
      <vt:variant>
        <vt:i4>240</vt:i4>
      </vt:variant>
      <vt:variant>
        <vt:i4>0</vt:i4>
      </vt:variant>
      <vt:variant>
        <vt:i4>5</vt:i4>
      </vt:variant>
      <vt:variant>
        <vt:lpwstr>C:\Users\Михеев\Documents\Законы\966-КЗ.doc</vt:lpwstr>
      </vt:variant>
      <vt:variant>
        <vt:lpwstr>sub_1904</vt:lpwstr>
      </vt:variant>
      <vt:variant>
        <vt:i4>68092958</vt:i4>
      </vt:variant>
      <vt:variant>
        <vt:i4>237</vt:i4>
      </vt:variant>
      <vt:variant>
        <vt:i4>0</vt:i4>
      </vt:variant>
      <vt:variant>
        <vt:i4>5</vt:i4>
      </vt:variant>
      <vt:variant>
        <vt:lpwstr>C:\Users\Михеев\Documents\Законы\966-КЗ.doc</vt:lpwstr>
      </vt:variant>
      <vt:variant>
        <vt:lpwstr>sub_1903</vt:lpwstr>
      </vt:variant>
      <vt:variant>
        <vt:i4>68027422</vt:i4>
      </vt:variant>
      <vt:variant>
        <vt:i4>234</vt:i4>
      </vt:variant>
      <vt:variant>
        <vt:i4>0</vt:i4>
      </vt:variant>
      <vt:variant>
        <vt:i4>5</vt:i4>
      </vt:variant>
      <vt:variant>
        <vt:lpwstr>C:\Users\Михеев\Documents\Законы\966-КЗ.doc</vt:lpwstr>
      </vt:variant>
      <vt:variant>
        <vt:lpwstr>sub_1902</vt:lpwstr>
      </vt:variant>
      <vt:variant>
        <vt:i4>8323108</vt:i4>
      </vt:variant>
      <vt:variant>
        <vt:i4>231</vt:i4>
      </vt:variant>
      <vt:variant>
        <vt:i4>0</vt:i4>
      </vt:variant>
      <vt:variant>
        <vt:i4>5</vt:i4>
      </vt:variant>
      <vt:variant>
        <vt:lpwstr>garantf1://84566.1000/</vt:lpwstr>
      </vt:variant>
      <vt:variant>
        <vt:lpwstr/>
      </vt:variant>
      <vt:variant>
        <vt:i4>67109911</vt:i4>
      </vt:variant>
      <vt:variant>
        <vt:i4>228</vt:i4>
      </vt:variant>
      <vt:variant>
        <vt:i4>0</vt:i4>
      </vt:variant>
      <vt:variant>
        <vt:i4>5</vt:i4>
      </vt:variant>
      <vt:variant>
        <vt:lpwstr>C:\Users\Михеев\Documents\Законы\966-КЗ.doc</vt:lpwstr>
      </vt:variant>
      <vt:variant>
        <vt:lpwstr>sub_87021</vt:lpwstr>
      </vt:variant>
      <vt:variant>
        <vt:i4>67896345</vt:i4>
      </vt:variant>
      <vt:variant>
        <vt:i4>225</vt:i4>
      </vt:variant>
      <vt:variant>
        <vt:i4>0</vt:i4>
      </vt:variant>
      <vt:variant>
        <vt:i4>5</vt:i4>
      </vt:variant>
      <vt:variant>
        <vt:lpwstr>C:\Users\Михеев\Documents\Законы\966-КЗ.doc</vt:lpwstr>
      </vt:variant>
      <vt:variant>
        <vt:lpwstr>sub_6801</vt:lpwstr>
      </vt:variant>
      <vt:variant>
        <vt:i4>67175454</vt:i4>
      </vt:variant>
      <vt:variant>
        <vt:i4>222</vt:i4>
      </vt:variant>
      <vt:variant>
        <vt:i4>0</vt:i4>
      </vt:variant>
      <vt:variant>
        <vt:i4>5</vt:i4>
      </vt:variant>
      <vt:variant>
        <vt:lpwstr>C:\Users\Михеев\Documents\Законы\966-КЗ.doc</vt:lpwstr>
      </vt:variant>
      <vt:variant>
        <vt:lpwstr>sub_3024</vt:lpwstr>
      </vt:variant>
      <vt:variant>
        <vt:i4>6357028</vt:i4>
      </vt:variant>
      <vt:variant>
        <vt:i4>219</vt:i4>
      </vt:variant>
      <vt:variant>
        <vt:i4>0</vt:i4>
      </vt:variant>
      <vt:variant>
        <vt:i4>5</vt:i4>
      </vt:variant>
      <vt:variant>
        <vt:lpwstr>garantf1://84566.0/</vt:lpwstr>
      </vt:variant>
      <vt:variant>
        <vt:lpwstr/>
      </vt:variant>
      <vt:variant>
        <vt:i4>67109918</vt:i4>
      </vt:variant>
      <vt:variant>
        <vt:i4>216</vt:i4>
      </vt:variant>
      <vt:variant>
        <vt:i4>0</vt:i4>
      </vt:variant>
      <vt:variant>
        <vt:i4>5</vt:i4>
      </vt:variant>
      <vt:variant>
        <vt:lpwstr>C:\Users\Михеев\Documents\Законы\966-КЗ.doc</vt:lpwstr>
      </vt:variant>
      <vt:variant>
        <vt:lpwstr>sub_1702</vt:lpwstr>
      </vt:variant>
      <vt:variant>
        <vt:i4>70648870</vt:i4>
      </vt:variant>
      <vt:variant>
        <vt:i4>213</vt:i4>
      </vt:variant>
      <vt:variant>
        <vt:i4>0</vt:i4>
      </vt:variant>
      <vt:variant>
        <vt:i4>5</vt:i4>
      </vt:variant>
      <vt:variant>
        <vt:lpwstr>C:\Users\Михеев\Documents\Законы\966-КЗ.doc</vt:lpwstr>
      </vt:variant>
      <vt:variant>
        <vt:lpwstr>sub_93</vt:lpwstr>
      </vt:variant>
      <vt:variant>
        <vt:i4>70517803</vt:i4>
      </vt:variant>
      <vt:variant>
        <vt:i4>210</vt:i4>
      </vt:variant>
      <vt:variant>
        <vt:i4>0</vt:i4>
      </vt:variant>
      <vt:variant>
        <vt:i4>5</vt:i4>
      </vt:variant>
      <vt:variant>
        <vt:lpwstr>C:\Users\Михеев\Documents\Законы\966-КЗ.doc</vt:lpwstr>
      </vt:variant>
      <vt:variant>
        <vt:lpwstr>sub_41</vt:lpwstr>
      </vt:variant>
      <vt:variant>
        <vt:i4>5636118</vt:i4>
      </vt:variant>
      <vt:variant>
        <vt:i4>207</vt:i4>
      </vt:variant>
      <vt:variant>
        <vt:i4>0</vt:i4>
      </vt:variant>
      <vt:variant>
        <vt:i4>5</vt:i4>
      </vt:variant>
      <vt:variant>
        <vt:lpwstr>garantf1://84566.225/</vt:lpwstr>
      </vt:variant>
      <vt:variant>
        <vt:lpwstr/>
      </vt:variant>
      <vt:variant>
        <vt:i4>7864379</vt:i4>
      </vt:variant>
      <vt:variant>
        <vt:i4>204</vt:i4>
      </vt:variant>
      <vt:variant>
        <vt:i4>0</vt:i4>
      </vt:variant>
      <vt:variant>
        <vt:i4>5</vt:i4>
      </vt:variant>
      <vt:variant>
        <vt:lpwstr>garantf1://10064186.21/</vt:lpwstr>
      </vt:variant>
      <vt:variant>
        <vt:lpwstr/>
      </vt:variant>
      <vt:variant>
        <vt:i4>7864355</vt:i4>
      </vt:variant>
      <vt:variant>
        <vt:i4>201</vt:i4>
      </vt:variant>
      <vt:variant>
        <vt:i4>0</vt:i4>
      </vt:variant>
      <vt:variant>
        <vt:i4>5</vt:i4>
      </vt:variant>
      <vt:variant>
        <vt:lpwstr>garantf1://83523.3602/</vt:lpwstr>
      </vt:variant>
      <vt:variant>
        <vt:lpwstr/>
      </vt:variant>
      <vt:variant>
        <vt:i4>67372062</vt:i4>
      </vt:variant>
      <vt:variant>
        <vt:i4>198</vt:i4>
      </vt:variant>
      <vt:variant>
        <vt:i4>0</vt:i4>
      </vt:variant>
      <vt:variant>
        <vt:i4>5</vt:i4>
      </vt:variant>
      <vt:variant>
        <vt:lpwstr>C:\Users\Михеев\Documents\Законы\966-КЗ.doc</vt:lpwstr>
      </vt:variant>
      <vt:variant>
        <vt:lpwstr>sub_1405</vt:lpwstr>
      </vt:variant>
      <vt:variant>
        <vt:i4>70386728</vt:i4>
      </vt:variant>
      <vt:variant>
        <vt:i4>195</vt:i4>
      </vt:variant>
      <vt:variant>
        <vt:i4>0</vt:i4>
      </vt:variant>
      <vt:variant>
        <vt:i4>5</vt:i4>
      </vt:variant>
      <vt:variant>
        <vt:lpwstr>C:\Users\Михеев\Documents\Законы\966-КЗ.doc</vt:lpwstr>
      </vt:variant>
      <vt:variant>
        <vt:lpwstr>sub_777</vt:lpwstr>
      </vt:variant>
      <vt:variant>
        <vt:i4>5570578</vt:i4>
      </vt:variant>
      <vt:variant>
        <vt:i4>192</vt:i4>
      </vt:variant>
      <vt:variant>
        <vt:i4>0</vt:i4>
      </vt:variant>
      <vt:variant>
        <vt:i4>5</vt:i4>
      </vt:variant>
      <vt:variant>
        <vt:lpwstr>garantf1://84566.165/</vt:lpwstr>
      </vt:variant>
      <vt:variant>
        <vt:lpwstr/>
      </vt:variant>
      <vt:variant>
        <vt:i4>67175454</vt:i4>
      </vt:variant>
      <vt:variant>
        <vt:i4>189</vt:i4>
      </vt:variant>
      <vt:variant>
        <vt:i4>0</vt:i4>
      </vt:variant>
      <vt:variant>
        <vt:i4>5</vt:i4>
      </vt:variant>
      <vt:variant>
        <vt:lpwstr>C:\Users\Михеев\Documents\Законы\966-КЗ.doc</vt:lpwstr>
      </vt:variant>
      <vt:variant>
        <vt:lpwstr>sub_1206</vt:lpwstr>
      </vt:variant>
      <vt:variant>
        <vt:i4>67503135</vt:i4>
      </vt:variant>
      <vt:variant>
        <vt:i4>186</vt:i4>
      </vt:variant>
      <vt:variant>
        <vt:i4>0</vt:i4>
      </vt:variant>
      <vt:variant>
        <vt:i4>5</vt:i4>
      </vt:variant>
      <vt:variant>
        <vt:lpwstr>C:\Users\Михеев\Documents\Законы\966-КЗ.doc</vt:lpwstr>
      </vt:variant>
      <vt:variant>
        <vt:lpwstr>sub_1112</vt:lpwstr>
      </vt:variant>
      <vt:variant>
        <vt:i4>5505043</vt:i4>
      </vt:variant>
      <vt:variant>
        <vt:i4>183</vt:i4>
      </vt:variant>
      <vt:variant>
        <vt:i4>0</vt:i4>
      </vt:variant>
      <vt:variant>
        <vt:i4>5</vt:i4>
      </vt:variant>
      <vt:variant>
        <vt:lpwstr>garantf1://84566.174/</vt:lpwstr>
      </vt:variant>
      <vt:variant>
        <vt:lpwstr/>
      </vt:variant>
      <vt:variant>
        <vt:i4>67109918</vt:i4>
      </vt:variant>
      <vt:variant>
        <vt:i4>180</vt:i4>
      </vt:variant>
      <vt:variant>
        <vt:i4>0</vt:i4>
      </vt:variant>
      <vt:variant>
        <vt:i4>5</vt:i4>
      </vt:variant>
      <vt:variant>
        <vt:lpwstr>C:\Users\Михеев\Documents\Законы\966-КЗ.doc</vt:lpwstr>
      </vt:variant>
      <vt:variant>
        <vt:lpwstr>sub_1207</vt:lpwstr>
      </vt:variant>
      <vt:variant>
        <vt:i4>67175454</vt:i4>
      </vt:variant>
      <vt:variant>
        <vt:i4>177</vt:i4>
      </vt:variant>
      <vt:variant>
        <vt:i4>0</vt:i4>
      </vt:variant>
      <vt:variant>
        <vt:i4>5</vt:i4>
      </vt:variant>
      <vt:variant>
        <vt:lpwstr>C:\Users\Михеев\Documents\Законы\966-КЗ.doc</vt:lpwstr>
      </vt:variant>
      <vt:variant>
        <vt:lpwstr>sub_1206</vt:lpwstr>
      </vt:variant>
      <vt:variant>
        <vt:i4>67306526</vt:i4>
      </vt:variant>
      <vt:variant>
        <vt:i4>174</vt:i4>
      </vt:variant>
      <vt:variant>
        <vt:i4>0</vt:i4>
      </vt:variant>
      <vt:variant>
        <vt:i4>5</vt:i4>
      </vt:variant>
      <vt:variant>
        <vt:lpwstr>C:\Users\Михеев\Documents\Законы\966-КЗ.doc</vt:lpwstr>
      </vt:variant>
      <vt:variant>
        <vt:lpwstr>sub_1204</vt:lpwstr>
      </vt:variant>
      <vt:variant>
        <vt:i4>67437599</vt:i4>
      </vt:variant>
      <vt:variant>
        <vt:i4>171</vt:i4>
      </vt:variant>
      <vt:variant>
        <vt:i4>0</vt:i4>
      </vt:variant>
      <vt:variant>
        <vt:i4>5</vt:i4>
      </vt:variant>
      <vt:variant>
        <vt:lpwstr>C:\Users\Михеев\Documents\Законы\966-КЗ.doc</vt:lpwstr>
      </vt:variant>
      <vt:variant>
        <vt:lpwstr>sub_5</vt:lpwstr>
      </vt:variant>
      <vt:variant>
        <vt:i4>70648878</vt:i4>
      </vt:variant>
      <vt:variant>
        <vt:i4>168</vt:i4>
      </vt:variant>
      <vt:variant>
        <vt:i4>0</vt:i4>
      </vt:variant>
      <vt:variant>
        <vt:i4>5</vt:i4>
      </vt:variant>
      <vt:variant>
        <vt:lpwstr>C:\Users\Михеев\Documents\Законы\966-КЗ.doc</vt:lpwstr>
      </vt:variant>
      <vt:variant>
        <vt:lpwstr>sub_13</vt:lpwstr>
      </vt:variant>
      <vt:variant>
        <vt:i4>67175454</vt:i4>
      </vt:variant>
      <vt:variant>
        <vt:i4>165</vt:i4>
      </vt:variant>
      <vt:variant>
        <vt:i4>0</vt:i4>
      </vt:variant>
      <vt:variant>
        <vt:i4>5</vt:i4>
      </vt:variant>
      <vt:variant>
        <vt:lpwstr>C:\Users\Михеев\Documents\Законы\966-КЗ.doc</vt:lpwstr>
      </vt:variant>
      <vt:variant>
        <vt:lpwstr>sub_1105</vt:lpwstr>
      </vt:variant>
      <vt:variant>
        <vt:i4>67109918</vt:i4>
      </vt:variant>
      <vt:variant>
        <vt:i4>162</vt:i4>
      </vt:variant>
      <vt:variant>
        <vt:i4>0</vt:i4>
      </vt:variant>
      <vt:variant>
        <vt:i4>5</vt:i4>
      </vt:variant>
      <vt:variant>
        <vt:lpwstr>C:\Users\Михеев\Documents\Законы\966-КЗ.doc</vt:lpwstr>
      </vt:variant>
      <vt:variant>
        <vt:lpwstr>sub_1104</vt:lpwstr>
      </vt:variant>
      <vt:variant>
        <vt:i4>67175454</vt:i4>
      </vt:variant>
      <vt:variant>
        <vt:i4>159</vt:i4>
      </vt:variant>
      <vt:variant>
        <vt:i4>0</vt:i4>
      </vt:variant>
      <vt:variant>
        <vt:i4>5</vt:i4>
      </vt:variant>
      <vt:variant>
        <vt:lpwstr>C:\Users\Михеев\Documents\Законы\966-КЗ.doc</vt:lpwstr>
      </vt:variant>
      <vt:variant>
        <vt:lpwstr>sub_1105</vt:lpwstr>
      </vt:variant>
      <vt:variant>
        <vt:i4>67109918</vt:i4>
      </vt:variant>
      <vt:variant>
        <vt:i4>156</vt:i4>
      </vt:variant>
      <vt:variant>
        <vt:i4>0</vt:i4>
      </vt:variant>
      <vt:variant>
        <vt:i4>5</vt:i4>
      </vt:variant>
      <vt:variant>
        <vt:lpwstr>C:\Users\Михеев\Documents\Законы\966-КЗ.doc</vt:lpwstr>
      </vt:variant>
      <vt:variant>
        <vt:lpwstr>sub_1104</vt:lpwstr>
      </vt:variant>
      <vt:variant>
        <vt:i4>67503134</vt:i4>
      </vt:variant>
      <vt:variant>
        <vt:i4>153</vt:i4>
      </vt:variant>
      <vt:variant>
        <vt:i4>0</vt:i4>
      </vt:variant>
      <vt:variant>
        <vt:i4>5</vt:i4>
      </vt:variant>
      <vt:variant>
        <vt:lpwstr>C:\Users\Михеев\Documents\Законы\966-КЗ.doc</vt:lpwstr>
      </vt:variant>
      <vt:variant>
        <vt:lpwstr>sub_1102</vt:lpwstr>
      </vt:variant>
      <vt:variant>
        <vt:i4>6357049</vt:i4>
      </vt:variant>
      <vt:variant>
        <vt:i4>150</vt:i4>
      </vt:variant>
      <vt:variant>
        <vt:i4>0</vt:i4>
      </vt:variant>
      <vt:variant>
        <vt:i4>5</vt:i4>
      </vt:variant>
      <vt:variant>
        <vt:lpwstr>garantf1://23841315.0/</vt:lpwstr>
      </vt:variant>
      <vt:variant>
        <vt:lpwstr/>
      </vt:variant>
      <vt:variant>
        <vt:i4>67437598</vt:i4>
      </vt:variant>
      <vt:variant>
        <vt:i4>147</vt:i4>
      </vt:variant>
      <vt:variant>
        <vt:i4>0</vt:i4>
      </vt:variant>
      <vt:variant>
        <vt:i4>5</vt:i4>
      </vt:variant>
      <vt:variant>
        <vt:lpwstr>C:\Users\Михеев\Documents\Законы\966-КЗ.doc</vt:lpwstr>
      </vt:variant>
      <vt:variant>
        <vt:lpwstr>sub_10002</vt:lpwstr>
      </vt:variant>
      <vt:variant>
        <vt:i4>7864378</vt:i4>
      </vt:variant>
      <vt:variant>
        <vt:i4>144</vt:i4>
      </vt:variant>
      <vt:variant>
        <vt:i4>0</vt:i4>
      </vt:variant>
      <vt:variant>
        <vt:i4>5</vt:i4>
      </vt:variant>
      <vt:variant>
        <vt:lpwstr>garantf1://23840571.11/</vt:lpwstr>
      </vt:variant>
      <vt:variant>
        <vt:lpwstr/>
      </vt:variant>
      <vt:variant>
        <vt:i4>4980759</vt:i4>
      </vt:variant>
      <vt:variant>
        <vt:i4>141</vt:i4>
      </vt:variant>
      <vt:variant>
        <vt:i4>0</vt:i4>
      </vt:variant>
      <vt:variant>
        <vt:i4>5</vt:i4>
      </vt:variant>
      <vt:variant>
        <vt:lpwstr>garantf1://84566.23/</vt:lpwstr>
      </vt:variant>
      <vt:variant>
        <vt:lpwstr/>
      </vt:variant>
      <vt:variant>
        <vt:i4>8126500</vt:i4>
      </vt:variant>
      <vt:variant>
        <vt:i4>138</vt:i4>
      </vt:variant>
      <vt:variant>
        <vt:i4>0</vt:i4>
      </vt:variant>
      <vt:variant>
        <vt:i4>5</vt:i4>
      </vt:variant>
      <vt:variant>
        <vt:lpwstr>garantf1://84566.2404/</vt:lpwstr>
      </vt:variant>
      <vt:variant>
        <vt:lpwstr/>
      </vt:variant>
      <vt:variant>
        <vt:i4>4456461</vt:i4>
      </vt:variant>
      <vt:variant>
        <vt:i4>135</vt:i4>
      </vt:variant>
      <vt:variant>
        <vt:i4>0</vt:i4>
      </vt:variant>
      <vt:variant>
        <vt:i4>5</vt:i4>
      </vt:variant>
      <vt:variant>
        <vt:lpwstr>garantf1://23801186.1003/</vt:lpwstr>
      </vt:variant>
      <vt:variant>
        <vt:lpwstr/>
      </vt:variant>
      <vt:variant>
        <vt:i4>4849674</vt:i4>
      </vt:variant>
      <vt:variant>
        <vt:i4>132</vt:i4>
      </vt:variant>
      <vt:variant>
        <vt:i4>0</vt:i4>
      </vt:variant>
      <vt:variant>
        <vt:i4>5</vt:i4>
      </vt:variant>
      <vt:variant>
        <vt:lpwstr>garantf1://23840571.1003/</vt:lpwstr>
      </vt:variant>
      <vt:variant>
        <vt:lpwstr/>
      </vt:variant>
      <vt:variant>
        <vt:i4>5308437</vt:i4>
      </vt:variant>
      <vt:variant>
        <vt:i4>129</vt:i4>
      </vt:variant>
      <vt:variant>
        <vt:i4>0</vt:i4>
      </vt:variant>
      <vt:variant>
        <vt:i4>5</vt:i4>
      </vt:variant>
      <vt:variant>
        <vt:lpwstr>garantf1://84566.212/</vt:lpwstr>
      </vt:variant>
      <vt:variant>
        <vt:lpwstr/>
      </vt:variant>
      <vt:variant>
        <vt:i4>6815804</vt:i4>
      </vt:variant>
      <vt:variant>
        <vt:i4>126</vt:i4>
      </vt:variant>
      <vt:variant>
        <vt:i4>0</vt:i4>
      </vt:variant>
      <vt:variant>
        <vt:i4>5</vt:i4>
      </vt:variant>
      <vt:variant>
        <vt:lpwstr>garantf1://23801186.0/</vt:lpwstr>
      </vt:variant>
      <vt:variant>
        <vt:lpwstr/>
      </vt:variant>
      <vt:variant>
        <vt:i4>6684731</vt:i4>
      </vt:variant>
      <vt:variant>
        <vt:i4>123</vt:i4>
      </vt:variant>
      <vt:variant>
        <vt:i4>0</vt:i4>
      </vt:variant>
      <vt:variant>
        <vt:i4>5</vt:i4>
      </vt:variant>
      <vt:variant>
        <vt:lpwstr>garantf1://23840571.0/</vt:lpwstr>
      </vt:variant>
      <vt:variant>
        <vt:lpwstr/>
      </vt:variant>
      <vt:variant>
        <vt:i4>6357028</vt:i4>
      </vt:variant>
      <vt:variant>
        <vt:i4>120</vt:i4>
      </vt:variant>
      <vt:variant>
        <vt:i4>0</vt:i4>
      </vt:variant>
      <vt:variant>
        <vt:i4>5</vt:i4>
      </vt:variant>
      <vt:variant>
        <vt:lpwstr>garantf1://84566.0/</vt:lpwstr>
      </vt:variant>
      <vt:variant>
        <vt:lpwstr/>
      </vt:variant>
      <vt:variant>
        <vt:i4>70583338</vt:i4>
      </vt:variant>
      <vt:variant>
        <vt:i4>117</vt:i4>
      </vt:variant>
      <vt:variant>
        <vt:i4>0</vt:i4>
      </vt:variant>
      <vt:variant>
        <vt:i4>5</vt:i4>
      </vt:variant>
      <vt:variant>
        <vt:lpwstr>C:\Users\Михеев\Documents\Законы\966-КЗ.doc</vt:lpwstr>
      </vt:variant>
      <vt:variant>
        <vt:lpwstr>sub_509</vt:lpwstr>
      </vt:variant>
      <vt:variant>
        <vt:i4>70583336</vt:i4>
      </vt:variant>
      <vt:variant>
        <vt:i4>114</vt:i4>
      </vt:variant>
      <vt:variant>
        <vt:i4>0</vt:i4>
      </vt:variant>
      <vt:variant>
        <vt:i4>5</vt:i4>
      </vt:variant>
      <vt:variant>
        <vt:lpwstr>C:\Users\Михеев\Documents\Законы\966-КЗ.doc</vt:lpwstr>
      </vt:variant>
      <vt:variant>
        <vt:lpwstr>sub_709</vt:lpwstr>
      </vt:variant>
      <vt:variant>
        <vt:i4>70583336</vt:i4>
      </vt:variant>
      <vt:variant>
        <vt:i4>111</vt:i4>
      </vt:variant>
      <vt:variant>
        <vt:i4>0</vt:i4>
      </vt:variant>
      <vt:variant>
        <vt:i4>5</vt:i4>
      </vt:variant>
      <vt:variant>
        <vt:lpwstr>C:\Users\Михеев\Documents\Законы\966-КЗ.doc</vt:lpwstr>
      </vt:variant>
      <vt:variant>
        <vt:lpwstr>sub_709</vt:lpwstr>
      </vt:variant>
      <vt:variant>
        <vt:i4>6422578</vt:i4>
      </vt:variant>
      <vt:variant>
        <vt:i4>108</vt:i4>
      </vt:variant>
      <vt:variant>
        <vt:i4>0</vt:i4>
      </vt:variant>
      <vt:variant>
        <vt:i4>5</vt:i4>
      </vt:variant>
      <vt:variant>
        <vt:lpwstr/>
      </vt:variant>
      <vt:variant>
        <vt:lpwstr>Par1024</vt:lpwstr>
      </vt:variant>
      <vt:variant>
        <vt:i4>70583336</vt:i4>
      </vt:variant>
      <vt:variant>
        <vt:i4>105</vt:i4>
      </vt:variant>
      <vt:variant>
        <vt:i4>0</vt:i4>
      </vt:variant>
      <vt:variant>
        <vt:i4>5</vt:i4>
      </vt:variant>
      <vt:variant>
        <vt:lpwstr>C:\Users\Михеев\Documents\Законы\966-КЗ.doc</vt:lpwstr>
      </vt:variant>
      <vt:variant>
        <vt:lpwstr>sub_706</vt:lpwstr>
      </vt:variant>
      <vt:variant>
        <vt:i4>4915209</vt:i4>
      </vt:variant>
      <vt:variant>
        <vt:i4>102</vt:i4>
      </vt:variant>
      <vt:variant>
        <vt:i4>0</vt:i4>
      </vt:variant>
      <vt:variant>
        <vt:i4>5</vt:i4>
      </vt:variant>
      <vt:variant>
        <vt:lpwstr>consultantplus://offline/ref=0C4A1B82271334771DFA4020B0D6BC54504F0AF5317600B1A22B03EF804C0B0DDF2DAF1731141C1A3E03BE4549173AI</vt:lpwstr>
      </vt:variant>
      <vt:variant>
        <vt:lpwstr/>
      </vt:variant>
      <vt:variant>
        <vt:i4>4980765</vt:i4>
      </vt:variant>
      <vt:variant>
        <vt:i4>99</vt:i4>
      </vt:variant>
      <vt:variant>
        <vt:i4>0</vt:i4>
      </vt:variant>
      <vt:variant>
        <vt:i4>5</vt:i4>
      </vt:variant>
      <vt:variant>
        <vt:lpwstr>garantf1://84566.29/</vt:lpwstr>
      </vt:variant>
      <vt:variant>
        <vt:lpwstr/>
      </vt:variant>
      <vt:variant>
        <vt:i4>4980752</vt:i4>
      </vt:variant>
      <vt:variant>
        <vt:i4>96</vt:i4>
      </vt:variant>
      <vt:variant>
        <vt:i4>0</vt:i4>
      </vt:variant>
      <vt:variant>
        <vt:i4>5</vt:i4>
      </vt:variant>
      <vt:variant>
        <vt:lpwstr>garantf1://84566.24/</vt:lpwstr>
      </vt:variant>
      <vt:variant>
        <vt:lpwstr/>
      </vt:variant>
      <vt:variant>
        <vt:i4>4980758</vt:i4>
      </vt:variant>
      <vt:variant>
        <vt:i4>93</vt:i4>
      </vt:variant>
      <vt:variant>
        <vt:i4>0</vt:i4>
      </vt:variant>
      <vt:variant>
        <vt:i4>5</vt:i4>
      </vt:variant>
      <vt:variant>
        <vt:lpwstr>garantf1://84566.22/</vt:lpwstr>
      </vt:variant>
      <vt:variant>
        <vt:lpwstr/>
      </vt:variant>
      <vt:variant>
        <vt:i4>70583337</vt:i4>
      </vt:variant>
      <vt:variant>
        <vt:i4>90</vt:i4>
      </vt:variant>
      <vt:variant>
        <vt:i4>0</vt:i4>
      </vt:variant>
      <vt:variant>
        <vt:i4>5</vt:i4>
      </vt:variant>
      <vt:variant>
        <vt:lpwstr>C:\Users\Михеев\Documents\Законы\966-КЗ.doc</vt:lpwstr>
      </vt:variant>
      <vt:variant>
        <vt:lpwstr>sub_605</vt:lpwstr>
      </vt:variant>
      <vt:variant>
        <vt:i4>70583337</vt:i4>
      </vt:variant>
      <vt:variant>
        <vt:i4>87</vt:i4>
      </vt:variant>
      <vt:variant>
        <vt:i4>0</vt:i4>
      </vt:variant>
      <vt:variant>
        <vt:i4>5</vt:i4>
      </vt:variant>
      <vt:variant>
        <vt:lpwstr>C:\Users\Михеев\Documents\Законы\966-КЗ.doc</vt:lpwstr>
      </vt:variant>
      <vt:variant>
        <vt:lpwstr>sub_604</vt:lpwstr>
      </vt:variant>
      <vt:variant>
        <vt:i4>70583334</vt:i4>
      </vt:variant>
      <vt:variant>
        <vt:i4>84</vt:i4>
      </vt:variant>
      <vt:variant>
        <vt:i4>0</vt:i4>
      </vt:variant>
      <vt:variant>
        <vt:i4>5</vt:i4>
      </vt:variant>
      <vt:variant>
        <vt:lpwstr>C:\Users\Михеев\Documents\Законы\966-КЗ.doc</vt:lpwstr>
      </vt:variant>
      <vt:variant>
        <vt:lpwstr>sub_905</vt:lpwstr>
      </vt:variant>
      <vt:variant>
        <vt:i4>70583337</vt:i4>
      </vt:variant>
      <vt:variant>
        <vt:i4>81</vt:i4>
      </vt:variant>
      <vt:variant>
        <vt:i4>0</vt:i4>
      </vt:variant>
      <vt:variant>
        <vt:i4>5</vt:i4>
      </vt:variant>
      <vt:variant>
        <vt:lpwstr>C:\Users\Михеев\Documents\Законы\966-КЗ.doc</vt:lpwstr>
      </vt:variant>
      <vt:variant>
        <vt:lpwstr>sub_604</vt:lpwstr>
      </vt:variant>
      <vt:variant>
        <vt:i4>72680485</vt:i4>
      </vt:variant>
      <vt:variant>
        <vt:i4>78</vt:i4>
      </vt:variant>
      <vt:variant>
        <vt:i4>0</vt:i4>
      </vt:variant>
      <vt:variant>
        <vt:i4>5</vt:i4>
      </vt:variant>
      <vt:variant>
        <vt:lpwstr>../../../../../../../Михеев/Documents/Законы/966-КЗ.doc</vt:lpwstr>
      </vt:variant>
      <vt:variant>
        <vt:lpwstr>sub_5901</vt:lpwstr>
      </vt:variant>
      <vt:variant>
        <vt:i4>5308427</vt:i4>
      </vt:variant>
      <vt:variant>
        <vt:i4>75</vt:i4>
      </vt:variant>
      <vt:variant>
        <vt:i4>0</vt:i4>
      </vt:variant>
      <vt:variant>
        <vt:i4>5</vt:i4>
      </vt:variant>
      <vt:variant>
        <vt:lpwstr>garantf1://23841713.101/</vt:lpwstr>
      </vt:variant>
      <vt:variant>
        <vt:lpwstr/>
      </vt:variant>
      <vt:variant>
        <vt:i4>7405605</vt:i4>
      </vt:variant>
      <vt:variant>
        <vt:i4>72</vt:i4>
      </vt:variant>
      <vt:variant>
        <vt:i4>0</vt:i4>
      </vt:variant>
      <vt:variant>
        <vt:i4>5</vt:i4>
      </vt:variant>
      <vt:variant>
        <vt:lpwstr>garantf1://84566.7687/</vt:lpwstr>
      </vt:variant>
      <vt:variant>
        <vt:lpwstr/>
      </vt:variant>
      <vt:variant>
        <vt:i4>8257573</vt:i4>
      </vt:variant>
      <vt:variant>
        <vt:i4>69</vt:i4>
      </vt:variant>
      <vt:variant>
        <vt:i4>0</vt:i4>
      </vt:variant>
      <vt:variant>
        <vt:i4>5</vt:i4>
      </vt:variant>
      <vt:variant>
        <vt:lpwstr>garantf1://84566.7677/</vt:lpwstr>
      </vt:variant>
      <vt:variant>
        <vt:lpwstr/>
      </vt:variant>
      <vt:variant>
        <vt:i4>8060963</vt:i4>
      </vt:variant>
      <vt:variant>
        <vt:i4>66</vt:i4>
      </vt:variant>
      <vt:variant>
        <vt:i4>0</vt:i4>
      </vt:variant>
      <vt:variant>
        <vt:i4>5</vt:i4>
      </vt:variant>
      <vt:variant>
        <vt:lpwstr>garantf1://84566.5601/</vt:lpwstr>
      </vt:variant>
      <vt:variant>
        <vt:lpwstr/>
      </vt:variant>
      <vt:variant>
        <vt:i4>5177357</vt:i4>
      </vt:variant>
      <vt:variant>
        <vt:i4>63</vt:i4>
      </vt:variant>
      <vt:variant>
        <vt:i4>0</vt:i4>
      </vt:variant>
      <vt:variant>
        <vt:i4>5</vt:i4>
      </vt:variant>
      <vt:variant>
        <vt:lpwstr>garantf1://12025267.2029/</vt:lpwstr>
      </vt:variant>
      <vt:variant>
        <vt:lpwstr/>
      </vt:variant>
      <vt:variant>
        <vt:i4>5832716</vt:i4>
      </vt:variant>
      <vt:variant>
        <vt:i4>60</vt:i4>
      </vt:variant>
      <vt:variant>
        <vt:i4>0</vt:i4>
      </vt:variant>
      <vt:variant>
        <vt:i4>5</vt:i4>
      </vt:variant>
      <vt:variant>
        <vt:lpwstr>garantf1://12025267.203/</vt:lpwstr>
      </vt:variant>
      <vt:variant>
        <vt:lpwstr/>
      </vt:variant>
      <vt:variant>
        <vt:i4>5898250</vt:i4>
      </vt:variant>
      <vt:variant>
        <vt:i4>57</vt:i4>
      </vt:variant>
      <vt:variant>
        <vt:i4>0</vt:i4>
      </vt:variant>
      <vt:variant>
        <vt:i4>5</vt:i4>
      </vt:variant>
      <vt:variant>
        <vt:lpwstr>garantf1://10008000.280/</vt:lpwstr>
      </vt:variant>
      <vt:variant>
        <vt:lpwstr/>
      </vt:variant>
      <vt:variant>
        <vt:i4>7405621</vt:i4>
      </vt:variant>
      <vt:variant>
        <vt:i4>54</vt:i4>
      </vt:variant>
      <vt:variant>
        <vt:i4>0</vt:i4>
      </vt:variant>
      <vt:variant>
        <vt:i4>5</vt:i4>
      </vt:variant>
      <vt:variant>
        <vt:lpwstr>garantf1://10002748.22/</vt:lpwstr>
      </vt:variant>
      <vt:variant>
        <vt:lpwstr/>
      </vt:variant>
      <vt:variant>
        <vt:i4>7471157</vt:i4>
      </vt:variant>
      <vt:variant>
        <vt:i4>51</vt:i4>
      </vt:variant>
      <vt:variant>
        <vt:i4>0</vt:i4>
      </vt:variant>
      <vt:variant>
        <vt:i4>5</vt:i4>
      </vt:variant>
      <vt:variant>
        <vt:lpwstr>garantf1://10002748.21/</vt:lpwstr>
      </vt:variant>
      <vt:variant>
        <vt:lpwstr/>
      </vt:variant>
      <vt:variant>
        <vt:i4>5570582</vt:i4>
      </vt:variant>
      <vt:variant>
        <vt:i4>48</vt:i4>
      </vt:variant>
      <vt:variant>
        <vt:i4>0</vt:i4>
      </vt:variant>
      <vt:variant>
        <vt:i4>5</vt:i4>
      </vt:variant>
      <vt:variant>
        <vt:lpwstr>garantf1://84566.226/</vt:lpwstr>
      </vt:variant>
      <vt:variant>
        <vt:lpwstr/>
      </vt:variant>
      <vt:variant>
        <vt:i4>4980736</vt:i4>
      </vt:variant>
      <vt:variant>
        <vt:i4>45</vt:i4>
      </vt:variant>
      <vt:variant>
        <vt:i4>0</vt:i4>
      </vt:variant>
      <vt:variant>
        <vt:i4>5</vt:i4>
      </vt:variant>
      <vt:variant>
        <vt:lpwstr>garantf1://23840966.4044/</vt:lpwstr>
      </vt:variant>
      <vt:variant>
        <vt:lpwstr/>
      </vt:variant>
      <vt:variant>
        <vt:i4>4915200</vt:i4>
      </vt:variant>
      <vt:variant>
        <vt:i4>42</vt:i4>
      </vt:variant>
      <vt:variant>
        <vt:i4>0</vt:i4>
      </vt:variant>
      <vt:variant>
        <vt:i4>5</vt:i4>
      </vt:variant>
      <vt:variant>
        <vt:lpwstr>garantf1://23840966.4043/</vt:lpwstr>
      </vt:variant>
      <vt:variant>
        <vt:lpwstr/>
      </vt:variant>
      <vt:variant>
        <vt:i4>2031652</vt:i4>
      </vt:variant>
      <vt:variant>
        <vt:i4>39</vt:i4>
      </vt:variant>
      <vt:variant>
        <vt:i4>0</vt:i4>
      </vt:variant>
      <vt:variant>
        <vt:i4>5</vt:i4>
      </vt:variant>
      <vt:variant>
        <vt:lpwstr/>
      </vt:variant>
      <vt:variant>
        <vt:lpwstr>sub_555</vt:lpwstr>
      </vt:variant>
      <vt:variant>
        <vt:i4>1966117</vt:i4>
      </vt:variant>
      <vt:variant>
        <vt:i4>36</vt:i4>
      </vt:variant>
      <vt:variant>
        <vt:i4>0</vt:i4>
      </vt:variant>
      <vt:variant>
        <vt:i4>5</vt:i4>
      </vt:variant>
      <vt:variant>
        <vt:lpwstr/>
      </vt:variant>
      <vt:variant>
        <vt:lpwstr>sub_444</vt:lpwstr>
      </vt:variant>
      <vt:variant>
        <vt:i4>8323108</vt:i4>
      </vt:variant>
      <vt:variant>
        <vt:i4>33</vt:i4>
      </vt:variant>
      <vt:variant>
        <vt:i4>0</vt:i4>
      </vt:variant>
      <vt:variant>
        <vt:i4>5</vt:i4>
      </vt:variant>
      <vt:variant>
        <vt:lpwstr>garantf1://84566.1101/</vt:lpwstr>
      </vt:variant>
      <vt:variant>
        <vt:lpwstr/>
      </vt:variant>
      <vt:variant>
        <vt:i4>67175454</vt:i4>
      </vt:variant>
      <vt:variant>
        <vt:i4>30</vt:i4>
      </vt:variant>
      <vt:variant>
        <vt:i4>0</vt:i4>
      </vt:variant>
      <vt:variant>
        <vt:i4>5</vt:i4>
      </vt:variant>
      <vt:variant>
        <vt:lpwstr>C:\Users\Михеев\Documents\Законы\966-КЗ.doc</vt:lpwstr>
      </vt:variant>
      <vt:variant>
        <vt:lpwstr>sub_1501</vt:lpwstr>
      </vt:variant>
      <vt:variant>
        <vt:i4>5767182</vt:i4>
      </vt:variant>
      <vt:variant>
        <vt:i4>27</vt:i4>
      </vt:variant>
      <vt:variant>
        <vt:i4>0</vt:i4>
      </vt:variant>
      <vt:variant>
        <vt:i4>5</vt:i4>
      </vt:variant>
      <vt:variant>
        <vt:lpwstr>garantf1://23841180.101/</vt:lpwstr>
      </vt:variant>
      <vt:variant>
        <vt:lpwstr/>
      </vt:variant>
      <vt:variant>
        <vt:i4>6488108</vt:i4>
      </vt:variant>
      <vt:variant>
        <vt:i4>24</vt:i4>
      </vt:variant>
      <vt:variant>
        <vt:i4>0</vt:i4>
      </vt:variant>
      <vt:variant>
        <vt:i4>5</vt:i4>
      </vt:variant>
      <vt:variant>
        <vt:lpwstr>garantf1://82787.1/</vt:lpwstr>
      </vt:variant>
      <vt:variant>
        <vt:lpwstr/>
      </vt:variant>
      <vt:variant>
        <vt:i4>6553638</vt:i4>
      </vt:variant>
      <vt:variant>
        <vt:i4>21</vt:i4>
      </vt:variant>
      <vt:variant>
        <vt:i4>0</vt:i4>
      </vt:variant>
      <vt:variant>
        <vt:i4>5</vt:i4>
      </vt:variant>
      <vt:variant>
        <vt:lpwstr>garantf1://86367.2/</vt:lpwstr>
      </vt:variant>
      <vt:variant>
        <vt:lpwstr/>
      </vt:variant>
      <vt:variant>
        <vt:i4>6488100</vt:i4>
      </vt:variant>
      <vt:variant>
        <vt:i4>18</vt:i4>
      </vt:variant>
      <vt:variant>
        <vt:i4>0</vt:i4>
      </vt:variant>
      <vt:variant>
        <vt:i4>5</vt:i4>
      </vt:variant>
      <vt:variant>
        <vt:lpwstr>garantf1://84566.2/</vt:lpwstr>
      </vt:variant>
      <vt:variant>
        <vt:lpwstr/>
      </vt:variant>
      <vt:variant>
        <vt:i4>6488100</vt:i4>
      </vt:variant>
      <vt:variant>
        <vt:i4>15</vt:i4>
      </vt:variant>
      <vt:variant>
        <vt:i4>0</vt:i4>
      </vt:variant>
      <vt:variant>
        <vt:i4>5</vt:i4>
      </vt:variant>
      <vt:variant>
        <vt:lpwstr>garantf1://84566.2/</vt:lpwstr>
      </vt:variant>
      <vt:variant>
        <vt:lpwstr/>
      </vt:variant>
      <vt:variant>
        <vt:i4>6684731</vt:i4>
      </vt:variant>
      <vt:variant>
        <vt:i4>12</vt:i4>
      </vt:variant>
      <vt:variant>
        <vt:i4>0</vt:i4>
      </vt:variant>
      <vt:variant>
        <vt:i4>5</vt:i4>
      </vt:variant>
      <vt:variant>
        <vt:lpwstr>garantf1://23840571.0/</vt:lpwstr>
      </vt:variant>
      <vt:variant>
        <vt:lpwstr/>
      </vt:variant>
      <vt:variant>
        <vt:i4>6357028</vt:i4>
      </vt:variant>
      <vt:variant>
        <vt:i4>9</vt:i4>
      </vt:variant>
      <vt:variant>
        <vt:i4>0</vt:i4>
      </vt:variant>
      <vt:variant>
        <vt:i4>5</vt:i4>
      </vt:variant>
      <vt:variant>
        <vt:lpwstr>garantf1://84566.0/</vt:lpwstr>
      </vt:variant>
      <vt:variant>
        <vt:lpwstr/>
      </vt:variant>
      <vt:variant>
        <vt:i4>6881336</vt:i4>
      </vt:variant>
      <vt:variant>
        <vt:i4>6</vt:i4>
      </vt:variant>
      <vt:variant>
        <vt:i4>0</vt:i4>
      </vt:variant>
      <vt:variant>
        <vt:i4>5</vt:i4>
      </vt:variant>
      <vt:variant>
        <vt:lpwstr>garantf1://10003000.0/</vt:lpwstr>
      </vt:variant>
      <vt:variant>
        <vt:lpwstr/>
      </vt:variant>
      <vt:variant>
        <vt:i4>6291518</vt:i4>
      </vt:variant>
      <vt:variant>
        <vt:i4>3</vt:i4>
      </vt:variant>
      <vt:variant>
        <vt:i4>0</vt:i4>
      </vt:variant>
      <vt:variant>
        <vt:i4>5</vt:i4>
      </vt:variant>
      <vt:variant>
        <vt:lpwstr>garantf1://23801500.0/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dc:creator>
  <cp:lastModifiedBy>admin23</cp:lastModifiedBy>
  <cp:revision>3</cp:revision>
  <cp:lastPrinted>2018-09-05T05:37:00Z</cp:lastPrinted>
  <dcterms:created xsi:type="dcterms:W3CDTF">2020-06-02T12:52:00Z</dcterms:created>
  <dcterms:modified xsi:type="dcterms:W3CDTF">2020-06-02T12:52:00Z</dcterms:modified>
</cp:coreProperties>
</file>