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081A" w:rsidRDefault="00F63610" w:rsidP="00F63610">
      <w:pPr>
        <w:ind w:right="-284"/>
        <w:jc w:val="center"/>
        <w:rPr>
          <w:sz w:val="28"/>
          <w:szCs w:val="28"/>
        </w:rPr>
      </w:pPr>
      <w:bookmarkStart w:id="0" w:name="_GoBack"/>
      <w:r w:rsidRPr="00E9081A">
        <w:rPr>
          <w:sz w:val="28"/>
          <w:szCs w:val="28"/>
        </w:rPr>
        <w:t>Информация</w:t>
      </w:r>
    </w:p>
    <w:p w:rsidR="0038696B" w:rsidRPr="00E9081A" w:rsidRDefault="00F63610" w:rsidP="0038696B">
      <w:pPr>
        <w:pStyle w:val="4"/>
        <w:shd w:val="clear" w:color="auto" w:fill="FFFFFF"/>
        <w:spacing w:before="0" w:line="240" w:lineRule="auto"/>
        <w:ind w:firstLine="709"/>
        <w:jc w:val="center"/>
        <w:rPr>
          <w:rFonts w:ascii="Times New Roman" w:hAnsi="Times New Roman" w:cs="Times New Roman"/>
          <w:i w:val="0"/>
          <w:color w:val="auto"/>
          <w:sz w:val="28"/>
          <w:szCs w:val="28"/>
        </w:rPr>
      </w:pPr>
      <w:r w:rsidRPr="00E9081A">
        <w:rPr>
          <w:rFonts w:ascii="Times New Roman" w:hAnsi="Times New Roman" w:cs="Times New Roman"/>
          <w:i w:val="0"/>
          <w:color w:val="auto"/>
          <w:sz w:val="28"/>
          <w:szCs w:val="28"/>
        </w:rPr>
        <w:t>о результатах контрольного м</w:t>
      </w:r>
      <w:r w:rsidR="006930B1" w:rsidRPr="00E9081A">
        <w:rPr>
          <w:rFonts w:ascii="Times New Roman" w:hAnsi="Times New Roman" w:cs="Times New Roman"/>
          <w:i w:val="0"/>
          <w:color w:val="auto"/>
          <w:sz w:val="28"/>
          <w:szCs w:val="28"/>
        </w:rPr>
        <w:t xml:space="preserve">ероприятия в </w:t>
      </w:r>
      <w:r w:rsidR="00044104" w:rsidRPr="00E9081A">
        <w:rPr>
          <w:rFonts w:ascii="Times New Roman" w:hAnsi="Times New Roman" w:cs="Times New Roman"/>
          <w:i w:val="0"/>
          <w:color w:val="auto"/>
          <w:sz w:val="28"/>
          <w:szCs w:val="28"/>
          <w:lang w:eastAsia="ar-SA"/>
        </w:rPr>
        <w:t>МКУ</w:t>
      </w:r>
      <w:r w:rsidR="00044104" w:rsidRPr="00E9081A">
        <w:rPr>
          <w:rFonts w:ascii="Times New Roman" w:hAnsi="Times New Roman" w:cs="Times New Roman"/>
          <w:i w:val="0"/>
          <w:color w:val="auto"/>
          <w:sz w:val="28"/>
          <w:szCs w:val="28"/>
        </w:rPr>
        <w:t xml:space="preserve"> «</w:t>
      </w:r>
      <w:r w:rsidR="00E9081A" w:rsidRPr="00E9081A">
        <w:rPr>
          <w:rFonts w:ascii="Times New Roman" w:hAnsi="Times New Roman" w:cs="Times New Roman"/>
          <w:i w:val="0"/>
          <w:color w:val="auto"/>
          <w:sz w:val="28"/>
          <w:szCs w:val="28"/>
        </w:rPr>
        <w:t>СЦ «Спартак» Двубратского</w:t>
      </w:r>
      <w:r w:rsidR="00044104" w:rsidRPr="00E9081A">
        <w:rPr>
          <w:rFonts w:ascii="Times New Roman" w:hAnsi="Times New Roman" w:cs="Times New Roman"/>
          <w:i w:val="0"/>
          <w:color w:val="auto"/>
          <w:sz w:val="28"/>
          <w:szCs w:val="28"/>
        </w:rPr>
        <w:t xml:space="preserve"> сельского</w:t>
      </w:r>
      <w:r w:rsidR="0038696B" w:rsidRPr="00E9081A">
        <w:rPr>
          <w:rFonts w:ascii="Times New Roman" w:hAnsi="Times New Roman" w:cs="Times New Roman"/>
          <w:i w:val="0"/>
          <w:color w:val="auto"/>
          <w:sz w:val="28"/>
          <w:szCs w:val="28"/>
        </w:rPr>
        <w:t xml:space="preserve"> поселения </w:t>
      </w:r>
    </w:p>
    <w:p w:rsidR="00F63610" w:rsidRPr="00044104" w:rsidRDefault="00044104" w:rsidP="00044104">
      <w:pPr>
        <w:pStyle w:val="4"/>
        <w:shd w:val="clear" w:color="auto" w:fill="FFFFFF"/>
        <w:spacing w:before="0" w:line="240" w:lineRule="auto"/>
        <w:ind w:firstLine="709"/>
        <w:rPr>
          <w:rFonts w:ascii="Times New Roman" w:hAnsi="Times New Roman" w:cs="Times New Roman"/>
          <w:i w:val="0"/>
          <w:color w:val="auto"/>
          <w:sz w:val="28"/>
          <w:szCs w:val="28"/>
        </w:rPr>
      </w:pPr>
      <w:r w:rsidRPr="00E9081A">
        <w:rPr>
          <w:rFonts w:ascii="Times New Roman" w:hAnsi="Times New Roman" w:cs="Times New Roman"/>
          <w:i w:val="0"/>
          <w:color w:val="auto"/>
          <w:sz w:val="28"/>
          <w:szCs w:val="28"/>
        </w:rPr>
        <w:t xml:space="preserve">                                   </w:t>
      </w:r>
      <w:r w:rsidR="0038696B" w:rsidRPr="00E9081A">
        <w:rPr>
          <w:rFonts w:ascii="Times New Roman" w:hAnsi="Times New Roman" w:cs="Times New Roman"/>
          <w:i w:val="0"/>
          <w:color w:val="auto"/>
          <w:sz w:val="28"/>
          <w:szCs w:val="28"/>
        </w:rPr>
        <w:t>Усть-Лабинского района</w:t>
      </w:r>
      <w:bookmarkEnd w:id="0"/>
    </w:p>
    <w:p w:rsidR="006930B1" w:rsidRPr="00044104" w:rsidRDefault="006930B1" w:rsidP="006930B1">
      <w:pPr>
        <w:rPr>
          <w:lang w:eastAsia="en-US"/>
        </w:rPr>
      </w:pPr>
    </w:p>
    <w:p w:rsidR="00F63610" w:rsidRPr="00E366F6" w:rsidRDefault="006930B1" w:rsidP="00E366F6">
      <w:pPr>
        <w:autoSpaceDE w:val="0"/>
        <w:autoSpaceDN w:val="0"/>
        <w:adjustRightInd w:val="0"/>
        <w:ind w:firstLine="567"/>
        <w:jc w:val="both"/>
        <w:rPr>
          <w:sz w:val="28"/>
          <w:szCs w:val="28"/>
        </w:rPr>
      </w:pPr>
      <w:r w:rsidRPr="00044104">
        <w:rPr>
          <w:sz w:val="28"/>
          <w:szCs w:val="28"/>
        </w:rPr>
        <w:t>В соответствии с планом работы Контрольно-счетной палаты муниципального образования Усть-Лабинский район на 2019 год проведено контрольное мероприятие «</w:t>
      </w:r>
      <w:r w:rsidR="00044104" w:rsidRPr="00044104">
        <w:rPr>
          <w:bCs/>
          <w:sz w:val="28"/>
          <w:szCs w:val="28"/>
        </w:rPr>
        <w:t>Проверка целевого и эффективного использова</w:t>
      </w:r>
      <w:r w:rsidR="00E9081A">
        <w:rPr>
          <w:bCs/>
          <w:sz w:val="28"/>
          <w:szCs w:val="28"/>
        </w:rPr>
        <w:t>ния средств бюджета Двубратского</w:t>
      </w:r>
      <w:r w:rsidR="00044104" w:rsidRPr="00044104">
        <w:rPr>
          <w:bCs/>
          <w:sz w:val="28"/>
          <w:szCs w:val="28"/>
        </w:rPr>
        <w:t xml:space="preserve"> сельского поселения Усть-Лабинского района, выделенных на содержание</w:t>
      </w:r>
      <w:r w:rsidR="0065264B" w:rsidRPr="0065264B">
        <w:rPr>
          <w:sz w:val="28"/>
          <w:szCs w:val="28"/>
        </w:rPr>
        <w:t xml:space="preserve"> </w:t>
      </w:r>
      <w:r w:rsidR="0065264B">
        <w:rPr>
          <w:sz w:val="28"/>
          <w:szCs w:val="28"/>
        </w:rPr>
        <w:t>муниципальног</w:t>
      </w:r>
      <w:r w:rsidR="00E9081A">
        <w:rPr>
          <w:sz w:val="28"/>
          <w:szCs w:val="28"/>
        </w:rPr>
        <w:t>о казенного учреждения «Спортивный центр «Спартак</w:t>
      </w:r>
      <w:r w:rsidR="0065264B">
        <w:rPr>
          <w:sz w:val="28"/>
          <w:szCs w:val="28"/>
        </w:rPr>
        <w:t>»</w:t>
      </w:r>
      <w:r w:rsidR="00044104" w:rsidRPr="00044104">
        <w:rPr>
          <w:bCs/>
          <w:sz w:val="28"/>
          <w:szCs w:val="28"/>
        </w:rPr>
        <w:t>, а также</w:t>
      </w:r>
      <w:r w:rsidR="00E9081A">
        <w:rPr>
          <w:bCs/>
          <w:sz w:val="28"/>
          <w:szCs w:val="28"/>
        </w:rPr>
        <w:t xml:space="preserve"> </w:t>
      </w:r>
      <w:r w:rsidR="00044104" w:rsidRPr="00044104">
        <w:rPr>
          <w:bCs/>
          <w:sz w:val="28"/>
          <w:szCs w:val="28"/>
        </w:rPr>
        <w:t xml:space="preserve">эффективности    использования   </w:t>
      </w:r>
      <w:r w:rsidR="00E366F6">
        <w:rPr>
          <w:bCs/>
          <w:sz w:val="28"/>
          <w:szCs w:val="28"/>
        </w:rPr>
        <w:t xml:space="preserve">муниципальной   собственности </w:t>
      </w:r>
      <w:r w:rsidR="00044104" w:rsidRPr="00044104">
        <w:rPr>
          <w:bCs/>
          <w:sz w:val="28"/>
          <w:szCs w:val="28"/>
        </w:rPr>
        <w:t>в 2018 году</w:t>
      </w:r>
      <w:r w:rsidRPr="00044104">
        <w:rPr>
          <w:bCs/>
          <w:sz w:val="28"/>
          <w:szCs w:val="28"/>
        </w:rPr>
        <w:t>».</w:t>
      </w:r>
    </w:p>
    <w:p w:rsidR="009F043B" w:rsidRDefault="009F043B" w:rsidP="00E366F6">
      <w:pPr>
        <w:autoSpaceDE w:val="0"/>
        <w:autoSpaceDN w:val="0"/>
        <w:adjustRightInd w:val="0"/>
        <w:ind w:firstLine="567"/>
        <w:jc w:val="both"/>
        <w:rPr>
          <w:bCs/>
          <w:sz w:val="28"/>
          <w:szCs w:val="28"/>
        </w:rPr>
      </w:pPr>
      <w:r>
        <w:rPr>
          <w:bCs/>
          <w:sz w:val="28"/>
          <w:szCs w:val="28"/>
        </w:rPr>
        <w:t xml:space="preserve"> Проверка показала, что в целом работа </w:t>
      </w:r>
      <w:r w:rsidR="0065264B">
        <w:rPr>
          <w:sz w:val="28"/>
          <w:szCs w:val="28"/>
        </w:rPr>
        <w:t>муниципаль</w:t>
      </w:r>
      <w:r w:rsidR="00E9081A">
        <w:rPr>
          <w:sz w:val="28"/>
          <w:szCs w:val="28"/>
        </w:rPr>
        <w:t>ного казенного учреждения «Спортивный центр «Спартак</w:t>
      </w:r>
      <w:r w:rsidR="0065264B">
        <w:rPr>
          <w:sz w:val="28"/>
          <w:szCs w:val="28"/>
        </w:rPr>
        <w:t xml:space="preserve">» </w:t>
      </w:r>
      <w:r w:rsidR="00E9081A">
        <w:rPr>
          <w:bCs/>
          <w:sz w:val="28"/>
          <w:szCs w:val="28"/>
        </w:rPr>
        <w:t>Двубратского</w:t>
      </w:r>
      <w:r w:rsidR="009E4599" w:rsidRPr="00044104">
        <w:rPr>
          <w:bCs/>
          <w:sz w:val="28"/>
          <w:szCs w:val="28"/>
        </w:rPr>
        <w:t xml:space="preserve"> сельского поселения Усть-Лабинского района</w:t>
      </w:r>
      <w:r w:rsidR="009E4599">
        <w:rPr>
          <w:bCs/>
          <w:sz w:val="28"/>
          <w:szCs w:val="28"/>
        </w:rPr>
        <w:t xml:space="preserve"> ведется в соответствии с требованиями бюджетного законодательства, на основании приказов, положений, инструкций Министерства финансов Российской Федерации, указаний Министерства финансов Краснодарского края, решений Совета и постан</w:t>
      </w:r>
      <w:r w:rsidR="00E9081A">
        <w:rPr>
          <w:bCs/>
          <w:sz w:val="28"/>
          <w:szCs w:val="28"/>
        </w:rPr>
        <w:t>овлений администрации Двубратского</w:t>
      </w:r>
      <w:r w:rsidR="009E4599">
        <w:rPr>
          <w:bCs/>
          <w:sz w:val="28"/>
          <w:szCs w:val="28"/>
        </w:rPr>
        <w:t xml:space="preserve"> сельского поселения Усть-Лабинского района.</w:t>
      </w:r>
    </w:p>
    <w:p w:rsidR="00BA168C" w:rsidRPr="00E366F6" w:rsidRDefault="00BA168C" w:rsidP="00E366F6">
      <w:pPr>
        <w:autoSpaceDE w:val="0"/>
        <w:autoSpaceDN w:val="0"/>
        <w:adjustRightInd w:val="0"/>
        <w:ind w:firstLine="567"/>
        <w:jc w:val="both"/>
        <w:rPr>
          <w:sz w:val="28"/>
          <w:szCs w:val="28"/>
        </w:rPr>
      </w:pPr>
      <w:r>
        <w:rPr>
          <w:bCs/>
          <w:sz w:val="28"/>
          <w:szCs w:val="28"/>
        </w:rPr>
        <w:t>В тоже время, в ходе контрольного мероприятия были выявлены финансовые и прочие нарушения на общую сумму 104 917,99 рублей, в том числе финансовые нарушения</w:t>
      </w:r>
      <w:r w:rsidR="00DF013F">
        <w:rPr>
          <w:bCs/>
          <w:sz w:val="28"/>
          <w:szCs w:val="28"/>
        </w:rPr>
        <w:t xml:space="preserve"> на </w:t>
      </w:r>
      <w:r>
        <w:rPr>
          <w:bCs/>
          <w:sz w:val="28"/>
          <w:szCs w:val="28"/>
        </w:rPr>
        <w:t>сумму 99 554,</w:t>
      </w:r>
      <w:r w:rsidR="00DF013F">
        <w:rPr>
          <w:bCs/>
          <w:sz w:val="28"/>
          <w:szCs w:val="28"/>
        </w:rPr>
        <w:t xml:space="preserve">69 рублей, прочие нарушения </w:t>
      </w:r>
      <w:r>
        <w:rPr>
          <w:bCs/>
          <w:sz w:val="28"/>
          <w:szCs w:val="28"/>
        </w:rPr>
        <w:t>на сумму 5 363,</w:t>
      </w:r>
      <w:r w:rsidR="00DF013F">
        <w:rPr>
          <w:bCs/>
          <w:sz w:val="28"/>
          <w:szCs w:val="28"/>
        </w:rPr>
        <w:t xml:space="preserve">30 </w:t>
      </w:r>
      <w:r>
        <w:rPr>
          <w:bCs/>
          <w:sz w:val="28"/>
          <w:szCs w:val="28"/>
        </w:rPr>
        <w:t>рублей.</w:t>
      </w:r>
    </w:p>
    <w:p w:rsidR="009E4599" w:rsidRPr="00044104" w:rsidRDefault="009E4599" w:rsidP="00E366F6">
      <w:pPr>
        <w:autoSpaceDE w:val="0"/>
        <w:autoSpaceDN w:val="0"/>
        <w:adjustRightInd w:val="0"/>
        <w:ind w:firstLine="567"/>
        <w:jc w:val="both"/>
        <w:rPr>
          <w:sz w:val="28"/>
          <w:szCs w:val="28"/>
        </w:rPr>
      </w:pPr>
      <w:r w:rsidRPr="00044104">
        <w:rPr>
          <w:sz w:val="28"/>
          <w:szCs w:val="28"/>
        </w:rPr>
        <w:t>По результатам</w:t>
      </w:r>
      <w:r w:rsidR="0065264B">
        <w:rPr>
          <w:sz w:val="28"/>
          <w:szCs w:val="28"/>
        </w:rPr>
        <w:t xml:space="preserve"> </w:t>
      </w:r>
      <w:r w:rsidR="00E9081A">
        <w:rPr>
          <w:sz w:val="28"/>
          <w:szCs w:val="28"/>
        </w:rPr>
        <w:t>контрольного мероприятия исполняющему обязанности главы Двубратского</w:t>
      </w:r>
      <w:r>
        <w:rPr>
          <w:sz w:val="28"/>
          <w:szCs w:val="28"/>
        </w:rPr>
        <w:t xml:space="preserve"> сельского поселения Усть-Лабинского района и директору </w:t>
      </w:r>
      <w:r w:rsidR="0065264B">
        <w:rPr>
          <w:sz w:val="28"/>
          <w:szCs w:val="28"/>
        </w:rPr>
        <w:t>муни</w:t>
      </w:r>
      <w:r w:rsidR="00E9081A">
        <w:rPr>
          <w:sz w:val="28"/>
          <w:szCs w:val="28"/>
        </w:rPr>
        <w:t>ципального казенного учреждения «Спортивный центр «Спартак</w:t>
      </w:r>
      <w:r w:rsidR="0065264B">
        <w:rPr>
          <w:sz w:val="28"/>
          <w:szCs w:val="28"/>
        </w:rPr>
        <w:t xml:space="preserve">» </w:t>
      </w:r>
      <w:r w:rsidR="00E9081A">
        <w:rPr>
          <w:bCs/>
          <w:sz w:val="28"/>
          <w:szCs w:val="28"/>
        </w:rPr>
        <w:t xml:space="preserve">Двубратского </w:t>
      </w:r>
      <w:r w:rsidR="0065264B">
        <w:rPr>
          <w:bCs/>
          <w:sz w:val="28"/>
          <w:szCs w:val="28"/>
        </w:rPr>
        <w:t xml:space="preserve">сельского поселения Усть-Лабинского района направлены </w:t>
      </w:r>
      <w:r w:rsidR="0065264B">
        <w:rPr>
          <w:sz w:val="28"/>
          <w:szCs w:val="28"/>
        </w:rPr>
        <w:t>представления</w:t>
      </w:r>
      <w:r w:rsidR="0065264B" w:rsidRPr="00044104">
        <w:rPr>
          <w:sz w:val="28"/>
          <w:szCs w:val="28"/>
        </w:rPr>
        <w:t xml:space="preserve"> Контрольно - счетной палаты муниципального образования Усть-Лабинский район</w:t>
      </w:r>
      <w:r w:rsidR="0065264B" w:rsidRPr="0065264B">
        <w:rPr>
          <w:sz w:val="28"/>
          <w:szCs w:val="28"/>
        </w:rPr>
        <w:t xml:space="preserve"> </w:t>
      </w:r>
      <w:r w:rsidR="0065264B" w:rsidRPr="00044104">
        <w:rPr>
          <w:sz w:val="28"/>
          <w:szCs w:val="28"/>
        </w:rPr>
        <w:t>для принятия мер по устранению выявленных нарушений и недостатков в работе</w:t>
      </w:r>
      <w:r w:rsidR="0065264B">
        <w:rPr>
          <w:sz w:val="28"/>
          <w:szCs w:val="28"/>
        </w:rPr>
        <w:t>.</w:t>
      </w:r>
    </w:p>
    <w:p w:rsidR="00DD7644" w:rsidRPr="00044104" w:rsidRDefault="00F63610" w:rsidP="00ED5781">
      <w:pPr>
        <w:ind w:firstLine="709"/>
        <w:jc w:val="both"/>
        <w:rPr>
          <w:sz w:val="28"/>
          <w:szCs w:val="28"/>
        </w:rPr>
      </w:pPr>
      <w:r w:rsidRPr="00044104">
        <w:rPr>
          <w:sz w:val="28"/>
          <w:szCs w:val="28"/>
        </w:rPr>
        <w:t>О результата</w:t>
      </w:r>
      <w:r w:rsidR="009A3AE2" w:rsidRPr="00044104">
        <w:rPr>
          <w:sz w:val="28"/>
          <w:szCs w:val="28"/>
        </w:rPr>
        <w:t>х проверки проинформирован</w:t>
      </w:r>
      <w:r w:rsidR="00E9081A">
        <w:rPr>
          <w:sz w:val="28"/>
          <w:szCs w:val="28"/>
        </w:rPr>
        <w:t xml:space="preserve"> Совет Двубратского</w:t>
      </w:r>
      <w:r w:rsidR="00044104" w:rsidRPr="00044104">
        <w:rPr>
          <w:sz w:val="28"/>
          <w:szCs w:val="28"/>
        </w:rPr>
        <w:t xml:space="preserve"> сельского </w:t>
      </w:r>
      <w:r w:rsidRPr="00044104">
        <w:rPr>
          <w:sz w:val="28"/>
          <w:szCs w:val="28"/>
        </w:rPr>
        <w:t>поселения Усть-Лабинского района</w:t>
      </w:r>
      <w:r w:rsidR="00DD7644" w:rsidRPr="00044104">
        <w:rPr>
          <w:sz w:val="28"/>
          <w:szCs w:val="28"/>
        </w:rPr>
        <w:t>.</w:t>
      </w:r>
    </w:p>
    <w:p w:rsidR="00F63610" w:rsidRPr="00044104" w:rsidRDefault="00DD7644" w:rsidP="00ED5781">
      <w:pPr>
        <w:ind w:firstLine="709"/>
        <w:jc w:val="both"/>
        <w:rPr>
          <w:sz w:val="28"/>
          <w:szCs w:val="28"/>
        </w:rPr>
      </w:pPr>
      <w:r w:rsidRPr="00044104">
        <w:rPr>
          <w:sz w:val="28"/>
          <w:szCs w:val="28"/>
        </w:rPr>
        <w:t>Материалы проверки направлены в</w:t>
      </w:r>
      <w:r w:rsidR="00044104" w:rsidRPr="00044104">
        <w:rPr>
          <w:sz w:val="28"/>
          <w:szCs w:val="28"/>
        </w:rPr>
        <w:t xml:space="preserve"> </w:t>
      </w:r>
      <w:r w:rsidRPr="00044104">
        <w:rPr>
          <w:sz w:val="28"/>
          <w:szCs w:val="28"/>
        </w:rPr>
        <w:t>прокуратуру</w:t>
      </w:r>
      <w:r w:rsidR="000F043D">
        <w:rPr>
          <w:sz w:val="28"/>
          <w:szCs w:val="28"/>
        </w:rPr>
        <w:t xml:space="preserve"> Усть-Лабинского района</w:t>
      </w:r>
      <w:r w:rsidR="00F63610" w:rsidRPr="00044104">
        <w:rPr>
          <w:sz w:val="28"/>
          <w:szCs w:val="28"/>
        </w:rPr>
        <w:t>.</w:t>
      </w:r>
    </w:p>
    <w:p w:rsidR="00F63610" w:rsidRPr="00044104" w:rsidRDefault="00F63610" w:rsidP="00F63610">
      <w:pPr>
        <w:ind w:firstLine="709"/>
        <w:jc w:val="both"/>
        <w:rPr>
          <w:sz w:val="28"/>
          <w:szCs w:val="28"/>
        </w:rPr>
      </w:pPr>
    </w:p>
    <w:p w:rsidR="00F63610" w:rsidRPr="00044104" w:rsidRDefault="00F63610" w:rsidP="00F63610">
      <w:pPr>
        <w:tabs>
          <w:tab w:val="left" w:pos="15"/>
        </w:tabs>
        <w:suppressAutoHyphens/>
        <w:autoSpaceDE w:val="0"/>
        <w:autoSpaceDN w:val="0"/>
        <w:adjustRightInd w:val="0"/>
        <w:ind w:firstLine="15"/>
        <w:jc w:val="both"/>
        <w:rPr>
          <w:sz w:val="28"/>
          <w:szCs w:val="28"/>
        </w:rPr>
      </w:pPr>
    </w:p>
    <w:p w:rsidR="00F63610" w:rsidRPr="00044104" w:rsidRDefault="0065264B" w:rsidP="0065264B">
      <w:pPr>
        <w:tabs>
          <w:tab w:val="left" w:pos="15"/>
        </w:tabs>
        <w:suppressAutoHyphens/>
        <w:autoSpaceDE w:val="0"/>
        <w:autoSpaceDN w:val="0"/>
        <w:adjustRightInd w:val="0"/>
        <w:ind w:firstLine="15"/>
        <w:jc w:val="center"/>
        <w:rPr>
          <w:sz w:val="28"/>
          <w:szCs w:val="28"/>
        </w:rPr>
      </w:pPr>
      <w:r>
        <w:rPr>
          <w:sz w:val="28"/>
          <w:szCs w:val="28"/>
        </w:rPr>
        <w:t xml:space="preserve">                                                                                                     Председатель</w:t>
      </w:r>
    </w:p>
    <w:p w:rsidR="00F63610" w:rsidRPr="00044104" w:rsidRDefault="00E366F6" w:rsidP="00F63610">
      <w:pPr>
        <w:tabs>
          <w:tab w:val="left" w:pos="15"/>
        </w:tabs>
        <w:suppressAutoHyphens/>
        <w:autoSpaceDE w:val="0"/>
        <w:autoSpaceDN w:val="0"/>
        <w:adjustRightInd w:val="0"/>
        <w:ind w:firstLine="15"/>
        <w:jc w:val="right"/>
        <w:rPr>
          <w:sz w:val="28"/>
          <w:szCs w:val="28"/>
        </w:rPr>
      </w:pPr>
      <w:r>
        <w:rPr>
          <w:sz w:val="28"/>
          <w:szCs w:val="28"/>
        </w:rPr>
        <w:t xml:space="preserve">   </w:t>
      </w:r>
      <w:r w:rsidR="00F63610" w:rsidRPr="00044104">
        <w:rPr>
          <w:sz w:val="28"/>
          <w:szCs w:val="28"/>
        </w:rPr>
        <w:t>Контрольно-счетной палаты</w:t>
      </w:r>
    </w:p>
    <w:p w:rsidR="00F63610" w:rsidRPr="00044104" w:rsidRDefault="00F63610" w:rsidP="00F63610">
      <w:pPr>
        <w:tabs>
          <w:tab w:val="left" w:pos="15"/>
        </w:tabs>
        <w:suppressAutoHyphens/>
        <w:autoSpaceDE w:val="0"/>
        <w:autoSpaceDN w:val="0"/>
        <w:adjustRightInd w:val="0"/>
        <w:ind w:firstLine="15"/>
        <w:jc w:val="right"/>
        <w:rPr>
          <w:sz w:val="28"/>
          <w:szCs w:val="28"/>
        </w:rPr>
      </w:pPr>
      <w:r w:rsidRPr="00044104">
        <w:rPr>
          <w:sz w:val="28"/>
          <w:szCs w:val="28"/>
        </w:rPr>
        <w:t>муниципального района</w:t>
      </w:r>
    </w:p>
    <w:p w:rsidR="00F63610" w:rsidRDefault="00F63610" w:rsidP="00F63610">
      <w:pPr>
        <w:tabs>
          <w:tab w:val="left" w:pos="15"/>
        </w:tabs>
        <w:suppressAutoHyphens/>
        <w:autoSpaceDE w:val="0"/>
        <w:autoSpaceDN w:val="0"/>
        <w:adjustRightInd w:val="0"/>
        <w:ind w:firstLine="15"/>
        <w:jc w:val="right"/>
        <w:rPr>
          <w:sz w:val="28"/>
          <w:szCs w:val="28"/>
        </w:rPr>
      </w:pPr>
      <w:r w:rsidRPr="00044104">
        <w:rPr>
          <w:sz w:val="28"/>
          <w:szCs w:val="28"/>
        </w:rPr>
        <w:t>Усть-Лабинский район</w:t>
      </w:r>
    </w:p>
    <w:p w:rsidR="0065264B" w:rsidRPr="005E01D5" w:rsidRDefault="0065264B" w:rsidP="00F63610">
      <w:pPr>
        <w:tabs>
          <w:tab w:val="left" w:pos="15"/>
        </w:tabs>
        <w:suppressAutoHyphens/>
        <w:autoSpaceDE w:val="0"/>
        <w:autoSpaceDN w:val="0"/>
        <w:adjustRightInd w:val="0"/>
        <w:ind w:firstLine="15"/>
        <w:jc w:val="right"/>
        <w:rPr>
          <w:sz w:val="28"/>
          <w:szCs w:val="28"/>
        </w:rPr>
      </w:pPr>
      <w:r>
        <w:rPr>
          <w:sz w:val="28"/>
          <w:szCs w:val="28"/>
        </w:rPr>
        <w:t>Н.Г. Пахомова</w:t>
      </w: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546E"/>
    <w:rsid w:val="0001615C"/>
    <w:rsid w:val="000266DA"/>
    <w:rsid w:val="00030B39"/>
    <w:rsid w:val="000327C1"/>
    <w:rsid w:val="00043C5B"/>
    <w:rsid w:val="00044104"/>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043D"/>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3466"/>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3F744B"/>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64B"/>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4FA8"/>
    <w:rsid w:val="0089643D"/>
    <w:rsid w:val="00896E17"/>
    <w:rsid w:val="008A11D6"/>
    <w:rsid w:val="008A7055"/>
    <w:rsid w:val="008B4703"/>
    <w:rsid w:val="008B7114"/>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352"/>
    <w:rsid w:val="00984130"/>
    <w:rsid w:val="009860C5"/>
    <w:rsid w:val="0098636B"/>
    <w:rsid w:val="00986613"/>
    <w:rsid w:val="009A3762"/>
    <w:rsid w:val="009A3AE2"/>
    <w:rsid w:val="009A3DA7"/>
    <w:rsid w:val="009A588E"/>
    <w:rsid w:val="009A6B04"/>
    <w:rsid w:val="009B2E5D"/>
    <w:rsid w:val="009C704B"/>
    <w:rsid w:val="009C71CE"/>
    <w:rsid w:val="009C76E6"/>
    <w:rsid w:val="009D0F35"/>
    <w:rsid w:val="009D2F2D"/>
    <w:rsid w:val="009D32EB"/>
    <w:rsid w:val="009D382A"/>
    <w:rsid w:val="009D49C0"/>
    <w:rsid w:val="009D6D91"/>
    <w:rsid w:val="009D7F96"/>
    <w:rsid w:val="009E0AEF"/>
    <w:rsid w:val="009E3185"/>
    <w:rsid w:val="009E34EF"/>
    <w:rsid w:val="009E3C6C"/>
    <w:rsid w:val="009E4599"/>
    <w:rsid w:val="009E4E0F"/>
    <w:rsid w:val="009E721B"/>
    <w:rsid w:val="009F043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90207"/>
    <w:rsid w:val="00B931B6"/>
    <w:rsid w:val="00B93C63"/>
    <w:rsid w:val="00B975AE"/>
    <w:rsid w:val="00BA0235"/>
    <w:rsid w:val="00BA168C"/>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6E95"/>
    <w:rsid w:val="00D20892"/>
    <w:rsid w:val="00D226B2"/>
    <w:rsid w:val="00D30BCB"/>
    <w:rsid w:val="00D32167"/>
    <w:rsid w:val="00D34006"/>
    <w:rsid w:val="00D34EF4"/>
    <w:rsid w:val="00D34FC3"/>
    <w:rsid w:val="00D35BE5"/>
    <w:rsid w:val="00D36507"/>
    <w:rsid w:val="00D42677"/>
    <w:rsid w:val="00D4350E"/>
    <w:rsid w:val="00D43E60"/>
    <w:rsid w:val="00D46CFD"/>
    <w:rsid w:val="00D47562"/>
    <w:rsid w:val="00D516F0"/>
    <w:rsid w:val="00D574E7"/>
    <w:rsid w:val="00D626C5"/>
    <w:rsid w:val="00D6479D"/>
    <w:rsid w:val="00D66B2D"/>
    <w:rsid w:val="00D73636"/>
    <w:rsid w:val="00D76691"/>
    <w:rsid w:val="00D804A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013F"/>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2C5B"/>
    <w:rsid w:val="00E32FFB"/>
    <w:rsid w:val="00E357B0"/>
    <w:rsid w:val="00E3587D"/>
    <w:rsid w:val="00E363CB"/>
    <w:rsid w:val="00E366F6"/>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81A"/>
    <w:rsid w:val="00E90A02"/>
    <w:rsid w:val="00E91CB9"/>
    <w:rsid w:val="00E93032"/>
    <w:rsid w:val="00E943B9"/>
    <w:rsid w:val="00E94D80"/>
    <w:rsid w:val="00E959A7"/>
    <w:rsid w:val="00E96835"/>
    <w:rsid w:val="00E9700F"/>
    <w:rsid w:val="00EA04C0"/>
    <w:rsid w:val="00EB10A7"/>
    <w:rsid w:val="00EB2147"/>
    <w:rsid w:val="00EB30D8"/>
    <w:rsid w:val="00EB4131"/>
    <w:rsid w:val="00EB743F"/>
    <w:rsid w:val="00EC001E"/>
    <w:rsid w:val="00ED0FA9"/>
    <w:rsid w:val="00ED393B"/>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Kontr-schet-palata</cp:lastModifiedBy>
  <cp:revision>2</cp:revision>
  <cp:lastPrinted>2020-01-09T06:26:00Z</cp:lastPrinted>
  <dcterms:created xsi:type="dcterms:W3CDTF">2020-01-23T05:31:00Z</dcterms:created>
  <dcterms:modified xsi:type="dcterms:W3CDTF">2020-01-23T05:31:00Z</dcterms:modified>
</cp:coreProperties>
</file>