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в </w:t>
      </w:r>
      <w:r w:rsidR="00087148">
        <w:rPr>
          <w:bCs/>
          <w:iCs/>
          <w:sz w:val="28"/>
          <w:szCs w:val="28"/>
          <w:lang w:eastAsia="ar-SA"/>
        </w:rPr>
        <w:t xml:space="preserve">муниципальном </w:t>
      </w:r>
      <w:r w:rsidR="00D60E64">
        <w:rPr>
          <w:bCs/>
          <w:iCs/>
          <w:sz w:val="28"/>
          <w:szCs w:val="28"/>
          <w:lang w:eastAsia="ar-SA"/>
        </w:rPr>
        <w:t>казенном</w:t>
      </w:r>
      <w:r w:rsidR="00087148">
        <w:rPr>
          <w:bCs/>
          <w:iCs/>
          <w:sz w:val="28"/>
          <w:szCs w:val="28"/>
          <w:lang w:eastAsia="ar-SA"/>
        </w:rPr>
        <w:t xml:space="preserve"> учреждении </w:t>
      </w:r>
      <w:r w:rsidR="00A56F56">
        <w:rPr>
          <w:bCs/>
          <w:iCs/>
          <w:sz w:val="28"/>
          <w:szCs w:val="28"/>
          <w:lang w:eastAsia="ar-SA"/>
        </w:rPr>
        <w:t xml:space="preserve">спорта </w:t>
      </w:r>
      <w:r w:rsidR="00087148">
        <w:rPr>
          <w:bCs/>
          <w:iCs/>
          <w:sz w:val="28"/>
          <w:szCs w:val="28"/>
          <w:lang w:eastAsia="ar-SA"/>
        </w:rPr>
        <w:t>«</w:t>
      </w:r>
      <w:r w:rsidR="00A56F56">
        <w:rPr>
          <w:bCs/>
          <w:iCs/>
          <w:sz w:val="28"/>
          <w:szCs w:val="28"/>
          <w:lang w:eastAsia="ar-SA"/>
        </w:rPr>
        <w:t>Физкультурно-с</w:t>
      </w:r>
      <w:r w:rsidR="00D60E64">
        <w:rPr>
          <w:bCs/>
          <w:iCs/>
          <w:sz w:val="28"/>
          <w:szCs w:val="28"/>
          <w:lang w:eastAsia="ar-SA"/>
        </w:rPr>
        <w:t>портивный центр «</w:t>
      </w:r>
      <w:r w:rsidR="00A56F56">
        <w:rPr>
          <w:bCs/>
          <w:iCs/>
          <w:sz w:val="28"/>
          <w:szCs w:val="28"/>
          <w:lang w:eastAsia="ar-SA"/>
        </w:rPr>
        <w:t>Фаворит</w:t>
      </w:r>
      <w:r w:rsidR="00D60E64">
        <w:rPr>
          <w:bCs/>
          <w:iCs/>
          <w:sz w:val="28"/>
          <w:szCs w:val="28"/>
          <w:lang w:eastAsia="ar-SA"/>
        </w:rPr>
        <w:t>»</w:t>
      </w:r>
      <w:r w:rsidR="00087148">
        <w:rPr>
          <w:bCs/>
          <w:iCs/>
          <w:sz w:val="28"/>
          <w:szCs w:val="28"/>
          <w:lang w:eastAsia="ar-SA"/>
        </w:rPr>
        <w:t xml:space="preserve"> </w:t>
      </w:r>
      <w:r w:rsidR="00A56F56">
        <w:rPr>
          <w:bCs/>
          <w:iCs/>
          <w:sz w:val="28"/>
          <w:szCs w:val="28"/>
          <w:lang w:eastAsia="ar-SA"/>
        </w:rPr>
        <w:t>Вимовского</w:t>
      </w:r>
      <w:r w:rsidR="00D60E64">
        <w:rPr>
          <w:bCs/>
          <w:iCs/>
          <w:sz w:val="28"/>
          <w:szCs w:val="28"/>
          <w:lang w:eastAsia="ar-SA"/>
        </w:rPr>
        <w:t xml:space="preserve"> сельского</w:t>
      </w:r>
      <w:r w:rsidR="00087148">
        <w:rPr>
          <w:bCs/>
          <w:iCs/>
          <w:sz w:val="28"/>
          <w:szCs w:val="28"/>
          <w:lang w:eastAsia="ar-SA"/>
        </w:rPr>
        <w:t xml:space="preserve"> поселения Усть-Лабинского района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D60E64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2F14A1">
        <w:rPr>
          <w:sz w:val="28"/>
          <w:szCs w:val="28"/>
        </w:rPr>
        <w:t>3</w:t>
      </w:r>
      <w:r w:rsidRPr="0047613A">
        <w:rPr>
          <w:sz w:val="28"/>
          <w:szCs w:val="28"/>
        </w:rPr>
        <w:t xml:space="preserve"> год    </w:t>
      </w:r>
      <w:r w:rsidR="006D729C">
        <w:rPr>
          <w:sz w:val="28"/>
          <w:szCs w:val="28"/>
        </w:rPr>
        <w:t xml:space="preserve">                       проведено контрольное мероприятие</w:t>
      </w:r>
      <w:r w:rsidR="00F16735">
        <w:rPr>
          <w:sz w:val="28"/>
          <w:szCs w:val="28"/>
        </w:rPr>
        <w:t xml:space="preserve"> </w:t>
      </w:r>
      <w:r w:rsidR="00D60E64">
        <w:rPr>
          <w:sz w:val="28"/>
          <w:szCs w:val="28"/>
        </w:rPr>
        <w:t>«</w:t>
      </w:r>
      <w:r w:rsidR="002F14A1" w:rsidRPr="004448BA">
        <w:rPr>
          <w:sz w:val="28"/>
          <w:szCs w:val="28"/>
          <w:lang w:eastAsia="ar-SA"/>
        </w:rPr>
        <w:t xml:space="preserve">Проверка </w:t>
      </w:r>
      <w:r w:rsidR="002F14A1" w:rsidRPr="004448BA">
        <w:rPr>
          <w:bCs/>
          <w:sz w:val="28"/>
          <w:szCs w:val="28"/>
        </w:rPr>
        <w:t xml:space="preserve">целевого и эффективного использования средств бюджета </w:t>
      </w:r>
      <w:r w:rsidR="00C851EC">
        <w:rPr>
          <w:bCs/>
          <w:sz w:val="28"/>
          <w:szCs w:val="28"/>
        </w:rPr>
        <w:t>Вимовского</w:t>
      </w:r>
      <w:r w:rsidR="002F14A1" w:rsidRPr="004448BA">
        <w:rPr>
          <w:bCs/>
          <w:sz w:val="28"/>
          <w:szCs w:val="28"/>
        </w:rPr>
        <w:t xml:space="preserve"> сельского поселения </w:t>
      </w:r>
      <w:r w:rsidR="00C851EC">
        <w:rPr>
          <w:bCs/>
          <w:sz w:val="28"/>
          <w:szCs w:val="28"/>
        </w:rPr>
        <w:t xml:space="preserve">                 </w:t>
      </w:r>
      <w:r w:rsidR="002F14A1" w:rsidRPr="004448BA">
        <w:rPr>
          <w:bCs/>
          <w:sz w:val="28"/>
          <w:szCs w:val="28"/>
        </w:rPr>
        <w:t xml:space="preserve">Усть-Лабинского района выделенных на содержание  муниципального казенного учреждения </w:t>
      </w:r>
      <w:r w:rsidR="00A56F56">
        <w:rPr>
          <w:bCs/>
          <w:sz w:val="28"/>
          <w:szCs w:val="28"/>
        </w:rPr>
        <w:t xml:space="preserve">спорта </w:t>
      </w:r>
      <w:r w:rsidR="002F14A1" w:rsidRPr="004448BA">
        <w:rPr>
          <w:bCs/>
          <w:iCs/>
          <w:sz w:val="28"/>
          <w:szCs w:val="28"/>
        </w:rPr>
        <w:t>«</w:t>
      </w:r>
      <w:r w:rsidR="00A56F56">
        <w:rPr>
          <w:bCs/>
          <w:iCs/>
          <w:sz w:val="28"/>
          <w:szCs w:val="28"/>
        </w:rPr>
        <w:t>Физкультурно-с</w:t>
      </w:r>
      <w:r w:rsidR="002F14A1" w:rsidRPr="004448BA">
        <w:rPr>
          <w:bCs/>
          <w:iCs/>
          <w:sz w:val="28"/>
          <w:szCs w:val="28"/>
        </w:rPr>
        <w:t>портивный центр «</w:t>
      </w:r>
      <w:r w:rsidR="00A56F56">
        <w:rPr>
          <w:bCs/>
          <w:iCs/>
          <w:sz w:val="28"/>
          <w:szCs w:val="28"/>
        </w:rPr>
        <w:t>Фаворит</w:t>
      </w:r>
      <w:r w:rsidR="002F14A1" w:rsidRPr="004448BA">
        <w:rPr>
          <w:bCs/>
          <w:iCs/>
          <w:sz w:val="28"/>
          <w:szCs w:val="28"/>
        </w:rPr>
        <w:t xml:space="preserve">» </w:t>
      </w:r>
      <w:r w:rsidR="00A56F56">
        <w:rPr>
          <w:bCs/>
          <w:iCs/>
          <w:sz w:val="28"/>
          <w:szCs w:val="28"/>
        </w:rPr>
        <w:t>Вимовского</w:t>
      </w:r>
      <w:r w:rsidR="002F14A1" w:rsidRPr="004448BA">
        <w:rPr>
          <w:bCs/>
          <w:iCs/>
          <w:sz w:val="28"/>
          <w:szCs w:val="28"/>
        </w:rPr>
        <w:t xml:space="preserve"> сельского поселения Усть-Лабинского района, а также </w:t>
      </w:r>
      <w:r w:rsidR="002F14A1" w:rsidRPr="004448BA">
        <w:rPr>
          <w:bCs/>
          <w:sz w:val="28"/>
          <w:szCs w:val="28"/>
        </w:rPr>
        <w:t>эффективности использования муниципальной собственности в 20</w:t>
      </w:r>
      <w:r w:rsidR="007502E6">
        <w:rPr>
          <w:bCs/>
          <w:sz w:val="28"/>
          <w:szCs w:val="28"/>
        </w:rPr>
        <w:t>22 </w:t>
      </w:r>
      <w:r w:rsidR="002F14A1" w:rsidRPr="004448BA">
        <w:rPr>
          <w:bCs/>
          <w:sz w:val="28"/>
          <w:szCs w:val="28"/>
        </w:rPr>
        <w:t>году, в том числе аудит в сфере закупок</w:t>
      </w:r>
      <w:proofErr w:type="gramEnd"/>
      <w:r w:rsidR="002F14A1" w:rsidRPr="004448BA">
        <w:rPr>
          <w:bCs/>
          <w:sz w:val="28"/>
          <w:szCs w:val="28"/>
        </w:rPr>
        <w:t>»</w:t>
      </w:r>
      <w:r w:rsidR="00DB6ED5">
        <w:rPr>
          <w:sz w:val="28"/>
          <w:szCs w:val="28"/>
        </w:rPr>
        <w:t xml:space="preserve"> (далее – </w:t>
      </w:r>
      <w:r w:rsidR="00A56F56">
        <w:rPr>
          <w:sz w:val="28"/>
          <w:szCs w:val="28"/>
        </w:rPr>
        <w:t xml:space="preserve">                                     </w:t>
      </w:r>
      <w:r w:rsidR="00DB6ED5">
        <w:rPr>
          <w:sz w:val="28"/>
          <w:szCs w:val="28"/>
        </w:rPr>
        <w:t>МКУ</w:t>
      </w:r>
      <w:r w:rsidR="00A56F56">
        <w:rPr>
          <w:sz w:val="28"/>
          <w:szCs w:val="28"/>
        </w:rPr>
        <w:t>С</w:t>
      </w:r>
      <w:r w:rsidR="00DB6ED5">
        <w:rPr>
          <w:sz w:val="28"/>
          <w:szCs w:val="28"/>
        </w:rPr>
        <w:t xml:space="preserve"> «</w:t>
      </w:r>
      <w:r w:rsidR="00A56F56">
        <w:rPr>
          <w:sz w:val="28"/>
          <w:szCs w:val="28"/>
        </w:rPr>
        <w:t>Ф</w:t>
      </w:r>
      <w:r w:rsidR="00DB6ED5">
        <w:rPr>
          <w:sz w:val="28"/>
          <w:szCs w:val="28"/>
        </w:rPr>
        <w:t>СЦ «</w:t>
      </w:r>
      <w:r w:rsidR="00A56F56">
        <w:rPr>
          <w:sz w:val="28"/>
          <w:szCs w:val="28"/>
        </w:rPr>
        <w:t>Фаворит»</w:t>
      </w:r>
      <w:r w:rsidR="007502E6">
        <w:rPr>
          <w:sz w:val="28"/>
          <w:szCs w:val="28"/>
        </w:rPr>
        <w:t>).</w:t>
      </w:r>
    </w:p>
    <w:p w:rsidR="00026095" w:rsidRPr="0047613A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>Проверка показала, что</w:t>
      </w:r>
      <w:r w:rsidR="002A3407">
        <w:rPr>
          <w:rFonts w:eastAsia="Calibri"/>
          <w:sz w:val="28"/>
          <w:szCs w:val="28"/>
          <w:lang w:eastAsia="en-US"/>
        </w:rPr>
        <w:t>,</w:t>
      </w:r>
      <w:r w:rsidRPr="0047613A">
        <w:rPr>
          <w:rFonts w:eastAsia="Calibri"/>
          <w:sz w:val="28"/>
          <w:szCs w:val="28"/>
          <w:lang w:eastAsia="en-US"/>
        </w:rPr>
        <w:t xml:space="preserve"> в целом</w:t>
      </w:r>
      <w:r w:rsidR="002A3407">
        <w:rPr>
          <w:rFonts w:eastAsia="Calibri"/>
          <w:sz w:val="28"/>
          <w:szCs w:val="28"/>
          <w:lang w:eastAsia="en-US"/>
        </w:rPr>
        <w:t>,</w:t>
      </w:r>
      <w:r w:rsidRPr="0047613A">
        <w:rPr>
          <w:rFonts w:eastAsia="Calibri"/>
          <w:sz w:val="28"/>
          <w:szCs w:val="28"/>
          <w:lang w:eastAsia="en-US"/>
        </w:rPr>
        <w:t xml:space="preserve"> работа </w:t>
      </w:r>
      <w:r w:rsidR="00D60E64">
        <w:rPr>
          <w:rFonts w:eastAsia="Calibri"/>
          <w:sz w:val="28"/>
          <w:szCs w:val="28"/>
          <w:lang w:eastAsia="en-US"/>
        </w:rPr>
        <w:t>Казенного</w:t>
      </w:r>
      <w:r w:rsidRPr="0047613A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</w:t>
      </w:r>
      <w:r w:rsidR="00F16735">
        <w:rPr>
          <w:rFonts w:eastAsia="Calibri"/>
          <w:sz w:val="28"/>
          <w:szCs w:val="28"/>
          <w:lang w:eastAsia="en-US"/>
        </w:rPr>
        <w:t xml:space="preserve">и иного </w:t>
      </w:r>
      <w:r w:rsidRPr="0047613A">
        <w:rPr>
          <w:rFonts w:eastAsia="Calibri"/>
          <w:sz w:val="28"/>
          <w:szCs w:val="28"/>
          <w:lang w:eastAsia="en-US"/>
        </w:rPr>
        <w:t>законодательства</w:t>
      </w:r>
      <w:r w:rsidR="00F1673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47613A">
        <w:rPr>
          <w:rFonts w:eastAsia="Calibri"/>
          <w:sz w:val="28"/>
          <w:szCs w:val="28"/>
          <w:lang w:eastAsia="en-US"/>
        </w:rPr>
        <w:t xml:space="preserve">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A56F56">
        <w:rPr>
          <w:rFonts w:eastAsia="Calibri"/>
          <w:sz w:val="28"/>
          <w:szCs w:val="28"/>
          <w:lang w:eastAsia="en-US"/>
        </w:rPr>
        <w:t>Вимовского</w:t>
      </w:r>
      <w:r w:rsidR="00D60E64">
        <w:rPr>
          <w:rFonts w:eastAsia="Calibri"/>
          <w:sz w:val="28"/>
          <w:szCs w:val="28"/>
          <w:lang w:eastAsia="en-US"/>
        </w:rPr>
        <w:t xml:space="preserve"> сельского</w:t>
      </w:r>
      <w:r w:rsidR="002B37AC">
        <w:rPr>
          <w:rFonts w:eastAsia="Calibri"/>
          <w:sz w:val="28"/>
          <w:szCs w:val="28"/>
          <w:lang w:eastAsia="en-US"/>
        </w:rPr>
        <w:t xml:space="preserve"> поселения Усть-Лабинского района</w:t>
      </w:r>
      <w:r w:rsidRPr="0047613A">
        <w:rPr>
          <w:rFonts w:eastAsia="Calibri"/>
          <w:sz w:val="28"/>
          <w:szCs w:val="28"/>
          <w:lang w:eastAsia="en-US"/>
        </w:rPr>
        <w:t>.</w:t>
      </w:r>
    </w:p>
    <w:p w:rsidR="00D60E64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</w:t>
      </w:r>
      <w:r w:rsidR="00DB6ED5">
        <w:rPr>
          <w:sz w:val="28"/>
          <w:szCs w:val="28"/>
        </w:rPr>
        <w:t xml:space="preserve">в </w:t>
      </w:r>
      <w:r w:rsidR="00BB1271">
        <w:rPr>
          <w:sz w:val="28"/>
          <w:szCs w:val="28"/>
        </w:rPr>
        <w:t xml:space="preserve">                           </w:t>
      </w:r>
      <w:r w:rsidR="00DB6ED5">
        <w:rPr>
          <w:sz w:val="28"/>
          <w:szCs w:val="28"/>
        </w:rPr>
        <w:t>МКУ</w:t>
      </w:r>
      <w:r w:rsidR="00A56F56">
        <w:rPr>
          <w:sz w:val="28"/>
          <w:szCs w:val="28"/>
        </w:rPr>
        <w:t>С</w:t>
      </w:r>
      <w:r w:rsidR="00DB6ED5">
        <w:rPr>
          <w:sz w:val="28"/>
          <w:szCs w:val="28"/>
        </w:rPr>
        <w:t xml:space="preserve"> «</w:t>
      </w:r>
      <w:r w:rsidR="00A56F56">
        <w:rPr>
          <w:sz w:val="28"/>
          <w:szCs w:val="28"/>
        </w:rPr>
        <w:t>Ф</w:t>
      </w:r>
      <w:r w:rsidR="00DB6ED5">
        <w:rPr>
          <w:sz w:val="28"/>
          <w:szCs w:val="28"/>
        </w:rPr>
        <w:t>СЦ «</w:t>
      </w:r>
      <w:r w:rsidR="00A56F56">
        <w:rPr>
          <w:sz w:val="28"/>
          <w:szCs w:val="28"/>
        </w:rPr>
        <w:t>Фаворит</w:t>
      </w:r>
      <w:r w:rsidR="00DB6ED5">
        <w:rPr>
          <w:sz w:val="28"/>
          <w:szCs w:val="28"/>
        </w:rPr>
        <w:t xml:space="preserve">» </w:t>
      </w:r>
      <w:r w:rsidR="00DB6ED5" w:rsidRPr="00112BC0">
        <w:rPr>
          <w:i/>
          <w:sz w:val="28"/>
          <w:szCs w:val="28"/>
        </w:rPr>
        <w:t xml:space="preserve">установлены </w:t>
      </w:r>
      <w:r w:rsidR="0043741F" w:rsidRPr="00112BC0">
        <w:rPr>
          <w:rFonts w:eastAsia="Calibri"/>
          <w:i/>
          <w:sz w:val="28"/>
          <w:szCs w:val="28"/>
          <w:lang w:eastAsia="en-US"/>
        </w:rPr>
        <w:t>прочие нарушения и недостатки</w:t>
      </w:r>
      <w:r w:rsidR="0043741F">
        <w:rPr>
          <w:sz w:val="28"/>
          <w:szCs w:val="28"/>
        </w:rPr>
        <w:t>:</w:t>
      </w:r>
    </w:p>
    <w:p w:rsidR="0043741F" w:rsidRDefault="0043741F" w:rsidP="00026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4448BA">
        <w:rPr>
          <w:b/>
          <w:sz w:val="28"/>
          <w:szCs w:val="28"/>
        </w:rPr>
        <w:t xml:space="preserve"> </w:t>
      </w:r>
      <w:r w:rsidRPr="00326F77">
        <w:rPr>
          <w:sz w:val="28"/>
          <w:szCs w:val="28"/>
        </w:rPr>
        <w:t>нарушение</w:t>
      </w:r>
      <w:r w:rsidRPr="004448BA">
        <w:rPr>
          <w:b/>
          <w:sz w:val="28"/>
          <w:szCs w:val="28"/>
        </w:rPr>
        <w:t xml:space="preserve"> </w:t>
      </w:r>
      <w:r w:rsidRPr="004448BA">
        <w:rPr>
          <w:sz w:val="28"/>
          <w:szCs w:val="28"/>
        </w:rPr>
        <w:t>требований пункта 3.3 статьи 32 Федерального закона</w:t>
      </w:r>
      <w:r>
        <w:rPr>
          <w:sz w:val="28"/>
          <w:szCs w:val="28"/>
        </w:rPr>
        <w:t xml:space="preserve"> от 12.01.1996  № 7-ФЗ, пункта 7</w:t>
      </w:r>
      <w:r w:rsidRPr="004448BA">
        <w:rPr>
          <w:sz w:val="28"/>
          <w:szCs w:val="28"/>
        </w:rPr>
        <w:t xml:space="preserve"> раздела  II 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 о</w:t>
      </w:r>
      <w:r>
        <w:rPr>
          <w:sz w:val="28"/>
          <w:szCs w:val="28"/>
        </w:rPr>
        <w:t>т 21.07.2011  № 86н,  пункта 6.1</w:t>
      </w:r>
      <w:r w:rsidRPr="004448BA">
        <w:rPr>
          <w:sz w:val="28"/>
          <w:szCs w:val="28"/>
        </w:rPr>
        <w:t>. Устава МКУ</w:t>
      </w:r>
      <w:r>
        <w:rPr>
          <w:sz w:val="28"/>
          <w:szCs w:val="28"/>
        </w:rPr>
        <w:t>С</w:t>
      </w:r>
      <w:r w:rsidRPr="004448BA">
        <w:rPr>
          <w:sz w:val="28"/>
          <w:szCs w:val="28"/>
        </w:rPr>
        <w:t> «</w:t>
      </w:r>
      <w:r>
        <w:rPr>
          <w:sz w:val="28"/>
          <w:szCs w:val="28"/>
        </w:rPr>
        <w:t>Ф</w:t>
      </w:r>
      <w:r w:rsidRPr="004448BA">
        <w:rPr>
          <w:sz w:val="28"/>
          <w:szCs w:val="28"/>
        </w:rPr>
        <w:t>СЦ «</w:t>
      </w:r>
      <w:r>
        <w:rPr>
          <w:sz w:val="28"/>
          <w:szCs w:val="28"/>
        </w:rPr>
        <w:t>Фаворит</w:t>
      </w:r>
      <w:r w:rsidRPr="004448BA">
        <w:rPr>
          <w:sz w:val="28"/>
          <w:szCs w:val="28"/>
        </w:rPr>
        <w:t xml:space="preserve">», Учреждением </w:t>
      </w:r>
      <w:r w:rsidRPr="00326F77">
        <w:rPr>
          <w:sz w:val="28"/>
          <w:szCs w:val="28"/>
        </w:rPr>
        <w:t>не обеспечена в полном объеме открытость и доступность информации</w:t>
      </w:r>
      <w:r w:rsidRPr="004448BA">
        <w:rPr>
          <w:b/>
          <w:sz w:val="28"/>
          <w:szCs w:val="28"/>
        </w:rPr>
        <w:t xml:space="preserve"> </w:t>
      </w:r>
      <w:r w:rsidRPr="004448BA">
        <w:rPr>
          <w:sz w:val="28"/>
          <w:szCs w:val="28"/>
        </w:rPr>
        <w:t>о своей деятельности</w:t>
      </w:r>
      <w:r>
        <w:rPr>
          <w:sz w:val="28"/>
          <w:szCs w:val="28"/>
        </w:rPr>
        <w:t>;</w:t>
      </w:r>
    </w:p>
    <w:p w:rsidR="008D71B6" w:rsidRDefault="008D71B6" w:rsidP="00026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нарушение требований </w:t>
      </w:r>
      <w:r w:rsidRPr="00684E1F">
        <w:rPr>
          <w:sz w:val="28"/>
          <w:szCs w:val="28"/>
        </w:rPr>
        <w:t xml:space="preserve">Порядка </w:t>
      </w:r>
      <w:r w:rsidRPr="00684E1F">
        <w:rPr>
          <w:bCs/>
          <w:sz w:val="28"/>
          <w:szCs w:val="28"/>
        </w:rPr>
        <w:t>составления, утверждения и ведения бюджетных смет</w:t>
      </w:r>
      <w:r>
        <w:rPr>
          <w:bCs/>
          <w:sz w:val="28"/>
          <w:szCs w:val="28"/>
        </w:rPr>
        <w:t xml:space="preserve"> </w:t>
      </w:r>
      <w:r w:rsidRPr="00684E1F">
        <w:rPr>
          <w:sz w:val="28"/>
          <w:szCs w:val="28"/>
        </w:rPr>
        <w:t>в</w:t>
      </w:r>
      <w:r w:rsidRPr="00684E1F">
        <w:rPr>
          <w:i/>
          <w:sz w:val="28"/>
          <w:szCs w:val="28"/>
        </w:rPr>
        <w:t xml:space="preserve"> </w:t>
      </w:r>
      <w:r w:rsidRPr="00684E1F">
        <w:rPr>
          <w:sz w:val="28"/>
          <w:szCs w:val="28"/>
        </w:rPr>
        <w:t xml:space="preserve">обоснованиях (расчетах) плановых сметных показателей к Бюджетной </w:t>
      </w:r>
      <w:r w:rsidRPr="009A6337">
        <w:rPr>
          <w:sz w:val="28"/>
          <w:szCs w:val="28"/>
        </w:rPr>
        <w:t>смете не указана</w:t>
      </w:r>
      <w:r w:rsidRPr="00684E1F">
        <w:rPr>
          <w:sz w:val="28"/>
          <w:szCs w:val="28"/>
        </w:rPr>
        <w:t xml:space="preserve"> дата их утверждения</w:t>
      </w:r>
      <w:r>
        <w:rPr>
          <w:sz w:val="28"/>
          <w:szCs w:val="28"/>
        </w:rPr>
        <w:t>;</w:t>
      </w:r>
    </w:p>
    <w:p w:rsidR="0043741F" w:rsidRDefault="0043741F" w:rsidP="00026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6F77">
        <w:rPr>
          <w:sz w:val="28"/>
          <w:szCs w:val="28"/>
        </w:rPr>
        <w:t xml:space="preserve">- </w:t>
      </w:r>
      <w:r w:rsidR="00A40E78" w:rsidRPr="00326F77">
        <w:rPr>
          <w:sz w:val="28"/>
          <w:szCs w:val="28"/>
        </w:rPr>
        <w:t>в нарушение</w:t>
      </w:r>
      <w:r w:rsidR="00A40E78" w:rsidRPr="004448BA">
        <w:rPr>
          <w:b/>
          <w:sz w:val="28"/>
          <w:szCs w:val="28"/>
        </w:rPr>
        <w:t xml:space="preserve"> </w:t>
      </w:r>
      <w:r w:rsidR="00A40E78" w:rsidRPr="004448BA">
        <w:rPr>
          <w:sz w:val="28"/>
          <w:szCs w:val="28"/>
        </w:rPr>
        <w:t xml:space="preserve">требований пункта 8 </w:t>
      </w:r>
      <w:r w:rsidR="00A40E78" w:rsidRPr="004448BA">
        <w:rPr>
          <w:sz w:val="28"/>
          <w:szCs w:val="28"/>
          <w:shd w:val="clear" w:color="auto" w:fill="FFFFFF"/>
        </w:rPr>
        <w:t>Приказа от 14.02.2018 №</w:t>
      </w:r>
      <w:r w:rsidR="00A40E78">
        <w:rPr>
          <w:sz w:val="28"/>
          <w:szCs w:val="28"/>
          <w:shd w:val="clear" w:color="auto" w:fill="FFFFFF"/>
        </w:rPr>
        <w:t xml:space="preserve"> 26н, в представленных формах «О</w:t>
      </w:r>
      <w:r w:rsidR="00A40E78" w:rsidRPr="004448BA">
        <w:rPr>
          <w:sz w:val="28"/>
          <w:szCs w:val="28"/>
          <w:shd w:val="clear" w:color="auto" w:fill="FFFFFF"/>
        </w:rPr>
        <w:t>боснования (расчеты) плановых сметных</w:t>
      </w:r>
      <w:r w:rsidR="009A6337">
        <w:rPr>
          <w:sz w:val="28"/>
          <w:szCs w:val="28"/>
          <w:shd w:val="clear" w:color="auto" w:fill="FFFFFF"/>
        </w:rPr>
        <w:t xml:space="preserve"> показателей к бюджетной смете»</w:t>
      </w:r>
      <w:r w:rsidR="00A40E78" w:rsidRPr="004448BA">
        <w:rPr>
          <w:sz w:val="28"/>
          <w:szCs w:val="28"/>
          <w:shd w:val="clear" w:color="auto" w:fill="FFFFFF"/>
        </w:rPr>
        <w:t xml:space="preserve"> </w:t>
      </w:r>
      <w:r w:rsidR="00A40E78" w:rsidRPr="00326F77">
        <w:rPr>
          <w:sz w:val="28"/>
          <w:szCs w:val="28"/>
          <w:shd w:val="clear" w:color="auto" w:fill="FFFFFF"/>
        </w:rPr>
        <w:t>отсутствует</w:t>
      </w:r>
      <w:r w:rsidR="00A40E78" w:rsidRPr="004448BA">
        <w:rPr>
          <w:b/>
          <w:sz w:val="28"/>
          <w:szCs w:val="28"/>
        </w:rPr>
        <w:t xml:space="preserve"> </w:t>
      </w:r>
      <w:r w:rsidR="00A40E78" w:rsidRPr="00326F77">
        <w:rPr>
          <w:sz w:val="28"/>
          <w:szCs w:val="28"/>
        </w:rPr>
        <w:t xml:space="preserve">детализация по должностям </w:t>
      </w:r>
      <w:r w:rsidR="00A40E78" w:rsidRPr="004448BA">
        <w:rPr>
          <w:sz w:val="28"/>
          <w:szCs w:val="28"/>
        </w:rPr>
        <w:t>в расчетах по фонду заработной платы в соответствии со штатным расписанием и начислениях на выплаты по оплате труда</w:t>
      </w:r>
      <w:r w:rsidR="00A40E78">
        <w:rPr>
          <w:sz w:val="28"/>
          <w:szCs w:val="28"/>
        </w:rPr>
        <w:t>;</w:t>
      </w:r>
    </w:p>
    <w:p w:rsidR="00A92801" w:rsidRPr="00FE262C" w:rsidRDefault="00A40E78" w:rsidP="0002609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A92801">
        <w:rPr>
          <w:sz w:val="28"/>
          <w:szCs w:val="28"/>
        </w:rPr>
        <w:t>- п</w:t>
      </w:r>
      <w:r w:rsidR="00A92801" w:rsidRPr="005F5C5A">
        <w:rPr>
          <w:sz w:val="28"/>
          <w:szCs w:val="28"/>
          <w:shd w:val="clear" w:color="auto" w:fill="FFFFFF"/>
        </w:rPr>
        <w:t xml:space="preserve">редставленная к проверке сводная бюджетная роспись </w:t>
      </w:r>
      <w:r w:rsidR="00A92801">
        <w:rPr>
          <w:sz w:val="28"/>
          <w:szCs w:val="28"/>
          <w:shd w:val="clear" w:color="auto" w:fill="FFFFFF"/>
        </w:rPr>
        <w:t>Вимовского</w:t>
      </w:r>
      <w:r w:rsidR="00A92801" w:rsidRPr="005F5C5A">
        <w:rPr>
          <w:sz w:val="28"/>
          <w:szCs w:val="28"/>
          <w:shd w:val="clear" w:color="auto" w:fill="FFFFFF"/>
        </w:rPr>
        <w:t xml:space="preserve"> сельского поселения </w:t>
      </w:r>
      <w:r w:rsidR="00A92801" w:rsidRPr="00326F77">
        <w:rPr>
          <w:sz w:val="28"/>
          <w:szCs w:val="28"/>
          <w:shd w:val="clear" w:color="auto" w:fill="FFFFFF"/>
        </w:rPr>
        <w:t>не соответствует</w:t>
      </w:r>
      <w:r w:rsidR="00A92801" w:rsidRPr="005F5C5A">
        <w:rPr>
          <w:sz w:val="28"/>
          <w:szCs w:val="28"/>
          <w:shd w:val="clear" w:color="auto" w:fill="FFFFFF"/>
        </w:rPr>
        <w:t xml:space="preserve"> Приложению № 1 Порядка составления и ведения сводной бюджетной росписи</w:t>
      </w:r>
      <w:r w:rsidR="00FE262C">
        <w:rPr>
          <w:sz w:val="28"/>
          <w:szCs w:val="28"/>
          <w:shd w:val="clear" w:color="auto" w:fill="FFFFFF"/>
        </w:rPr>
        <w:t xml:space="preserve">, </w:t>
      </w:r>
      <w:r w:rsidR="00A10938" w:rsidRPr="00684E1F">
        <w:rPr>
          <w:sz w:val="28"/>
          <w:szCs w:val="28"/>
        </w:rPr>
        <w:t xml:space="preserve"> а именно: в колонке «Главный распорядитель/главный администратор, </w:t>
      </w:r>
      <w:r w:rsidR="00FE262C" w:rsidRPr="00326F77">
        <w:rPr>
          <w:sz w:val="28"/>
          <w:szCs w:val="28"/>
        </w:rPr>
        <w:t xml:space="preserve">наименование бюджетной </w:t>
      </w:r>
      <w:r w:rsidR="00A10938" w:rsidRPr="00326F77">
        <w:rPr>
          <w:sz w:val="28"/>
          <w:szCs w:val="28"/>
        </w:rPr>
        <w:t>классификации» отсутствует</w:t>
      </w:r>
      <w:r w:rsidR="00FE262C">
        <w:rPr>
          <w:sz w:val="28"/>
          <w:szCs w:val="28"/>
        </w:rPr>
        <w:t xml:space="preserve"> наименование </w:t>
      </w:r>
      <w:r w:rsidR="00A10938" w:rsidRPr="00684E1F">
        <w:rPr>
          <w:sz w:val="28"/>
          <w:szCs w:val="28"/>
        </w:rPr>
        <w:t>классификации</w:t>
      </w:r>
      <w:r w:rsidR="00A10938">
        <w:rPr>
          <w:sz w:val="28"/>
          <w:szCs w:val="28"/>
        </w:rPr>
        <w:t>;</w:t>
      </w:r>
    </w:p>
    <w:p w:rsidR="00A10938" w:rsidRDefault="00A10938" w:rsidP="0002609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- </w:t>
      </w:r>
      <w:r w:rsidR="009A6337">
        <w:rPr>
          <w:sz w:val="28"/>
          <w:szCs w:val="28"/>
        </w:rPr>
        <w:t xml:space="preserve">в нарушение </w:t>
      </w:r>
      <w:proofErr w:type="gramStart"/>
      <w:r w:rsidR="009A6337">
        <w:rPr>
          <w:sz w:val="28"/>
          <w:szCs w:val="28"/>
        </w:rPr>
        <w:t xml:space="preserve">требований </w:t>
      </w:r>
      <w:r w:rsidR="009A6337">
        <w:rPr>
          <w:sz w:val="28"/>
          <w:szCs w:val="28"/>
          <w:shd w:val="clear" w:color="auto" w:fill="FFFFFF"/>
        </w:rPr>
        <w:t>п</w:t>
      </w:r>
      <w:r w:rsidR="009A6337" w:rsidRPr="009A6337">
        <w:rPr>
          <w:sz w:val="28"/>
          <w:szCs w:val="28"/>
          <w:shd w:val="clear" w:color="auto" w:fill="FFFFFF"/>
        </w:rPr>
        <w:t>риказ</w:t>
      </w:r>
      <w:r w:rsidR="009A6337">
        <w:rPr>
          <w:sz w:val="28"/>
          <w:szCs w:val="28"/>
          <w:shd w:val="clear" w:color="auto" w:fill="FFFFFF"/>
        </w:rPr>
        <w:t>а</w:t>
      </w:r>
      <w:r w:rsidR="009A6337" w:rsidRPr="009A6337">
        <w:rPr>
          <w:sz w:val="28"/>
          <w:szCs w:val="28"/>
          <w:shd w:val="clear" w:color="auto" w:fill="FFFFFF"/>
        </w:rPr>
        <w:t xml:space="preserve"> </w:t>
      </w:r>
      <w:r w:rsidR="009A6337">
        <w:rPr>
          <w:sz w:val="28"/>
          <w:szCs w:val="28"/>
          <w:shd w:val="clear" w:color="auto" w:fill="FFFFFF"/>
        </w:rPr>
        <w:t>М</w:t>
      </w:r>
      <w:r w:rsidR="009A6337" w:rsidRPr="009A6337">
        <w:rPr>
          <w:sz w:val="28"/>
          <w:szCs w:val="28"/>
          <w:shd w:val="clear" w:color="auto" w:fill="FFFFFF"/>
        </w:rPr>
        <w:t xml:space="preserve">инистерства финансов </w:t>
      </w:r>
      <w:r w:rsidR="009A6337">
        <w:rPr>
          <w:sz w:val="28"/>
          <w:szCs w:val="28"/>
          <w:shd w:val="clear" w:color="auto" w:fill="FFFFFF"/>
        </w:rPr>
        <w:t>Российской Федерации</w:t>
      </w:r>
      <w:proofErr w:type="gramEnd"/>
      <w:r w:rsidR="009A6337">
        <w:rPr>
          <w:sz w:val="28"/>
          <w:szCs w:val="28"/>
          <w:shd w:val="clear" w:color="auto" w:fill="FFFFFF"/>
        </w:rPr>
        <w:t xml:space="preserve"> от </w:t>
      </w:r>
      <w:r w:rsidR="009A6337" w:rsidRPr="009A6337">
        <w:rPr>
          <w:sz w:val="28"/>
          <w:szCs w:val="28"/>
          <w:shd w:val="clear" w:color="auto" w:fill="FFFFFF"/>
        </w:rPr>
        <w:t>30.12.2017 № 274н</w:t>
      </w:r>
      <w:r w:rsidR="009A6337" w:rsidRPr="009A6337">
        <w:rPr>
          <w:sz w:val="28"/>
          <w:szCs w:val="28"/>
        </w:rPr>
        <w:t xml:space="preserve"> </w:t>
      </w:r>
      <w:r w:rsidR="009A6337" w:rsidRPr="009A6337">
        <w:rPr>
          <w:sz w:val="28"/>
          <w:szCs w:val="28"/>
          <w:shd w:val="clear" w:color="auto" w:fill="FFFFFF"/>
        </w:rPr>
        <w:t xml:space="preserve">«Об утверждении </w:t>
      </w:r>
      <w:r w:rsidR="009A6337" w:rsidRPr="009A6337">
        <w:rPr>
          <w:sz w:val="28"/>
          <w:szCs w:val="28"/>
          <w:shd w:val="clear" w:color="auto" w:fill="FFFFFF"/>
        </w:rPr>
        <w:lastRenderedPageBreak/>
        <w:t>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9A6337">
        <w:rPr>
          <w:sz w:val="28"/>
          <w:szCs w:val="28"/>
          <w:shd w:val="clear" w:color="auto" w:fill="FFFFFF"/>
        </w:rPr>
        <w:t xml:space="preserve"> (далее – Приказ от 30.12.2017 № 274н)</w:t>
      </w:r>
      <w:r w:rsidR="009A6337" w:rsidRPr="009A6337">
        <w:rPr>
          <w:sz w:val="28"/>
          <w:szCs w:val="28"/>
          <w:shd w:val="clear" w:color="auto" w:fill="FFFFFF"/>
        </w:rPr>
        <w:t xml:space="preserve"> </w:t>
      </w:r>
      <w:r w:rsidR="002417BF" w:rsidRPr="009A6337">
        <w:rPr>
          <w:sz w:val="28"/>
          <w:szCs w:val="28"/>
        </w:rPr>
        <w:t xml:space="preserve">в Учетной политике </w:t>
      </w:r>
      <w:r w:rsidR="009A6337">
        <w:rPr>
          <w:sz w:val="28"/>
          <w:szCs w:val="28"/>
        </w:rPr>
        <w:t xml:space="preserve">учреждения </w:t>
      </w:r>
      <w:r w:rsidR="002417BF" w:rsidRPr="009A6337">
        <w:rPr>
          <w:sz w:val="28"/>
          <w:szCs w:val="28"/>
          <w:shd w:val="clear" w:color="auto" w:fill="FFFFFF"/>
        </w:rPr>
        <w:t>отсутствует порядок</w:t>
      </w:r>
      <w:r w:rsidR="002417BF" w:rsidRPr="002417BF">
        <w:rPr>
          <w:sz w:val="28"/>
          <w:szCs w:val="28"/>
          <w:shd w:val="clear" w:color="auto" w:fill="FFFFFF"/>
        </w:rPr>
        <w:t xml:space="preserve"> организации и обеспечения (осуществления) внутреннего контроля</w:t>
      </w:r>
      <w:r w:rsidR="002417BF">
        <w:rPr>
          <w:sz w:val="28"/>
          <w:szCs w:val="28"/>
          <w:shd w:val="clear" w:color="auto" w:fill="FFFFFF"/>
        </w:rPr>
        <w:t>;</w:t>
      </w:r>
    </w:p>
    <w:p w:rsidR="002417BF" w:rsidRDefault="002417BF" w:rsidP="0002609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FA73B7" w:rsidRPr="00FA73B7">
        <w:rPr>
          <w:sz w:val="28"/>
          <w:szCs w:val="28"/>
          <w:shd w:val="clear" w:color="auto" w:fill="FFFFFF"/>
        </w:rPr>
        <w:t>в</w:t>
      </w:r>
      <w:r w:rsidR="00FA73B7" w:rsidRPr="00FA73B7">
        <w:rPr>
          <w:b/>
          <w:sz w:val="28"/>
          <w:szCs w:val="28"/>
        </w:rPr>
        <w:t xml:space="preserve"> </w:t>
      </w:r>
      <w:r w:rsidR="00FA73B7" w:rsidRPr="00326F77">
        <w:rPr>
          <w:sz w:val="28"/>
          <w:szCs w:val="28"/>
        </w:rPr>
        <w:t>нарушение</w:t>
      </w:r>
      <w:r w:rsidR="00FA73B7" w:rsidRPr="00FA73B7">
        <w:rPr>
          <w:sz w:val="28"/>
          <w:szCs w:val="28"/>
        </w:rPr>
        <w:t xml:space="preserve"> требований пункта 9 </w:t>
      </w:r>
      <w:r w:rsidR="00FA73B7" w:rsidRPr="00FA73B7">
        <w:rPr>
          <w:sz w:val="28"/>
          <w:szCs w:val="28"/>
          <w:shd w:val="clear" w:color="auto" w:fill="FFFFFF"/>
        </w:rPr>
        <w:t xml:space="preserve">Приказа от 30.12.2017  №  274н, Учетная политика Учреждения </w:t>
      </w:r>
      <w:r w:rsidR="00FA73B7" w:rsidRPr="00C61711">
        <w:rPr>
          <w:sz w:val="28"/>
          <w:szCs w:val="28"/>
          <w:shd w:val="clear" w:color="auto" w:fill="FFFFFF"/>
        </w:rPr>
        <w:t>не размещена</w:t>
      </w:r>
      <w:r w:rsidR="00FA73B7" w:rsidRPr="00FA73B7">
        <w:rPr>
          <w:sz w:val="28"/>
          <w:szCs w:val="28"/>
          <w:shd w:val="clear" w:color="auto" w:fill="FFFFFF"/>
        </w:rPr>
        <w:t xml:space="preserve"> на сайте в сети «Интернет»</w:t>
      </w:r>
      <w:r w:rsidR="00FA73B7">
        <w:rPr>
          <w:sz w:val="28"/>
          <w:szCs w:val="28"/>
          <w:shd w:val="clear" w:color="auto" w:fill="FFFFFF"/>
        </w:rPr>
        <w:t>;</w:t>
      </w:r>
    </w:p>
    <w:p w:rsidR="00925029" w:rsidRPr="00326F77" w:rsidRDefault="00FA73B7" w:rsidP="0002609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6927CE" w:rsidRPr="006927CE">
        <w:rPr>
          <w:sz w:val="28"/>
          <w:szCs w:val="28"/>
        </w:rPr>
        <w:t>в</w:t>
      </w:r>
      <w:r w:rsidR="006927CE" w:rsidRPr="006927CE">
        <w:rPr>
          <w:b/>
          <w:sz w:val="28"/>
          <w:szCs w:val="28"/>
        </w:rPr>
        <w:t xml:space="preserve"> </w:t>
      </w:r>
      <w:r w:rsidR="006927CE" w:rsidRPr="00326F77">
        <w:rPr>
          <w:sz w:val="28"/>
          <w:szCs w:val="28"/>
        </w:rPr>
        <w:t>нарушение</w:t>
      </w:r>
      <w:r w:rsidR="006927CE" w:rsidRPr="006927CE">
        <w:rPr>
          <w:sz w:val="28"/>
          <w:szCs w:val="28"/>
        </w:rPr>
        <w:t xml:space="preserve"> требований статьи 9 Федерального закона </w:t>
      </w:r>
      <w:r w:rsidR="007502E6">
        <w:rPr>
          <w:sz w:val="28"/>
          <w:szCs w:val="28"/>
        </w:rPr>
        <w:t xml:space="preserve">№ </w:t>
      </w:r>
      <w:r w:rsidR="006927CE" w:rsidRPr="006927CE">
        <w:rPr>
          <w:sz w:val="28"/>
          <w:szCs w:val="28"/>
        </w:rPr>
        <w:t xml:space="preserve">402-ФЗ,  </w:t>
      </w:r>
      <w:r w:rsidR="006927CE" w:rsidRPr="006927CE">
        <w:rPr>
          <w:sz w:val="28"/>
          <w:szCs w:val="28"/>
          <w:shd w:val="clear" w:color="auto" w:fill="FFFFFF"/>
        </w:rPr>
        <w:t xml:space="preserve">Приказа № 52н, пунктов 1.7, 1.10 Приложения № 4 Учетной политики Учреждения, в инвентаризационных описях </w:t>
      </w:r>
      <w:r w:rsidR="006927CE" w:rsidRPr="00326F77">
        <w:rPr>
          <w:sz w:val="28"/>
          <w:szCs w:val="28"/>
          <w:shd w:val="clear" w:color="auto" w:fill="FFFFFF"/>
        </w:rPr>
        <w:t>не заполнены</w:t>
      </w:r>
      <w:r w:rsidR="006927CE" w:rsidRPr="006927CE">
        <w:rPr>
          <w:sz w:val="28"/>
          <w:szCs w:val="28"/>
          <w:shd w:val="clear" w:color="auto" w:fill="FFFFFF"/>
        </w:rPr>
        <w:t xml:space="preserve"> обязательные реквизиты, а именно: </w:t>
      </w:r>
      <w:r w:rsidR="006927CE" w:rsidRPr="00326F77">
        <w:rPr>
          <w:sz w:val="28"/>
          <w:szCs w:val="28"/>
          <w:shd w:val="clear" w:color="auto" w:fill="FFFFFF"/>
        </w:rPr>
        <w:t>место п</w:t>
      </w:r>
      <w:r w:rsidR="00CB18A3">
        <w:rPr>
          <w:sz w:val="28"/>
          <w:szCs w:val="28"/>
          <w:shd w:val="clear" w:color="auto" w:fill="FFFFFF"/>
        </w:rPr>
        <w:t>р</w:t>
      </w:r>
      <w:r w:rsidR="006927CE" w:rsidRPr="00326F77">
        <w:rPr>
          <w:sz w:val="28"/>
          <w:szCs w:val="28"/>
          <w:shd w:val="clear" w:color="auto" w:fill="FFFFFF"/>
        </w:rPr>
        <w:t>оведения инвентаризации;</w:t>
      </w:r>
    </w:p>
    <w:p w:rsidR="00925029" w:rsidRPr="00326F77" w:rsidRDefault="00925029" w:rsidP="0002609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="006927CE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представленные к проверке договора безвозмездного пользования части нежилого помещения от 10.01.2022 № 7, от 11.11.2022 № 8 заключены между </w:t>
      </w:r>
      <w:r w:rsidRPr="00684E1F">
        <w:rPr>
          <w:sz w:val="28"/>
          <w:szCs w:val="28"/>
          <w:shd w:val="clear" w:color="auto" w:fill="FFFFFF"/>
        </w:rPr>
        <w:t xml:space="preserve">физическим лицом </w:t>
      </w:r>
      <w:r w:rsidRPr="00326F77">
        <w:rPr>
          <w:sz w:val="28"/>
          <w:szCs w:val="28"/>
          <w:shd w:val="clear" w:color="auto" w:fill="FFFFFF"/>
        </w:rPr>
        <w:t>(</w:t>
      </w:r>
      <w:proofErr w:type="spellStart"/>
      <w:r w:rsidRPr="00326F77">
        <w:rPr>
          <w:sz w:val="28"/>
          <w:szCs w:val="28"/>
          <w:shd w:val="clear" w:color="auto" w:fill="FFFFFF"/>
        </w:rPr>
        <w:t>Лукьянцев</w:t>
      </w:r>
      <w:proofErr w:type="spellEnd"/>
      <w:r w:rsidRPr="00326F77">
        <w:rPr>
          <w:sz w:val="28"/>
          <w:szCs w:val="28"/>
          <w:shd w:val="clear" w:color="auto" w:fill="FFFFFF"/>
        </w:rPr>
        <w:t xml:space="preserve"> Н.Н.) и Учреждением, от имени которого договор заключает то же физическое лицо, осуществляющее полномочия единоличного исполнительного органа (директор Учреждения </w:t>
      </w:r>
      <w:proofErr w:type="spellStart"/>
      <w:r w:rsidRPr="00326F77">
        <w:rPr>
          <w:sz w:val="28"/>
          <w:szCs w:val="28"/>
          <w:shd w:val="clear" w:color="auto" w:fill="FFFFFF"/>
        </w:rPr>
        <w:t>Лукьянцев</w:t>
      </w:r>
      <w:proofErr w:type="spellEnd"/>
      <w:r w:rsidRPr="00326F77">
        <w:rPr>
          <w:sz w:val="28"/>
          <w:szCs w:val="28"/>
          <w:shd w:val="clear" w:color="auto" w:fill="FFFFFF"/>
        </w:rPr>
        <w:t> Н.Н.), что является нарушением требований статьи 182 ГК РФ;</w:t>
      </w:r>
      <w:proofErr w:type="gramEnd"/>
    </w:p>
    <w:p w:rsidR="00925029" w:rsidRDefault="00925029" w:rsidP="0002609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 w:rsidRPr="00326F77">
        <w:rPr>
          <w:sz w:val="28"/>
          <w:szCs w:val="28"/>
          <w:shd w:val="clear" w:color="auto" w:fill="FFFFFF"/>
        </w:rPr>
        <w:t xml:space="preserve">- </w:t>
      </w:r>
      <w:r w:rsidRPr="00326F77">
        <w:rPr>
          <w:i/>
          <w:sz w:val="28"/>
          <w:szCs w:val="28"/>
          <w:shd w:val="clear" w:color="auto" w:fill="FFFFFF"/>
        </w:rPr>
        <w:t xml:space="preserve">  </w:t>
      </w:r>
      <w:r w:rsidRPr="00326F77">
        <w:rPr>
          <w:sz w:val="28"/>
          <w:szCs w:val="28"/>
        </w:rPr>
        <w:t>в нарушение</w:t>
      </w:r>
      <w:r w:rsidRPr="00684E1F">
        <w:rPr>
          <w:sz w:val="28"/>
          <w:szCs w:val="28"/>
        </w:rPr>
        <w:t xml:space="preserve"> требований пун</w:t>
      </w:r>
      <w:r w:rsidR="00F24855">
        <w:rPr>
          <w:sz w:val="28"/>
          <w:szCs w:val="28"/>
        </w:rPr>
        <w:t>кта 25 Инструкции № 157н, пунктов</w:t>
      </w:r>
      <w:r w:rsidRPr="00684E1F">
        <w:rPr>
          <w:sz w:val="28"/>
          <w:szCs w:val="28"/>
        </w:rPr>
        <w:t xml:space="preserve"> 26</w:t>
      </w:r>
      <w:r>
        <w:rPr>
          <w:sz w:val="28"/>
          <w:szCs w:val="28"/>
        </w:rPr>
        <w:t>, 27.1</w:t>
      </w:r>
      <w:r w:rsidRPr="00684E1F">
        <w:rPr>
          <w:sz w:val="28"/>
          <w:szCs w:val="28"/>
        </w:rPr>
        <w:t xml:space="preserve"> Стандарта «Аренда», </w:t>
      </w:r>
      <w:r>
        <w:rPr>
          <w:sz w:val="28"/>
          <w:szCs w:val="28"/>
        </w:rPr>
        <w:t xml:space="preserve">пункта 41.1 Приказа от 06.12.2010 № 162н, </w:t>
      </w:r>
      <w:r w:rsidRPr="00684E1F">
        <w:rPr>
          <w:sz w:val="28"/>
          <w:szCs w:val="28"/>
        </w:rPr>
        <w:t xml:space="preserve">подпункта 1.2.7 </w:t>
      </w:r>
      <w:r>
        <w:rPr>
          <w:sz w:val="28"/>
          <w:szCs w:val="28"/>
        </w:rPr>
        <w:t xml:space="preserve"> </w:t>
      </w:r>
      <w:r w:rsidRPr="00684E1F">
        <w:rPr>
          <w:sz w:val="28"/>
          <w:szCs w:val="28"/>
        </w:rPr>
        <w:t>Учетной политики</w:t>
      </w:r>
      <w:r>
        <w:rPr>
          <w:sz w:val="28"/>
          <w:szCs w:val="28"/>
        </w:rPr>
        <w:t>,</w:t>
      </w:r>
      <w:r w:rsidRPr="00684E1F">
        <w:rPr>
          <w:sz w:val="28"/>
          <w:szCs w:val="28"/>
        </w:rPr>
        <w:t xml:space="preserve"> часть нежилого помещения </w:t>
      </w:r>
      <w:r w:rsidR="009A6337">
        <w:rPr>
          <w:sz w:val="28"/>
          <w:szCs w:val="28"/>
        </w:rPr>
        <w:t xml:space="preserve">                       </w:t>
      </w:r>
      <w:r w:rsidRPr="00684E1F">
        <w:rPr>
          <w:sz w:val="28"/>
          <w:szCs w:val="28"/>
        </w:rPr>
        <w:t>№ 1,</w:t>
      </w:r>
      <w:r>
        <w:rPr>
          <w:sz w:val="28"/>
          <w:szCs w:val="28"/>
        </w:rPr>
        <w:t xml:space="preserve"> </w:t>
      </w:r>
      <w:r w:rsidRPr="00684E1F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684E1F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684E1F">
        <w:rPr>
          <w:sz w:val="28"/>
          <w:szCs w:val="28"/>
        </w:rPr>
        <w:t>6 общей площадью 136,9 кв. м., расположенного по адресу: пос. </w:t>
      </w:r>
      <w:proofErr w:type="spellStart"/>
      <w:r w:rsidRPr="00684E1F">
        <w:rPr>
          <w:sz w:val="28"/>
          <w:szCs w:val="28"/>
        </w:rPr>
        <w:t>Вимовец</w:t>
      </w:r>
      <w:proofErr w:type="spellEnd"/>
      <w:r w:rsidRPr="00684E1F">
        <w:rPr>
          <w:sz w:val="28"/>
          <w:szCs w:val="28"/>
        </w:rPr>
        <w:t>, ул. Дружбы д. 1А</w:t>
      </w:r>
      <w:r>
        <w:rPr>
          <w:sz w:val="28"/>
          <w:szCs w:val="28"/>
        </w:rPr>
        <w:t>,</w:t>
      </w:r>
      <w:r w:rsidRPr="00684E1F">
        <w:rPr>
          <w:sz w:val="28"/>
          <w:szCs w:val="28"/>
        </w:rPr>
        <w:t xml:space="preserve"> полученного в безвозмездное пользование</w:t>
      </w:r>
      <w:r>
        <w:rPr>
          <w:sz w:val="28"/>
          <w:szCs w:val="28"/>
        </w:rPr>
        <w:t>,</w:t>
      </w:r>
      <w:r w:rsidRPr="00684E1F">
        <w:rPr>
          <w:sz w:val="28"/>
          <w:szCs w:val="28"/>
        </w:rPr>
        <w:t xml:space="preserve"> </w:t>
      </w:r>
      <w:r w:rsidRPr="00326F77">
        <w:rPr>
          <w:sz w:val="28"/>
          <w:szCs w:val="28"/>
        </w:rPr>
        <w:t>не отражена</w:t>
      </w:r>
      <w:r w:rsidRPr="00684E1F">
        <w:rPr>
          <w:sz w:val="28"/>
          <w:szCs w:val="28"/>
        </w:rPr>
        <w:t xml:space="preserve"> в бюджетном учете и отчетности</w:t>
      </w:r>
      <w:r>
        <w:rPr>
          <w:sz w:val="28"/>
          <w:szCs w:val="28"/>
        </w:rPr>
        <w:t xml:space="preserve"> </w:t>
      </w:r>
      <w:r w:rsidRPr="00684E1F">
        <w:rPr>
          <w:sz w:val="28"/>
          <w:szCs w:val="28"/>
        </w:rPr>
        <w:t xml:space="preserve"> по дебету счета 0 111 40</w:t>
      </w:r>
      <w:proofErr w:type="gramEnd"/>
      <w:r w:rsidRPr="00684E1F">
        <w:rPr>
          <w:sz w:val="28"/>
          <w:szCs w:val="28"/>
        </w:rPr>
        <w:t xml:space="preserve"> 000 «Права пользования нефинансовыми активами» и кредиту счета 0 401 40 18Х, соответственно </w:t>
      </w:r>
      <w:r w:rsidRPr="00326F77">
        <w:rPr>
          <w:sz w:val="28"/>
          <w:szCs w:val="28"/>
        </w:rPr>
        <w:t>не определена</w:t>
      </w:r>
      <w:r w:rsidRPr="00684E1F">
        <w:rPr>
          <w:sz w:val="28"/>
          <w:szCs w:val="28"/>
        </w:rPr>
        <w:t xml:space="preserve"> справедливая стоимость арендных платежей, что является </w:t>
      </w:r>
      <w:r w:rsidRPr="00326F77">
        <w:rPr>
          <w:sz w:val="28"/>
          <w:szCs w:val="28"/>
        </w:rPr>
        <w:t>нарушением т</w:t>
      </w:r>
      <w:r w:rsidRPr="00684E1F">
        <w:rPr>
          <w:sz w:val="28"/>
          <w:szCs w:val="28"/>
        </w:rPr>
        <w:t xml:space="preserve">ребований пунктов 52 - 54 </w:t>
      </w:r>
      <w:r w:rsidRPr="00684E1F">
        <w:rPr>
          <w:sz w:val="28"/>
          <w:szCs w:val="28"/>
          <w:shd w:val="clear" w:color="auto" w:fill="FFFFFF"/>
        </w:rPr>
        <w:t>Приказа 31.12.2016 № 256н</w:t>
      </w:r>
      <w:r>
        <w:rPr>
          <w:sz w:val="28"/>
          <w:szCs w:val="28"/>
          <w:shd w:val="clear" w:color="auto" w:fill="FFFFFF"/>
        </w:rPr>
        <w:t>,</w:t>
      </w:r>
      <w:r w:rsidRPr="00684E1F">
        <w:rPr>
          <w:sz w:val="28"/>
          <w:szCs w:val="28"/>
        </w:rPr>
        <w:t xml:space="preserve"> и </w:t>
      </w:r>
      <w:r w:rsidRPr="00326F77">
        <w:rPr>
          <w:sz w:val="28"/>
          <w:szCs w:val="28"/>
        </w:rPr>
        <w:t xml:space="preserve">влечет </w:t>
      </w:r>
      <w:r w:rsidRPr="00684E1F">
        <w:rPr>
          <w:sz w:val="28"/>
          <w:szCs w:val="28"/>
        </w:rPr>
        <w:t>риски искаж</w:t>
      </w:r>
      <w:r>
        <w:rPr>
          <w:sz w:val="28"/>
          <w:szCs w:val="28"/>
        </w:rPr>
        <w:t>ения бюджетной отчетности (КоАП </w:t>
      </w:r>
      <w:r w:rsidR="00975A14">
        <w:rPr>
          <w:sz w:val="28"/>
          <w:szCs w:val="28"/>
        </w:rPr>
        <w:t>ст.</w:t>
      </w:r>
      <w:r w:rsidRPr="00684E1F">
        <w:rPr>
          <w:sz w:val="28"/>
          <w:szCs w:val="28"/>
        </w:rPr>
        <w:t>15.15.6)</w:t>
      </w:r>
      <w:r>
        <w:rPr>
          <w:sz w:val="28"/>
          <w:szCs w:val="28"/>
        </w:rPr>
        <w:t>;</w:t>
      </w:r>
    </w:p>
    <w:p w:rsidR="000F5954" w:rsidRPr="00C61711" w:rsidRDefault="00925029" w:rsidP="00026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F5954" w:rsidRPr="00326F77">
        <w:rPr>
          <w:sz w:val="28"/>
          <w:szCs w:val="28"/>
        </w:rPr>
        <w:t>в нарушение</w:t>
      </w:r>
      <w:r w:rsidR="000F5954" w:rsidRPr="00684E1F">
        <w:rPr>
          <w:i/>
          <w:sz w:val="28"/>
          <w:szCs w:val="28"/>
        </w:rPr>
        <w:t xml:space="preserve">  </w:t>
      </w:r>
      <w:r w:rsidR="000F5954" w:rsidRPr="00684E1F">
        <w:rPr>
          <w:sz w:val="28"/>
          <w:szCs w:val="28"/>
          <w:shd w:val="clear" w:color="auto" w:fill="FFFFFF"/>
        </w:rPr>
        <w:t>статьи 9 Федерального закона № 402-ФЗ</w:t>
      </w:r>
      <w:r w:rsidR="000F5954">
        <w:rPr>
          <w:sz w:val="28"/>
          <w:szCs w:val="28"/>
          <w:shd w:val="clear" w:color="auto" w:fill="FFFFFF"/>
        </w:rPr>
        <w:t>,</w:t>
      </w:r>
      <w:r w:rsidR="000F5954" w:rsidRPr="00684E1F">
        <w:rPr>
          <w:sz w:val="28"/>
          <w:szCs w:val="28"/>
        </w:rPr>
        <w:t xml:space="preserve"> статьи 21 Приказа от 01.12.2016</w:t>
      </w:r>
      <w:r w:rsidR="000F5954" w:rsidRPr="00684E1F">
        <w:rPr>
          <w:sz w:val="28"/>
          <w:szCs w:val="28"/>
          <w:shd w:val="clear" w:color="auto" w:fill="FFFFFF"/>
        </w:rPr>
        <w:t xml:space="preserve"> №556, </w:t>
      </w:r>
      <w:r w:rsidR="000F5954" w:rsidRPr="00684E1F">
        <w:rPr>
          <w:sz w:val="28"/>
          <w:szCs w:val="28"/>
        </w:rPr>
        <w:t xml:space="preserve">первичный документ </w:t>
      </w:r>
      <w:r w:rsidR="000F5954" w:rsidRPr="00C61711">
        <w:rPr>
          <w:sz w:val="28"/>
          <w:szCs w:val="28"/>
        </w:rPr>
        <w:t>не подписан                            «К исполнению»;</w:t>
      </w:r>
    </w:p>
    <w:p w:rsidR="000F5954" w:rsidRDefault="000F5954" w:rsidP="00026095">
      <w:pPr>
        <w:jc w:val="both"/>
        <w:rPr>
          <w:iCs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- </w:t>
      </w:r>
      <w:r w:rsidRPr="00C61711">
        <w:rPr>
          <w:sz w:val="28"/>
          <w:szCs w:val="28"/>
        </w:rPr>
        <w:t>в</w:t>
      </w:r>
      <w:r w:rsidRPr="00C61711">
        <w:rPr>
          <w:iCs/>
          <w:sz w:val="28"/>
          <w:szCs w:val="28"/>
        </w:rPr>
        <w:t xml:space="preserve"> нарушение</w:t>
      </w:r>
      <w:r w:rsidRPr="00684E1F">
        <w:rPr>
          <w:iCs/>
          <w:sz w:val="28"/>
          <w:szCs w:val="28"/>
        </w:rPr>
        <w:t xml:space="preserve"> требований ста</w:t>
      </w:r>
      <w:r>
        <w:rPr>
          <w:iCs/>
          <w:sz w:val="28"/>
          <w:szCs w:val="28"/>
        </w:rPr>
        <w:t>тьи 9 Федерального закона                 № 402- </w:t>
      </w:r>
      <w:r w:rsidRPr="00684E1F">
        <w:rPr>
          <w:iCs/>
          <w:sz w:val="28"/>
          <w:szCs w:val="28"/>
        </w:rPr>
        <w:t xml:space="preserve">ФЗ, требований пункта 31 </w:t>
      </w:r>
      <w:r w:rsidRPr="00684E1F">
        <w:rPr>
          <w:sz w:val="28"/>
          <w:szCs w:val="28"/>
          <w:shd w:val="clear" w:color="auto" w:fill="FFFFFF"/>
        </w:rPr>
        <w:t xml:space="preserve">Приказа </w:t>
      </w:r>
      <w:r w:rsidR="00975A14">
        <w:rPr>
          <w:sz w:val="28"/>
          <w:szCs w:val="28"/>
          <w:shd w:val="clear" w:color="auto" w:fill="FFFFFF"/>
        </w:rPr>
        <w:t xml:space="preserve">от </w:t>
      </w:r>
      <w:r w:rsidRPr="00684E1F">
        <w:rPr>
          <w:sz w:val="28"/>
          <w:szCs w:val="28"/>
          <w:shd w:val="clear" w:color="auto" w:fill="FFFFFF"/>
        </w:rPr>
        <w:t>31.12.2016 № 256н</w:t>
      </w:r>
      <w:r>
        <w:rPr>
          <w:sz w:val="28"/>
          <w:szCs w:val="28"/>
          <w:shd w:val="clear" w:color="auto" w:fill="FFFFFF"/>
        </w:rPr>
        <w:t>,</w:t>
      </w:r>
      <w:r w:rsidRPr="00684E1F">
        <w:rPr>
          <w:sz w:val="32"/>
          <w:szCs w:val="32"/>
        </w:rPr>
        <w:t xml:space="preserve"> </w:t>
      </w:r>
      <w:r w:rsidR="00975A14">
        <w:rPr>
          <w:sz w:val="32"/>
          <w:szCs w:val="32"/>
        </w:rPr>
        <w:t xml:space="preserve">                        </w:t>
      </w:r>
      <w:r w:rsidRPr="00684E1F">
        <w:rPr>
          <w:iCs/>
          <w:sz w:val="28"/>
          <w:szCs w:val="28"/>
        </w:rPr>
        <w:t xml:space="preserve">в представленной </w:t>
      </w:r>
      <w:r>
        <w:rPr>
          <w:iCs/>
          <w:sz w:val="28"/>
          <w:szCs w:val="28"/>
        </w:rPr>
        <w:t xml:space="preserve">к проверке </w:t>
      </w:r>
      <w:r w:rsidRPr="00684E1F">
        <w:rPr>
          <w:iCs/>
          <w:sz w:val="28"/>
          <w:szCs w:val="28"/>
        </w:rPr>
        <w:t>инвентаризационной описи № 2, оборотно-сальдо</w:t>
      </w:r>
      <w:r>
        <w:rPr>
          <w:iCs/>
          <w:sz w:val="28"/>
          <w:szCs w:val="28"/>
        </w:rPr>
        <w:t>вой ведомости по </w:t>
      </w:r>
      <w:proofErr w:type="spellStart"/>
      <w:r>
        <w:rPr>
          <w:iCs/>
          <w:sz w:val="28"/>
          <w:szCs w:val="28"/>
        </w:rPr>
        <w:t>субсчету</w:t>
      </w:r>
      <w:proofErr w:type="spellEnd"/>
      <w:r>
        <w:rPr>
          <w:iCs/>
          <w:sz w:val="28"/>
          <w:szCs w:val="28"/>
        </w:rPr>
        <w:t xml:space="preserve"> 1 105 </w:t>
      </w:r>
      <w:r w:rsidRPr="00684E1F">
        <w:rPr>
          <w:iCs/>
          <w:sz w:val="28"/>
          <w:szCs w:val="28"/>
        </w:rPr>
        <w:t xml:space="preserve">35 «Мягкий инвентарь» наименования материальных ценностей отражены на </w:t>
      </w:r>
      <w:r w:rsidRPr="00C61711">
        <w:rPr>
          <w:iCs/>
          <w:sz w:val="28"/>
          <w:szCs w:val="28"/>
        </w:rPr>
        <w:t>иностранном языке</w:t>
      </w:r>
      <w:r>
        <w:rPr>
          <w:iCs/>
          <w:sz w:val="28"/>
          <w:szCs w:val="28"/>
        </w:rPr>
        <w:t>;</w:t>
      </w:r>
    </w:p>
    <w:p w:rsidR="00112BC0" w:rsidRDefault="000F5954" w:rsidP="00026095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="00112BC0">
        <w:rPr>
          <w:iCs/>
          <w:sz w:val="28"/>
          <w:szCs w:val="28"/>
        </w:rPr>
        <w:t>в</w:t>
      </w:r>
      <w:r w:rsidR="00112BC0" w:rsidRPr="00684E1F">
        <w:rPr>
          <w:rFonts w:eastAsia="Calibri"/>
          <w:sz w:val="28"/>
          <w:szCs w:val="28"/>
          <w:lang w:eastAsia="en-US"/>
        </w:rPr>
        <w:t xml:space="preserve"> </w:t>
      </w:r>
      <w:r w:rsidR="00112BC0" w:rsidRPr="00C61711">
        <w:rPr>
          <w:rFonts w:eastAsia="Calibri"/>
          <w:sz w:val="28"/>
          <w:szCs w:val="28"/>
          <w:lang w:eastAsia="en-US"/>
        </w:rPr>
        <w:t>нарушени</w:t>
      </w:r>
      <w:r w:rsidR="00112BC0" w:rsidRPr="00684E1F">
        <w:rPr>
          <w:rFonts w:eastAsia="Calibri"/>
          <w:b/>
          <w:sz w:val="28"/>
          <w:szCs w:val="28"/>
          <w:lang w:eastAsia="en-US"/>
        </w:rPr>
        <w:t>е</w:t>
      </w:r>
      <w:r w:rsidR="00112BC0" w:rsidRPr="00684E1F">
        <w:rPr>
          <w:rFonts w:eastAsia="Calibri"/>
          <w:sz w:val="28"/>
          <w:szCs w:val="28"/>
          <w:lang w:eastAsia="en-US"/>
        </w:rPr>
        <w:t xml:space="preserve"> требований статьи 57 ТК РФ</w:t>
      </w:r>
      <w:r w:rsidR="00112BC0">
        <w:rPr>
          <w:rFonts w:eastAsia="Calibri"/>
          <w:sz w:val="28"/>
          <w:szCs w:val="28"/>
          <w:lang w:eastAsia="en-US"/>
        </w:rPr>
        <w:t>,</w:t>
      </w:r>
      <w:r w:rsidR="00112BC0" w:rsidRPr="00684E1F">
        <w:rPr>
          <w:rFonts w:eastAsia="Calibri"/>
          <w:sz w:val="28"/>
          <w:szCs w:val="28"/>
          <w:lang w:eastAsia="en-US"/>
        </w:rPr>
        <w:t xml:space="preserve">  в Трудовом договоре от 30.04.2016 </w:t>
      </w:r>
      <w:r w:rsidR="00112BC0">
        <w:rPr>
          <w:rFonts w:eastAsia="Calibri"/>
          <w:sz w:val="28"/>
          <w:szCs w:val="28"/>
          <w:lang w:eastAsia="en-US"/>
        </w:rPr>
        <w:t xml:space="preserve"> № б/н </w:t>
      </w:r>
      <w:r w:rsidR="00112BC0" w:rsidRPr="00C61711">
        <w:rPr>
          <w:rFonts w:eastAsia="Calibri"/>
          <w:sz w:val="28"/>
          <w:szCs w:val="28"/>
          <w:lang w:eastAsia="en-US"/>
        </w:rPr>
        <w:t xml:space="preserve">не отражен  </w:t>
      </w:r>
      <w:r w:rsidR="00112BC0" w:rsidRPr="00C61711">
        <w:rPr>
          <w:sz w:val="28"/>
          <w:szCs w:val="28"/>
          <w:shd w:val="clear" w:color="auto" w:fill="FFFFFF"/>
        </w:rPr>
        <w:t>к</w:t>
      </w:r>
      <w:r w:rsidR="00112BC0" w:rsidRPr="00C61711">
        <w:rPr>
          <w:sz w:val="28"/>
          <w:szCs w:val="28"/>
        </w:rPr>
        <w:t>онкретный</w:t>
      </w:r>
      <w:r w:rsidR="00112BC0" w:rsidRPr="0094161D">
        <w:rPr>
          <w:sz w:val="28"/>
          <w:szCs w:val="28"/>
        </w:rPr>
        <w:t xml:space="preserve"> вид </w:t>
      </w:r>
      <w:r w:rsidR="00975A14">
        <w:rPr>
          <w:sz w:val="28"/>
          <w:szCs w:val="28"/>
        </w:rPr>
        <w:t xml:space="preserve">трудовой функции </w:t>
      </w:r>
      <w:r w:rsidR="00112BC0" w:rsidRPr="0094161D">
        <w:rPr>
          <w:sz w:val="28"/>
          <w:szCs w:val="28"/>
        </w:rPr>
        <w:t>поручаемой работнику</w:t>
      </w:r>
      <w:r w:rsidR="00112BC0">
        <w:rPr>
          <w:sz w:val="28"/>
          <w:szCs w:val="28"/>
        </w:rPr>
        <w:t>;</w:t>
      </w:r>
    </w:p>
    <w:p w:rsidR="006927CE" w:rsidRPr="00925029" w:rsidRDefault="00112BC0" w:rsidP="0002609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-</w:t>
      </w:r>
      <w:r w:rsidR="00C61711">
        <w:rPr>
          <w:sz w:val="28"/>
          <w:szCs w:val="28"/>
        </w:rPr>
        <w:t xml:space="preserve"> в</w:t>
      </w:r>
      <w:r w:rsidR="00C61711" w:rsidRPr="005F5C5A">
        <w:rPr>
          <w:b/>
          <w:sz w:val="28"/>
          <w:szCs w:val="28"/>
        </w:rPr>
        <w:t xml:space="preserve"> </w:t>
      </w:r>
      <w:r w:rsidR="00C61711" w:rsidRPr="00C61711">
        <w:rPr>
          <w:sz w:val="28"/>
          <w:szCs w:val="28"/>
        </w:rPr>
        <w:t>нарушение</w:t>
      </w:r>
      <w:r w:rsidR="00C61711" w:rsidRPr="005F5C5A">
        <w:rPr>
          <w:sz w:val="28"/>
          <w:szCs w:val="28"/>
        </w:rPr>
        <w:t xml:space="preserve"> требований статьи 72 ТК РФ, </w:t>
      </w:r>
      <w:r w:rsidR="00C61711" w:rsidRPr="00C61711">
        <w:rPr>
          <w:sz w:val="28"/>
          <w:szCs w:val="28"/>
        </w:rPr>
        <w:t>требований трудовых договоров об ознакомлении работодателями сотрудников о внесении изменений в принимаемые локальные нормативные акты, непосредственно связанные с их трудовой деятельностью, работники не ознакомлены с приказами Учреждения, в связи с изменением должностных окладов</w:t>
      </w:r>
      <w:r w:rsidR="00C617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5029">
        <w:rPr>
          <w:i/>
          <w:sz w:val="28"/>
          <w:szCs w:val="28"/>
          <w:shd w:val="clear" w:color="auto" w:fill="FFFFFF"/>
        </w:rPr>
        <w:t xml:space="preserve">                  </w:t>
      </w:r>
    </w:p>
    <w:p w:rsidR="00425101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07900">
        <w:rPr>
          <w:sz w:val="28"/>
          <w:szCs w:val="28"/>
        </w:rPr>
        <w:t xml:space="preserve">Главе </w:t>
      </w:r>
      <w:r w:rsidR="00A56F56">
        <w:rPr>
          <w:sz w:val="28"/>
          <w:szCs w:val="28"/>
        </w:rPr>
        <w:t>Вимовского</w:t>
      </w:r>
      <w:r w:rsidR="00DB6ED5">
        <w:rPr>
          <w:sz w:val="28"/>
          <w:szCs w:val="28"/>
        </w:rPr>
        <w:t xml:space="preserve"> сельского</w:t>
      </w:r>
      <w:r w:rsidR="00A07900">
        <w:rPr>
          <w:sz w:val="28"/>
          <w:szCs w:val="28"/>
        </w:rPr>
        <w:t xml:space="preserve"> поселения и </w:t>
      </w:r>
      <w:r w:rsidR="0041580A" w:rsidRPr="0047613A">
        <w:rPr>
          <w:sz w:val="28"/>
          <w:szCs w:val="28"/>
        </w:rPr>
        <w:t xml:space="preserve"> </w:t>
      </w:r>
      <w:r w:rsidR="00FB4F95">
        <w:rPr>
          <w:sz w:val="28"/>
          <w:szCs w:val="28"/>
        </w:rPr>
        <w:t>дире</w:t>
      </w:r>
      <w:r w:rsidR="00A07900">
        <w:rPr>
          <w:sz w:val="28"/>
          <w:szCs w:val="28"/>
        </w:rPr>
        <w:t xml:space="preserve">ктору </w:t>
      </w:r>
      <w:r w:rsidR="00BB1271">
        <w:rPr>
          <w:sz w:val="28"/>
          <w:szCs w:val="28"/>
        </w:rPr>
        <w:t xml:space="preserve">                    </w:t>
      </w:r>
      <w:r w:rsidR="00DB6ED5">
        <w:rPr>
          <w:sz w:val="28"/>
          <w:szCs w:val="28"/>
        </w:rPr>
        <w:t>МКУ</w:t>
      </w:r>
      <w:r w:rsidR="00A56F56">
        <w:rPr>
          <w:sz w:val="28"/>
          <w:szCs w:val="28"/>
        </w:rPr>
        <w:t>С</w:t>
      </w:r>
      <w:r w:rsidR="00DB6ED5">
        <w:rPr>
          <w:sz w:val="28"/>
          <w:szCs w:val="28"/>
        </w:rPr>
        <w:t xml:space="preserve"> «</w:t>
      </w:r>
      <w:r w:rsidR="00A56F56">
        <w:rPr>
          <w:sz w:val="28"/>
          <w:szCs w:val="28"/>
        </w:rPr>
        <w:t>Ф</w:t>
      </w:r>
      <w:r w:rsidR="00DB6ED5">
        <w:rPr>
          <w:sz w:val="28"/>
          <w:szCs w:val="28"/>
        </w:rPr>
        <w:t>СЦ «</w:t>
      </w:r>
      <w:r w:rsidR="00A56F56">
        <w:rPr>
          <w:sz w:val="28"/>
          <w:szCs w:val="28"/>
        </w:rPr>
        <w:t>Фаворит</w:t>
      </w:r>
      <w:r w:rsidR="00DB6ED5">
        <w:rPr>
          <w:sz w:val="28"/>
          <w:szCs w:val="28"/>
        </w:rPr>
        <w:t>»</w:t>
      </w:r>
      <w:r w:rsidR="00A07900">
        <w:rPr>
          <w:sz w:val="28"/>
          <w:szCs w:val="28"/>
        </w:rPr>
        <w:t xml:space="preserve"> внесены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07900">
        <w:rPr>
          <w:sz w:val="28"/>
          <w:szCs w:val="28"/>
        </w:rPr>
        <w:t>я</w:t>
      </w:r>
      <w:r w:rsidR="00477C05" w:rsidRPr="0047613A">
        <w:rPr>
          <w:sz w:val="28"/>
          <w:szCs w:val="28"/>
        </w:rPr>
        <w:t xml:space="preserve">, по </w:t>
      </w:r>
      <w:proofErr w:type="gramStart"/>
      <w:r w:rsidR="00C851EC">
        <w:rPr>
          <w:sz w:val="28"/>
          <w:szCs w:val="28"/>
        </w:rPr>
        <w:t>результатам</w:t>
      </w:r>
      <w:proofErr w:type="gramEnd"/>
      <w:r w:rsidR="00477C05" w:rsidRPr="0047613A">
        <w:rPr>
          <w:sz w:val="28"/>
          <w:szCs w:val="28"/>
        </w:rPr>
        <w:t xml:space="preserve"> рассмотрения котор</w:t>
      </w:r>
      <w:r w:rsidR="00023F1E">
        <w:rPr>
          <w:sz w:val="28"/>
          <w:szCs w:val="28"/>
        </w:rPr>
        <w:t>ых</w:t>
      </w:r>
      <w:r w:rsidR="00477C05" w:rsidRPr="0047613A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>объектами контроля</w:t>
      </w:r>
      <w:r w:rsidR="00FB4F95">
        <w:rPr>
          <w:sz w:val="28"/>
          <w:szCs w:val="28"/>
        </w:rPr>
        <w:t xml:space="preserve"> </w:t>
      </w:r>
      <w:r w:rsidR="00425101">
        <w:rPr>
          <w:sz w:val="28"/>
          <w:szCs w:val="28"/>
        </w:rPr>
        <w:t>составлены планы мероприятий по устранению выявленных нарушений и недостатков. Представления Контрольно-счетной палаты продолжают оставаться на контроле.</w:t>
      </w:r>
    </w:p>
    <w:p w:rsidR="00607291" w:rsidRPr="0047613A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Совет </w:t>
      </w:r>
      <w:r w:rsidR="00A56F56">
        <w:rPr>
          <w:sz w:val="28"/>
          <w:szCs w:val="28"/>
        </w:rPr>
        <w:t>Вимовского</w:t>
      </w:r>
      <w:r w:rsidR="001E5A8D">
        <w:rPr>
          <w:sz w:val="28"/>
          <w:szCs w:val="28"/>
        </w:rPr>
        <w:t xml:space="preserve"> </w:t>
      </w:r>
      <w:r w:rsidR="00425101">
        <w:rPr>
          <w:sz w:val="28"/>
          <w:szCs w:val="28"/>
        </w:rPr>
        <w:t>сельского</w:t>
      </w:r>
      <w:r w:rsidR="00EC7538">
        <w:rPr>
          <w:sz w:val="28"/>
          <w:szCs w:val="28"/>
        </w:rPr>
        <w:t xml:space="preserve">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Pr="0047613A">
        <w:rPr>
          <w:sz w:val="28"/>
          <w:szCs w:val="28"/>
        </w:rPr>
        <w:t xml:space="preserve">. </w:t>
      </w:r>
    </w:p>
    <w:p w:rsidR="002A6BD5" w:rsidRPr="0047613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bookmarkStart w:id="0" w:name="_GoBack"/>
      <w:bookmarkEnd w:id="0"/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5954"/>
    <w:rsid w:val="000F6274"/>
    <w:rsid w:val="000F66B6"/>
    <w:rsid w:val="000F7384"/>
    <w:rsid w:val="00103278"/>
    <w:rsid w:val="00103DD1"/>
    <w:rsid w:val="001075ED"/>
    <w:rsid w:val="00110010"/>
    <w:rsid w:val="00112BC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A8D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7BF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407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4A1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6F77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3741F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1183"/>
    <w:rsid w:val="0058187E"/>
    <w:rsid w:val="00582992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7CE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377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2E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1B6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111D2"/>
    <w:rsid w:val="00921F33"/>
    <w:rsid w:val="00923968"/>
    <w:rsid w:val="00925029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5A14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337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0938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0E78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56F56"/>
    <w:rsid w:val="00A615A6"/>
    <w:rsid w:val="00A64483"/>
    <w:rsid w:val="00A64C59"/>
    <w:rsid w:val="00A67BF9"/>
    <w:rsid w:val="00A67DFC"/>
    <w:rsid w:val="00A67FB1"/>
    <w:rsid w:val="00A71693"/>
    <w:rsid w:val="00A727B4"/>
    <w:rsid w:val="00A7307C"/>
    <w:rsid w:val="00A75E16"/>
    <w:rsid w:val="00A819EE"/>
    <w:rsid w:val="00A83960"/>
    <w:rsid w:val="00A8521A"/>
    <w:rsid w:val="00A923D8"/>
    <w:rsid w:val="00A92801"/>
    <w:rsid w:val="00A961F9"/>
    <w:rsid w:val="00A9777F"/>
    <w:rsid w:val="00AA0E97"/>
    <w:rsid w:val="00AA1543"/>
    <w:rsid w:val="00AA1B8E"/>
    <w:rsid w:val="00AA561C"/>
    <w:rsid w:val="00AA592B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271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1711"/>
    <w:rsid w:val="00C62DB3"/>
    <w:rsid w:val="00C63BF8"/>
    <w:rsid w:val="00C65B4B"/>
    <w:rsid w:val="00C738D8"/>
    <w:rsid w:val="00C76E7C"/>
    <w:rsid w:val="00C849B9"/>
    <w:rsid w:val="00C84DFD"/>
    <w:rsid w:val="00C851EC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18A3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17677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85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A73B7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262C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SUSLOPAROVA</cp:lastModifiedBy>
  <cp:revision>3</cp:revision>
  <cp:lastPrinted>2023-11-03T08:18:00Z</cp:lastPrinted>
  <dcterms:created xsi:type="dcterms:W3CDTF">2023-11-07T05:29:00Z</dcterms:created>
  <dcterms:modified xsi:type="dcterms:W3CDTF">2023-11-07T05:30:00Z</dcterms:modified>
</cp:coreProperties>
</file>