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45" w:rsidRDefault="0029414E" w:rsidP="0029414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могут принять участие во Всероссийском конкурсе  Программы</w:t>
      </w:r>
    </w:p>
    <w:p w:rsidR="00130845" w:rsidRDefault="00294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«100 лучших товаров России»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30845" w:rsidRDefault="001308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45" w:rsidRDefault="0029414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 предприятий!</w:t>
      </w:r>
    </w:p>
    <w:p w:rsidR="0029414E" w:rsidRDefault="0029414E" w:rsidP="0029414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9414E" w:rsidRPr="00FB5B36" w:rsidRDefault="0029414E" w:rsidP="0029414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Федеральным агентством по техническому регулированию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метрологиии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(РОССТАНДАРТ) и МОО «Академия проблем качества» объявлен 24-й Всероссийский конкурс Программы «100 лучших товаров </w:t>
      </w:r>
      <w:r w:rsidRPr="00FB5B36">
        <w:rPr>
          <w:rFonts w:ascii="Times New Roman" w:hAnsi="Times New Roman" w:cs="Times New Roman"/>
          <w:sz w:val="28"/>
          <w:szCs w:val="28"/>
        </w:rPr>
        <w:t>России» 2021 года.</w:t>
      </w:r>
    </w:p>
    <w:p w:rsidR="0029414E" w:rsidRDefault="0029414E" w:rsidP="00294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36">
        <w:rPr>
          <w:rFonts w:ascii="Times New Roman" w:hAnsi="Times New Roman" w:cs="Times New Roman"/>
          <w:sz w:val="28"/>
          <w:szCs w:val="28"/>
        </w:rPr>
        <w:t>На Кубани проведение конкурса активно поддерживают Законодательное собрание и администрация Краснодарского края, общественность, средства массовой информации. Организацию конкурса по поручению РОССТАНДАРТА осуществляет Федеральное бюджетное учреждение «Государственный региональный центр стандартизации, метрологии и испытаний в Краснодарском крае».</w:t>
      </w:r>
    </w:p>
    <w:p w:rsidR="0029414E" w:rsidRPr="00F45407" w:rsidRDefault="0029414E" w:rsidP="0029414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конкурса – содействие предприятиям и организациям в повышении качества и безопасности,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и услуг. Состязательность и конкуренция, положенные в основу конкурсной деятельности, дают участникам возможность обмениваться опытом модернизации производства и использования уникальных инновационных ра</w:t>
      </w:r>
      <w:r w:rsidRPr="00F45407">
        <w:rPr>
          <w:rFonts w:ascii="Times New Roman" w:hAnsi="Times New Roman" w:cs="Times New Roman"/>
          <w:sz w:val="28"/>
          <w:szCs w:val="28"/>
        </w:rPr>
        <w:t>зработок.</w:t>
      </w:r>
    </w:p>
    <w:p w:rsidR="0029414E" w:rsidRPr="00FB5B36" w:rsidRDefault="0029414E" w:rsidP="0029414E">
      <w:pPr>
        <w:ind w:firstLine="709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За период с 1998 года  более 175</w:t>
      </w:r>
      <w:r w:rsidRPr="00F45407">
        <w:rPr>
          <w:rFonts w:ascii="Times New Roman" w:hAnsi="Times New Roman" w:cs="Times New Roman"/>
          <w:sz w:val="28"/>
          <w:szCs w:val="28"/>
        </w:rPr>
        <w:t>0 наименований кубанских товаров стали победителями конкурса, что обеспечило им широкую рекламу на российском рынке, способствовало экономическому росту региона и повышению уровня жизни населения Краснодарского края.</w:t>
      </w:r>
      <w:r w:rsidRPr="00FB5B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9414E" w:rsidRPr="00FB5B36" w:rsidRDefault="0029414E" w:rsidP="0029414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414E" w:rsidRPr="00410492" w:rsidRDefault="0029414E" w:rsidP="0029414E">
      <w:pPr>
        <w:pStyle w:val="a7"/>
        <w:spacing w:after="0" w:line="240" w:lineRule="auto"/>
        <w:ind w:firstLine="709"/>
        <w:contextualSpacing/>
        <w:jc w:val="both"/>
      </w:pPr>
      <w:r w:rsidRPr="00410492">
        <w:rPr>
          <w:rStyle w:val="a4"/>
          <w:rFonts w:ascii="Times New Roman" w:hAnsi="Times New Roman" w:cs="Times New Roman"/>
          <w:sz w:val="28"/>
          <w:szCs w:val="28"/>
        </w:rPr>
        <w:t>Конкурс проводится в 6 номинациях:</w:t>
      </w:r>
    </w:p>
    <w:p w:rsidR="0029414E" w:rsidRPr="00410492" w:rsidRDefault="0029414E" w:rsidP="0029414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contextualSpacing/>
      </w:pPr>
      <w:r w:rsidRPr="00410492">
        <w:rPr>
          <w:rFonts w:ascii="Times New Roman" w:hAnsi="Times New Roman"/>
          <w:sz w:val="28"/>
          <w:szCs w:val="28"/>
        </w:rPr>
        <w:t>продовольственные товары;</w:t>
      </w:r>
    </w:p>
    <w:p w:rsidR="0029414E" w:rsidRPr="00410492" w:rsidRDefault="0029414E" w:rsidP="0029414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74"/>
        <w:contextualSpacing/>
      </w:pPr>
      <w:r w:rsidRPr="00410492">
        <w:rPr>
          <w:rFonts w:ascii="Times New Roman" w:hAnsi="Times New Roman"/>
          <w:sz w:val="28"/>
          <w:szCs w:val="28"/>
        </w:rPr>
        <w:t>промышленные товары для населения;</w:t>
      </w:r>
    </w:p>
    <w:p w:rsidR="0029414E" w:rsidRPr="00410492" w:rsidRDefault="0029414E" w:rsidP="0029414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74"/>
        <w:contextualSpacing/>
      </w:pPr>
      <w:r w:rsidRPr="00410492">
        <w:rPr>
          <w:rFonts w:ascii="Times New Roman" w:hAnsi="Times New Roman"/>
          <w:sz w:val="28"/>
          <w:szCs w:val="28"/>
        </w:rPr>
        <w:t>продукция производственно-технического назначения;</w:t>
      </w:r>
    </w:p>
    <w:p w:rsidR="0029414E" w:rsidRPr="00410492" w:rsidRDefault="0029414E" w:rsidP="0029414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74"/>
        <w:contextualSpacing/>
      </w:pPr>
      <w:r w:rsidRPr="00410492">
        <w:rPr>
          <w:rFonts w:ascii="Times New Roman" w:hAnsi="Times New Roman"/>
          <w:sz w:val="28"/>
          <w:szCs w:val="28"/>
        </w:rPr>
        <w:t>изделия народных и художественных промыслов;</w:t>
      </w:r>
    </w:p>
    <w:p w:rsidR="0029414E" w:rsidRPr="00410492" w:rsidRDefault="0029414E" w:rsidP="0029414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74"/>
        <w:contextualSpacing/>
      </w:pPr>
      <w:r w:rsidRPr="00410492">
        <w:rPr>
          <w:rFonts w:ascii="Times New Roman" w:hAnsi="Times New Roman"/>
          <w:sz w:val="28"/>
          <w:szCs w:val="28"/>
        </w:rPr>
        <w:t>услуги для населения;</w:t>
      </w:r>
    </w:p>
    <w:p w:rsidR="0029414E" w:rsidRPr="00410492" w:rsidRDefault="0029414E" w:rsidP="0029414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74"/>
        <w:contextualSpacing/>
      </w:pPr>
      <w:r w:rsidRPr="00410492">
        <w:rPr>
          <w:rFonts w:ascii="Times New Roman" w:hAnsi="Times New Roman"/>
          <w:sz w:val="28"/>
          <w:szCs w:val="28"/>
        </w:rPr>
        <w:t>услуги производственно-технического назначения.</w:t>
      </w:r>
    </w:p>
    <w:p w:rsidR="0029414E" w:rsidRDefault="0029414E" w:rsidP="0029414E">
      <w:pPr>
        <w:pStyle w:val="a7"/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29414E" w:rsidRPr="008E395F" w:rsidRDefault="0029414E" w:rsidP="0029414E">
      <w:pPr>
        <w:pStyle w:val="a7"/>
        <w:spacing w:after="0" w:line="240" w:lineRule="auto"/>
        <w:ind w:left="0" w:firstLine="709"/>
        <w:contextualSpacing/>
      </w:pPr>
      <w:r w:rsidRPr="008E395F">
        <w:rPr>
          <w:rFonts w:ascii="Times New Roman" w:hAnsi="Times New Roman" w:cs="Times New Roman"/>
          <w:sz w:val="28"/>
          <w:szCs w:val="28"/>
        </w:rPr>
        <w:t>Приглашаем Вас принять участие в конкурсе.</w:t>
      </w:r>
    </w:p>
    <w:p w:rsidR="0029414E" w:rsidRPr="008E395F" w:rsidRDefault="0029414E" w:rsidP="0029414E">
      <w:pPr>
        <w:ind w:left="0" w:firstLine="709"/>
        <w:jc w:val="both"/>
      </w:pPr>
      <w:r w:rsidRPr="008E395F">
        <w:rPr>
          <w:rFonts w:ascii="Times New Roman" w:hAnsi="Times New Roman" w:cs="Times New Roman"/>
          <w:sz w:val="28"/>
          <w:szCs w:val="28"/>
        </w:rPr>
        <w:t xml:space="preserve">Подробную информацию об условиях участия в конкурсе можно получить </w:t>
      </w:r>
      <w:proofErr w:type="gramStart"/>
      <w:r w:rsidRPr="008E39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E3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95F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8E395F">
        <w:rPr>
          <w:rFonts w:ascii="Times New Roman" w:hAnsi="Times New Roman" w:cs="Times New Roman"/>
          <w:sz w:val="28"/>
          <w:szCs w:val="28"/>
        </w:rPr>
        <w:t>./факс 8(861)233-94-54, 8(861)235-36-57 (</w:t>
      </w:r>
      <w:proofErr w:type="spellStart"/>
      <w:r w:rsidRPr="008E395F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8E395F">
        <w:rPr>
          <w:rFonts w:ascii="Times New Roman" w:hAnsi="Times New Roman" w:cs="Times New Roman"/>
          <w:sz w:val="28"/>
          <w:szCs w:val="28"/>
        </w:rPr>
        <w:t xml:space="preserve">. 126,128,152) или на сайте </w:t>
      </w:r>
      <w:hyperlink r:id="rId5">
        <w:r w:rsidRPr="008E395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standart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kuban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E395F">
        <w:rPr>
          <w:rFonts w:ascii="Times New Roman" w:hAnsi="Times New Roman" w:cs="Times New Roman"/>
          <w:sz w:val="28"/>
          <w:szCs w:val="28"/>
        </w:rPr>
        <w:t xml:space="preserve"> (раздел «Услуги»/«Премии и конкурсы»), по электронной почте: </w:t>
      </w:r>
      <w:hyperlink r:id="rId6">
        <w:r w:rsidRPr="008E395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standart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csm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8E395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E395F">
        <w:rPr>
          <w:rFonts w:ascii="Times New Roman" w:hAnsi="Times New Roman" w:cs="Times New Roman"/>
          <w:sz w:val="28"/>
          <w:szCs w:val="28"/>
        </w:rPr>
        <w:t>.</w:t>
      </w:r>
    </w:p>
    <w:p w:rsidR="0029414E" w:rsidRPr="008E395F" w:rsidRDefault="0029414E" w:rsidP="00294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845" w:rsidRDefault="00130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845" w:rsidRDefault="00130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845" w:rsidRDefault="00130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845" w:rsidRDefault="00130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845" w:rsidRDefault="00130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845" w:rsidRDefault="00130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845" w:rsidRDefault="00130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845" w:rsidRDefault="00130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845" w:rsidRDefault="00130845">
      <w:pPr>
        <w:jc w:val="both"/>
        <w:rPr>
          <w:lang w:eastAsia="ru-RU"/>
        </w:rPr>
      </w:pPr>
    </w:p>
    <w:p w:rsidR="00130845" w:rsidRDefault="00130845">
      <w:pPr>
        <w:jc w:val="both"/>
      </w:pPr>
    </w:p>
    <w:sectPr w:rsidR="00130845" w:rsidSect="001308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40D"/>
    <w:multiLevelType w:val="multilevel"/>
    <w:tmpl w:val="8D789D6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0BE87A71"/>
    <w:multiLevelType w:val="multilevel"/>
    <w:tmpl w:val="DEC256A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Times New Roman" w:hint="default"/>
        <w:color w:val="000000"/>
        <w:sz w:val="28"/>
        <w:szCs w:val="28"/>
        <w:u w:val="none"/>
        <w:lang w:val="en-U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 w:hint="default"/>
        <w:color w:val="000000"/>
        <w:sz w:val="28"/>
        <w:szCs w:val="28"/>
        <w:u w:val="none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6E4777CE"/>
    <w:multiLevelType w:val="multilevel"/>
    <w:tmpl w:val="D3E22B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45"/>
    <w:rsid w:val="00130845"/>
    <w:rsid w:val="0029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  <w:pPr>
      <w:ind w:left="7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930E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130845"/>
    <w:rPr>
      <w:color w:val="000080"/>
      <w:u w:val="single"/>
    </w:rPr>
  </w:style>
  <w:style w:type="character" w:customStyle="1" w:styleId="a4">
    <w:name w:val="Выделение жирным"/>
    <w:qFormat/>
    <w:rsid w:val="00130845"/>
    <w:rPr>
      <w:b/>
      <w:bCs/>
    </w:rPr>
  </w:style>
  <w:style w:type="character" w:customStyle="1" w:styleId="a5">
    <w:name w:val="Маркеры списка"/>
    <w:qFormat/>
    <w:rsid w:val="0013084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1308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30845"/>
    <w:pPr>
      <w:spacing w:after="140" w:line="276" w:lineRule="auto"/>
    </w:pPr>
  </w:style>
  <w:style w:type="paragraph" w:styleId="a8">
    <w:name w:val="List"/>
    <w:basedOn w:val="a7"/>
    <w:rsid w:val="00130845"/>
    <w:rPr>
      <w:rFonts w:cs="Mangal"/>
    </w:rPr>
  </w:style>
  <w:style w:type="paragraph" w:customStyle="1" w:styleId="Caption">
    <w:name w:val="Caption"/>
    <w:basedOn w:val="a"/>
    <w:qFormat/>
    <w:rsid w:val="001308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30845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1930E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9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art-csm@mail.ru" TargetMode="External"/><Relationship Id="rId5" Type="http://schemas.openxmlformats.org/officeDocument/2006/relationships/hyperlink" Target="http://www.standart.kub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297</Words>
  <Characters>1694</Characters>
  <Application>Microsoft Office Word</Application>
  <DocSecurity>0</DocSecurity>
  <Lines>14</Lines>
  <Paragraphs>3</Paragraphs>
  <ScaleCrop>false</ScaleCrop>
  <Company>ulbadm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2356-00258</cp:lastModifiedBy>
  <cp:revision>15</cp:revision>
  <cp:lastPrinted>2019-06-07T06:28:00Z</cp:lastPrinted>
  <dcterms:created xsi:type="dcterms:W3CDTF">2019-01-15T07:05:00Z</dcterms:created>
  <dcterms:modified xsi:type="dcterms:W3CDTF">2021-03-09T08:19:00Z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ulbadm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