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E2" w:rsidRPr="00EB08E2" w:rsidRDefault="00EB08E2" w:rsidP="00EB08E2">
      <w:pPr>
        <w:pBdr>
          <w:bottom w:val="single" w:sz="6" w:space="8" w:color="E4E7E9"/>
        </w:pBdr>
        <w:shd w:val="clear" w:color="auto" w:fill="FFFFFF"/>
        <w:spacing w:before="138" w:after="138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B08E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Ответы на часто задаваемые вопросы</w:t>
      </w:r>
    </w:p>
    <w:p w:rsidR="00EB08E2" w:rsidRPr="00EB08E2" w:rsidRDefault="00EB08E2" w:rsidP="00EB0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Что такое Правила землепользования и застройки в двух словах?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Это местный «закон». Слово «закон» взято в кавычки только потому, что на местном уровне законов не бывает (они бывают только федеральными и региональными).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proofErr w:type="gramStart"/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Адресованы</w:t>
      </w:r>
      <w:proofErr w:type="gramEnd"/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 xml:space="preserve"> всем. Обязаны соблюдаться всеми (включая частных лиц и администрации всех уровней – местного, регионального, федерального). Содержат правовые гарантии того, что сосед не навредит соседу (ты не можешь делать то, что не разрешено Правилами), а качество городской среды не ухудшится (Правила – необходимое условие для того, чтобы экологическая ситуация в городе последовательно улучшалась). Имея правовые гарантии, правообладатель недвижимости твёрдо знает, что он может делать всё то, что разрешено Правилами, и никто не может ему в этом воспрепятствовать. Такие гарантии сочетаются с обязанностью соблюдать установленные требования безопасности. Правовые гарантии порождают экономические мотивации: желание действовать с пользой, финансовой выгодой для себя и для других. Это условие для максимального экономического поведения частных лиц.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Это свобода выбора в установленных рамках – рамках градостроительных регламентов. Это указание на то, что можно делать, а чего делать нельзя. Это пределы, которые установило местное сообщество граждан для самих себя и для других.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Это открытая и доступная информация о состоянии и возможностях развития города и обустройства каждого земельного участка.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Это преграда на пути беззакония.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Это открытость власти перед жителями.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Это способ воспрепятствования коррупции.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Это гарантия участия граждан в принятии решений о развитии города.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Это открытые для граждан публичные слушания по обсуждению вопросов развития города.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Правила – это: принципы цивилизованного соседства; этический документ, своего рода моральный кодекс; нормы домоустройства и регулирования жизни в городе.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Неисполнение Правил – это нарушение «закона».</w:t>
      </w:r>
    </w:p>
    <w:p w:rsidR="00EB08E2" w:rsidRPr="00EB08E2" w:rsidRDefault="00EB08E2" w:rsidP="00EB0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Из чего состоят Правил землепользования и застройки?</w:t>
      </w:r>
    </w:p>
    <w:p w:rsidR="00EB08E2" w:rsidRPr="00EB08E2" w:rsidRDefault="00EB08E2" w:rsidP="00EB0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Градостроительные регламенты – описание того, что можно делать, и указание на то, чего делать нельзя.</w:t>
      </w:r>
    </w:p>
    <w:p w:rsidR="00EB08E2" w:rsidRPr="00EB08E2" w:rsidRDefault="00EB08E2" w:rsidP="00EB0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Карта градостроительного зонирования – обозначения территориальных зон города, к которым приписаны градостроительные регламенты.</w:t>
      </w:r>
    </w:p>
    <w:p w:rsidR="00EB08E2" w:rsidRPr="00EB08E2" w:rsidRDefault="00EB08E2" w:rsidP="00EB0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Описание процедур – порядка действий, совершаемых администрациями и частными лицами.</w:t>
      </w:r>
    </w:p>
    <w:p w:rsidR="00EB08E2" w:rsidRPr="00EB08E2" w:rsidRDefault="00EB08E2" w:rsidP="00EB08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lastRenderedPageBreak/>
        <w:t>Для кого установлены Правила?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Для всех без исключения!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Правила – это нормативный правовой акт органов местного самоуправления. Действие этого акта распространяется на неограниченный круг лиц, то есть на всех. В том числе на органы власти, которые обязаны соблюдать и учитывать Правила, например при планировании размещения социальных и иных важных объектов.</w:t>
      </w:r>
    </w:p>
    <w:p w:rsidR="00EB08E2" w:rsidRPr="00EB08E2" w:rsidRDefault="00EB08E2" w:rsidP="00EB08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А есть ли акты органов местного самоуправления в сфере планирования землепользования и застройки, действие которых не распространяется на неограниченный круг лиц?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Есть.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Это, например, генеральный план. Это документ планирования, который в отличие от Правил не устанавливает основу правового режима использования недвижимости. Поэтому Правила важнее для правообладателей недвижимости, чем генеральный план.</w:t>
      </w:r>
    </w:p>
    <w:p w:rsidR="00EB08E2" w:rsidRPr="00EB08E2" w:rsidRDefault="00EB08E2" w:rsidP="00EB08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Кто установил Правила землепользования и застройки?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Правила утверждаются представительным органом муниципального образования. В процессе подготовки проекта Правил и его обсуждения на публичных слушаниях граждане могут высказывать замечания и предложения, выступать с инициативой по решению интересующих их вопросов. Правила утверждаются с учётом результатов публичных слушаний. Получается, что с учётом мнения жителей Правила утверждаются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как местный закон. Получается, что жители принимают Правила для самих себя.</w:t>
      </w:r>
    </w:p>
    <w:p w:rsidR="00EB08E2" w:rsidRPr="00EB08E2" w:rsidRDefault="00EB08E2" w:rsidP="00EB08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Зачем установлены Правила землепользования и застройки?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Во-первых, чтобы гарантировать, что качество городской среды не будет хуже, чем сейчас. Установив «нижнюю планку», Правила создают правовые условия для того, чтобы стало лучше, чтобы все последующие действия вели только к улучшению качества городской среды.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Во-вторых, чтобы порядок действий всех и каждого на рынке недвижимости и порядок управления городом был бы ясен и предсказуем для всех и каждого, был бы регламентирован, в том числе в отношении проведения публичных слушаний, предъявления информации заинтересованным лицам.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В-третьих, чтобы создать «цепную реакцию роста благополучия». Правила создают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правовые основания как причины, порождающие цепочку благоприятных следствий.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Эта цепочка выглядит следующим образом: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а) правовые гарантии установлены Правилами;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б) правовые гарантии порождают экономические мотивации и «притягивают» частные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lastRenderedPageBreak/>
        <w:t>инвестиции для развития города;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в) за счёт «притянутых» правовыми гарантиями частных денег строятся новые объекты, создаются новые рабочие места, строится жильё, благоустраиваются общественные пространства;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г) построенные новые объекты, созданные новые рабочие места увеличивают налогооблагаемую базу;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proofErr w:type="spellStart"/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д</w:t>
      </w:r>
      <w:proofErr w:type="spellEnd"/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) увеличение налогооблагаемой базы обеспечивает рост доходной части бюджета;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е) рост доходной части бюджета позволяет совершенствовать системы коммунального обслуживания, расширять масштабы строительства социального жилья для малообеспеченных граждан, реализовывать программы помощи бедным;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ж) совокупность предыдущих позиций – это создание благоприятного образа города,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возрастание его конкурентоспособности в сравнении с иными городами;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proofErr w:type="spellStart"/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з</w:t>
      </w:r>
      <w:proofErr w:type="spellEnd"/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) рост конкурентоспособности города – это выход на новый качественный уровень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благосостояния населения.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..Давая свободу, Правила побуждают: выбирать разрешённые виды использования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недвижимости; максимально эффективно использовать недвижимость и улучшать её; становиться хозяином-собственником; взаимодействовать с другими хозяевами-собственниками по правилам добрососедства; оставив в прошлом апатию и безразличие, переходить к активной позиции участия в решении вопросов развития города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Правила – это защита недвижимости от уменьшения её стоимости.</w:t>
      </w:r>
    </w:p>
    <w:p w:rsidR="00EB08E2" w:rsidRPr="00EB08E2" w:rsidRDefault="00EB08E2" w:rsidP="00EB08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Кого, что и от чего защищают Правила землепользования и застройки?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Правила защищают кого? Субъектов деятельности: и граждан, и органы власти.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Правила защищают что? Объекты, на которые направлена деятельность: жилую и нежилую недвижимость, городские территории.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Правила защищают от чего? От неправомерных действий по отношению к субъектам и объектам. Правила защищают каждого от неправомерных «внешних» действий:</w:t>
      </w:r>
    </w:p>
    <w:p w:rsidR="00EB08E2" w:rsidRPr="00EB08E2" w:rsidRDefault="00EB08E2" w:rsidP="00EB08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одного соседа по отношению к другому соседу;</w:t>
      </w:r>
    </w:p>
    <w:p w:rsidR="00EB08E2" w:rsidRPr="00EB08E2" w:rsidRDefault="00EB08E2" w:rsidP="00EB08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инвесторов, застройщиков по отношению к городскому сообществу граждан (в части, например, недопущения ухудшения экологической ситуации);</w:t>
      </w:r>
    </w:p>
    <w:p w:rsidR="00EB08E2" w:rsidRPr="00EB08E2" w:rsidRDefault="00EB08E2" w:rsidP="00EB08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администрации по отношению к собственникам недвижимости.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lastRenderedPageBreak/>
        <w:t>Правила защищают каждого «от самого себя» (подсказывая каждому, как действовать правильно):</w:t>
      </w:r>
    </w:p>
    <w:p w:rsidR="00EB08E2" w:rsidRPr="00EB08E2" w:rsidRDefault="00EB08E2" w:rsidP="00EB08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правообладателей недвижимости – от совершения неправомерных действий в отношении принадлежащей им недвижимости;</w:t>
      </w:r>
    </w:p>
    <w:p w:rsidR="00EB08E2" w:rsidRPr="00EB08E2" w:rsidRDefault="00EB08E2" w:rsidP="00EB08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граждан – от совершения неправомерных действий при проведении публичных слушаний.</w:t>
      </w:r>
    </w:p>
    <w:p w:rsidR="00EB08E2" w:rsidRPr="00EB08E2" w:rsidRDefault="00EB08E2" w:rsidP="00EB08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администрацию – от совершения неправомерных действий в вопросах выделения земельных участков и строительства.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Правила – один из немногих документов, в котором обязательно помимо текста должны быть представлены карты.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Это: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карта градостроительного зонирования;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карта ограничений, определяемых санитарно-защитными зонами;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карта ограничений, определяемых требованиями охраны объектов культурного наследия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Правила защищают нашу недвижимость от уменьшения её стоимости, вызванного неправомерным размещением поблизости иных объектов, негативно влияющих на окружающую среду. Это доказывает, что Правила есть способ поддержания благосостояния жителей.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Правила – это не «изолированное царство». Это один из центральных камней в большой мозаичной картине городской жизни</w:t>
      </w:r>
    </w:p>
    <w:p w:rsidR="00EB08E2" w:rsidRPr="00EB08E2" w:rsidRDefault="00EB08E2" w:rsidP="00EB08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Что будет, если не исполнять Правила землепользования и застройки?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Что значит «не исполнять Правила?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Это значит нарушать закон. Нарушение закона наказуемо. Если нарушение состоялось, то наступает ответственность – при этом незнание закона не освобождает от ответственности.</w:t>
      </w:r>
    </w:p>
    <w:p w:rsidR="00EB08E2" w:rsidRPr="00EB08E2" w:rsidRDefault="00EB08E2" w:rsidP="00EB08E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Как можно «не исполнять Правила»?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Нарушение Правил – это действия, противоречащие Правилам. Какими могли бы быть действия, противоречащие Правилам? Могут быть два типа таких действий: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1) действия, противоречащие градостроительным регламентам Правил;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2) действия, противоречащие процедурным нормам Правил.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Примеры нарушения Правил первого типа. Что будет, если строится новое предприятие, санитарно-защитная зона от которого «накрывает» жилую застройку? Что будет, если строится десятиэтажный дом в территориальной зоне, для которой Правилами установлена максимальная этажность в пять этажей? И в первом, и во втором случае происходит нарушение законодательства, которое классифицируется как «самовольная постройка». Строительство должно быть прекращено, построенное здание должно быть снесено за счёт нарушителя (а не за счёт города!).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lastRenderedPageBreak/>
        <w:t>Пример нарушения Правил второго типа. Что будет, если без проведения публичных слушаний утверждена документация для «уплотнительного строительства» в жилом квартале? Такая документация не должна применяться, её утверждение недействительно. Все последующие действия, включая строительство, в соответствии с такой документацией являются незаконными.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 xml:space="preserve">Самое же главное заключается в том, что при наличии Правил совершить такие нарушения практически невозможно: слишком очевидно и ясно всем и каждому, что происходит нарушение. Нарушать таким образом – это всё </w:t>
      </w:r>
      <w:proofErr w:type="gramStart"/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равно</w:t>
      </w:r>
      <w:proofErr w:type="gramEnd"/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 xml:space="preserve"> что сквернословить в общественном месте. Это неприлично и наказуемо.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Поэтому Правила – это принципы цивилизованного общежития.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Правила – это этический документ, своего рода моральный кодекс.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Правила – это нормы домоустройства и регулирования городской жизни.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 xml:space="preserve">При отсутствии </w:t>
      </w:r>
      <w:proofErr w:type="gramStart"/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Правил</w:t>
      </w:r>
      <w:proofErr w:type="gramEnd"/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 xml:space="preserve"> такие нарушения зачастую проходят незамеченными: делай что хочешь – никто не видит. Теперь все будут видеть.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Чтобы видеть, что происходит в городе с правовой точки зрения, надо знать Правила.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Правила, а не какой-либо иной документ определяют основу правового режима использования земельных участков</w:t>
      </w:r>
    </w:p>
    <w:p w:rsidR="00EB08E2" w:rsidRPr="00EB08E2" w:rsidRDefault="00EB08E2" w:rsidP="00EB08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К чему понуждают Правила землепользования и застройки?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Правила – это местный закон. Закон – это проявление силы власти, власть не может не принуждать, понуждать. Правила понуждают:</w:t>
      </w:r>
    </w:p>
    <w:p w:rsidR="00EB08E2" w:rsidRPr="00EB08E2" w:rsidRDefault="00EB08E2" w:rsidP="00EB08E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знать закон;</w:t>
      </w:r>
    </w:p>
    <w:p w:rsidR="00EB08E2" w:rsidRPr="00EB08E2" w:rsidRDefault="00EB08E2" w:rsidP="00EB08E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соблюдать установленные нормы городского общежития;</w:t>
      </w:r>
    </w:p>
    <w:p w:rsidR="00EB08E2" w:rsidRPr="00EB08E2" w:rsidRDefault="00EB08E2" w:rsidP="00EB08E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не делать того, чего бы каждый не хотел, чтобы делали ему;</w:t>
      </w:r>
    </w:p>
    <w:p w:rsidR="00EB08E2" w:rsidRPr="00EB08E2" w:rsidRDefault="00EB08E2" w:rsidP="00EB08E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заботиться о себе, о своей недвижимости, причем такая забота о себе необходимо и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неизбежно оборачивается заботой о соседях;</w:t>
      </w:r>
    </w:p>
    <w:p w:rsidR="00EB08E2" w:rsidRPr="00EB08E2" w:rsidRDefault="00EB08E2" w:rsidP="00EB08E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через заботу о себе и соседях перестать быть пассивным и безразличным к окружению и судьбе города, проявлять активную позицию, участвовать в решении вопросов развития города.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Представление о том, что над Правилами стоят более сильные документы, ошибочно.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Представление о том, что генеральный план важнее Правил и что посредством такого плана можно решать «всё», – ошибочно. Генплан всего не решает, не может и не должен решать. Оба документа необходимы, но они имеют разное содержание и разные последствия для граждан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 xml:space="preserve">Правила устанавливают рамки, ограничения – сколько этажей можно строить, какая у этих этажей общая высота, какой максимум пятна застройки и проч. Выходить за рамки нельзя, но в пределах рамок – свобода. То, что в пределах рамок, – это градостроительные регламенты. Это свобода выбора – выбора в осуществлении пристроек, </w:t>
      </w: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lastRenderedPageBreak/>
        <w:t>надстроек, расширении площади объектов, изменении их этажности, перепрофилирования. Давая свободу, Правила говорят о том, что свобода гарантирована и не может быть никем запрещена.</w:t>
      </w:r>
    </w:p>
    <w:p w:rsidR="00EB08E2" w:rsidRPr="00EB08E2" w:rsidRDefault="00EB08E2" w:rsidP="00EB0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Давая свободу, Правила побуждают:</w:t>
      </w:r>
    </w:p>
    <w:p w:rsidR="00EB08E2" w:rsidRPr="00EB08E2" w:rsidRDefault="00EB08E2" w:rsidP="00EB08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для совершения действий выбирать между разрешёнными видами использования недвижимости;</w:t>
      </w:r>
    </w:p>
    <w:p w:rsidR="00EB08E2" w:rsidRPr="00EB08E2" w:rsidRDefault="00EB08E2" w:rsidP="00EB08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посредством свободного выбора стремиться к максимально эффективному использованию недвижимости и её постоянному улучшению;</w:t>
      </w:r>
    </w:p>
    <w:p w:rsidR="00EB08E2" w:rsidRPr="00EB08E2" w:rsidRDefault="00EB08E2" w:rsidP="00EB08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через свободный выбор и максимальное экономическое поведение становиться хозяином-собственником;</w:t>
      </w:r>
    </w:p>
    <w:p w:rsidR="00EB08E2" w:rsidRPr="00EB08E2" w:rsidRDefault="00EB08E2" w:rsidP="00EB08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</w:pPr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 xml:space="preserve">становясь хозяином-собственником, взаимодействовать </w:t>
      </w:r>
      <w:proofErr w:type="gramStart"/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с</w:t>
      </w:r>
      <w:proofErr w:type="gramEnd"/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 xml:space="preserve"> </w:t>
      </w:r>
      <w:proofErr w:type="gramStart"/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>себе</w:t>
      </w:r>
      <w:proofErr w:type="gramEnd"/>
      <w:r w:rsidRPr="00EB08E2">
        <w:rPr>
          <w:rFonts w:ascii="Verdana" w:eastAsia="Times New Roman" w:hAnsi="Verdana" w:cs="Times New Roman"/>
          <w:color w:val="052635"/>
          <w:sz w:val="16"/>
          <w:szCs w:val="16"/>
          <w:lang w:eastAsia="ru-RU"/>
        </w:rPr>
        <w:t xml:space="preserve"> подобными по цивилизованным правилам городского общежития, оставляя в прошлом апатию и безразличие и переходя на активную позицию участия в решении вопросов развития города.</w:t>
      </w:r>
    </w:p>
    <w:p w:rsidR="004B7817" w:rsidRDefault="004B7817"/>
    <w:sectPr w:rsidR="004B7817" w:rsidSect="00EB08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B6D"/>
    <w:multiLevelType w:val="multilevel"/>
    <w:tmpl w:val="A46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979A0"/>
    <w:multiLevelType w:val="multilevel"/>
    <w:tmpl w:val="65A0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E4FAE"/>
    <w:multiLevelType w:val="multilevel"/>
    <w:tmpl w:val="0CFA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519FD"/>
    <w:multiLevelType w:val="multilevel"/>
    <w:tmpl w:val="7BC4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530F2"/>
    <w:multiLevelType w:val="multilevel"/>
    <w:tmpl w:val="D4B6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229BF"/>
    <w:multiLevelType w:val="multilevel"/>
    <w:tmpl w:val="9070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E1D53"/>
    <w:multiLevelType w:val="multilevel"/>
    <w:tmpl w:val="5C6C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D07C4"/>
    <w:multiLevelType w:val="multilevel"/>
    <w:tmpl w:val="58CC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D2BA9"/>
    <w:multiLevelType w:val="multilevel"/>
    <w:tmpl w:val="812E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73360"/>
    <w:multiLevelType w:val="multilevel"/>
    <w:tmpl w:val="51B6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556F1"/>
    <w:multiLevelType w:val="multilevel"/>
    <w:tmpl w:val="54F4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C485E"/>
    <w:multiLevelType w:val="multilevel"/>
    <w:tmpl w:val="251E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D019C"/>
    <w:multiLevelType w:val="multilevel"/>
    <w:tmpl w:val="B91A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DB42B7"/>
    <w:multiLevelType w:val="multilevel"/>
    <w:tmpl w:val="398C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FD461D"/>
    <w:multiLevelType w:val="multilevel"/>
    <w:tmpl w:val="FB7A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7054CD"/>
    <w:multiLevelType w:val="multilevel"/>
    <w:tmpl w:val="0B2E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12"/>
  </w:num>
  <w:num w:numId="6">
    <w:abstractNumId w:val="11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 w:numId="13">
    <w:abstractNumId w:val="15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8E2"/>
    <w:rsid w:val="004B7817"/>
    <w:rsid w:val="00EB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17"/>
  </w:style>
  <w:style w:type="paragraph" w:styleId="1">
    <w:name w:val="heading 1"/>
    <w:basedOn w:val="a"/>
    <w:link w:val="10"/>
    <w:uiPriority w:val="9"/>
    <w:qFormat/>
    <w:rsid w:val="00EB0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1751</Words>
  <Characters>9986</Characters>
  <Application>Microsoft Office Word</Application>
  <DocSecurity>0</DocSecurity>
  <Lines>83</Lines>
  <Paragraphs>23</Paragraphs>
  <ScaleCrop>false</ScaleCrop>
  <Company>DG Win&amp;Soft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2017-11-21T11:30:00Z</dcterms:created>
  <dcterms:modified xsi:type="dcterms:W3CDTF">2017-11-21T11:31:00Z</dcterms:modified>
</cp:coreProperties>
</file>